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A7A83" w14:textId="182CAF54" w:rsidR="00AD0754" w:rsidRDefault="00AD0754" w:rsidP="00FE7A24">
      <w:pPr>
        <w:jc w:val="center"/>
        <w:rPr>
          <w:b/>
          <w:bCs/>
          <w:sz w:val="28"/>
          <w:szCs w:val="28"/>
        </w:rPr>
      </w:pPr>
      <w:r w:rsidRPr="00AA61B4">
        <w:rPr>
          <w:noProof/>
        </w:rPr>
        <w:drawing>
          <wp:inline distT="0" distB="0" distL="0" distR="0" wp14:anchorId="004C69B4" wp14:editId="750C2AD2">
            <wp:extent cx="4984539" cy="3314902"/>
            <wp:effectExtent l="0" t="0" r="6985" b="0"/>
            <wp:docPr id="237047033" name="Picture 3" descr="A group of people wearing rob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047033" name="Picture 3" descr="A group of people wearing robe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5005786" cy="3329032"/>
                    </a:xfrm>
                    <a:prstGeom prst="rect">
                      <a:avLst/>
                    </a:prstGeom>
                  </pic:spPr>
                </pic:pic>
              </a:graphicData>
            </a:graphic>
          </wp:inline>
        </w:drawing>
      </w:r>
    </w:p>
    <w:p w14:paraId="612913EA" w14:textId="77777777" w:rsidR="00A417F0" w:rsidRPr="00A417F0" w:rsidRDefault="00A417F0" w:rsidP="00FE7A24">
      <w:pPr>
        <w:jc w:val="center"/>
        <w:rPr>
          <w:b/>
          <w:bCs/>
          <w:sz w:val="16"/>
          <w:szCs w:val="16"/>
        </w:rPr>
      </w:pPr>
    </w:p>
    <w:p w14:paraId="369E0BD5" w14:textId="77777777" w:rsidR="00A417F0" w:rsidRPr="00AD0754" w:rsidRDefault="00A417F0" w:rsidP="00A417F0">
      <w:pPr>
        <w:jc w:val="center"/>
        <w:rPr>
          <w:b/>
          <w:bCs/>
          <w:i/>
          <w:iCs/>
        </w:rPr>
      </w:pPr>
      <w:r>
        <w:rPr>
          <w:b/>
          <w:bCs/>
          <w:i/>
          <w:iCs/>
        </w:rPr>
        <w:t>The Soboleff family, former and current pastors and PCUSA delegation</w:t>
      </w:r>
    </w:p>
    <w:p w14:paraId="65B129BD" w14:textId="77777777" w:rsidR="00631612" w:rsidRDefault="00631612" w:rsidP="00FE7A24">
      <w:pPr>
        <w:jc w:val="center"/>
        <w:rPr>
          <w:b/>
          <w:bCs/>
          <w:sz w:val="28"/>
          <w:szCs w:val="28"/>
        </w:rPr>
      </w:pPr>
    </w:p>
    <w:p w14:paraId="4C014E6F" w14:textId="0CD4A6FC" w:rsidR="00866CB4" w:rsidRPr="00AA61B4" w:rsidRDefault="00FE7A24" w:rsidP="00FE7A24">
      <w:pPr>
        <w:jc w:val="center"/>
      </w:pPr>
      <w:r w:rsidRPr="00AA61B4">
        <w:rPr>
          <w:b/>
          <w:bCs/>
          <w:sz w:val="28"/>
          <w:szCs w:val="28"/>
        </w:rPr>
        <w:t>A time of healing from the 196</w:t>
      </w:r>
      <w:r w:rsidR="00434547" w:rsidRPr="00AA61B4">
        <w:rPr>
          <w:b/>
          <w:bCs/>
          <w:sz w:val="28"/>
          <w:szCs w:val="28"/>
        </w:rPr>
        <w:t>3</w:t>
      </w:r>
      <w:r w:rsidRPr="00AA61B4">
        <w:rPr>
          <w:b/>
          <w:bCs/>
          <w:sz w:val="28"/>
          <w:szCs w:val="28"/>
        </w:rPr>
        <w:t xml:space="preserve"> racist closure of</w:t>
      </w:r>
      <w:r w:rsidR="00AD0754">
        <w:rPr>
          <w:b/>
          <w:bCs/>
          <w:sz w:val="28"/>
          <w:szCs w:val="28"/>
        </w:rPr>
        <w:t xml:space="preserve"> an Indigenous congregation, in </w:t>
      </w:r>
      <w:r w:rsidRPr="00AA61B4">
        <w:rPr>
          <w:b/>
          <w:bCs/>
          <w:sz w:val="28"/>
          <w:szCs w:val="28"/>
        </w:rPr>
        <w:t>Juneau, A</w:t>
      </w:r>
      <w:r w:rsidR="001A004C">
        <w:rPr>
          <w:b/>
          <w:bCs/>
          <w:sz w:val="28"/>
          <w:szCs w:val="28"/>
        </w:rPr>
        <w:t>laska</w:t>
      </w:r>
      <w:r w:rsidRPr="00AA61B4">
        <w:rPr>
          <w:b/>
          <w:bCs/>
          <w:sz w:val="28"/>
          <w:szCs w:val="28"/>
        </w:rPr>
        <w:t xml:space="preserve"> and </w:t>
      </w:r>
      <w:r w:rsidR="001A004C">
        <w:rPr>
          <w:b/>
          <w:bCs/>
          <w:sz w:val="28"/>
          <w:szCs w:val="28"/>
        </w:rPr>
        <w:t xml:space="preserve">the </w:t>
      </w:r>
      <w:r w:rsidRPr="00AA61B4">
        <w:rPr>
          <w:b/>
          <w:bCs/>
          <w:sz w:val="28"/>
          <w:szCs w:val="28"/>
        </w:rPr>
        <w:t>displacement of  Rev. Dr. Walter Soboleff, their Pastor</w:t>
      </w:r>
    </w:p>
    <w:p w14:paraId="49E859A9" w14:textId="6AE905E8" w:rsidR="00B845BB" w:rsidRPr="00AD0754" w:rsidRDefault="005D0802" w:rsidP="00FE7A24">
      <w:pPr>
        <w:rPr>
          <w:sz w:val="24"/>
          <w:szCs w:val="24"/>
        </w:rPr>
      </w:pPr>
      <w:r w:rsidRPr="00AA61B4">
        <w:rPr>
          <w:b/>
          <w:bCs/>
          <w:sz w:val="28"/>
          <w:szCs w:val="28"/>
        </w:rPr>
        <w:br/>
      </w:r>
      <w:r w:rsidRPr="00AD0754">
        <w:rPr>
          <w:sz w:val="24"/>
          <w:szCs w:val="24"/>
        </w:rPr>
        <w:t>“We have been waiting to hear this apology for 6</w:t>
      </w:r>
      <w:r w:rsidR="00434547" w:rsidRPr="00AD0754">
        <w:rPr>
          <w:sz w:val="24"/>
          <w:szCs w:val="24"/>
        </w:rPr>
        <w:t>0</w:t>
      </w:r>
      <w:r w:rsidRPr="00AD0754">
        <w:rPr>
          <w:sz w:val="24"/>
          <w:szCs w:val="24"/>
        </w:rPr>
        <w:t xml:space="preserve"> years.” </w:t>
      </w:r>
      <w:r w:rsidR="00434547" w:rsidRPr="00AD0754">
        <w:rPr>
          <w:sz w:val="24"/>
          <w:szCs w:val="24"/>
        </w:rPr>
        <w:t xml:space="preserve">Those were the words of Sasha Soboleff, son of the late Walter Soboleff, Sr. </w:t>
      </w:r>
      <w:r w:rsidR="00A417F0">
        <w:rPr>
          <w:sz w:val="24"/>
          <w:szCs w:val="24"/>
        </w:rPr>
        <w:t>when t</w:t>
      </w:r>
      <w:r w:rsidR="00434547" w:rsidRPr="00AD0754">
        <w:rPr>
          <w:sz w:val="24"/>
          <w:szCs w:val="24"/>
        </w:rPr>
        <w:t xml:space="preserve">he </w:t>
      </w:r>
      <w:r w:rsidR="00B845BB" w:rsidRPr="00AD0754">
        <w:rPr>
          <w:sz w:val="24"/>
          <w:szCs w:val="24"/>
        </w:rPr>
        <w:t xml:space="preserve">PCUSA, </w:t>
      </w:r>
      <w:r w:rsidR="00A417F0">
        <w:rPr>
          <w:sz w:val="24"/>
          <w:szCs w:val="24"/>
        </w:rPr>
        <w:t>i</w:t>
      </w:r>
      <w:r w:rsidR="00B845BB" w:rsidRPr="00AD0754">
        <w:rPr>
          <w:sz w:val="24"/>
          <w:szCs w:val="24"/>
        </w:rPr>
        <w:t>ssue</w:t>
      </w:r>
      <w:r w:rsidR="00434547" w:rsidRPr="00AD0754">
        <w:rPr>
          <w:sz w:val="24"/>
          <w:szCs w:val="24"/>
        </w:rPr>
        <w:t>d an</w:t>
      </w:r>
      <w:r w:rsidR="00B845BB" w:rsidRPr="00AD0754">
        <w:rPr>
          <w:sz w:val="24"/>
          <w:szCs w:val="24"/>
        </w:rPr>
        <w:t xml:space="preserve"> </w:t>
      </w:r>
      <w:r w:rsidR="00A417F0">
        <w:rPr>
          <w:sz w:val="24"/>
          <w:szCs w:val="24"/>
        </w:rPr>
        <w:t>“</w:t>
      </w:r>
      <w:r w:rsidR="00B845BB" w:rsidRPr="00AD0754">
        <w:rPr>
          <w:sz w:val="24"/>
          <w:szCs w:val="24"/>
        </w:rPr>
        <w:t xml:space="preserve">Apology and </w:t>
      </w:r>
      <w:r w:rsidR="001A004C" w:rsidRPr="00AD0754">
        <w:rPr>
          <w:sz w:val="24"/>
          <w:szCs w:val="24"/>
        </w:rPr>
        <w:t>Reparations</w:t>
      </w:r>
      <w:r w:rsidR="00A417F0">
        <w:rPr>
          <w:sz w:val="24"/>
          <w:szCs w:val="24"/>
        </w:rPr>
        <w:t>”</w:t>
      </w:r>
      <w:r w:rsidR="00B845BB" w:rsidRPr="00AD0754">
        <w:rPr>
          <w:sz w:val="24"/>
          <w:szCs w:val="24"/>
        </w:rPr>
        <w:t xml:space="preserve"> for </w:t>
      </w:r>
      <w:r w:rsidR="00434547" w:rsidRPr="00AD0754">
        <w:rPr>
          <w:sz w:val="24"/>
          <w:szCs w:val="24"/>
        </w:rPr>
        <w:t xml:space="preserve">the </w:t>
      </w:r>
      <w:r w:rsidR="00B845BB" w:rsidRPr="00AD0754">
        <w:rPr>
          <w:sz w:val="24"/>
          <w:szCs w:val="24"/>
        </w:rPr>
        <w:t xml:space="preserve">racist actions of </w:t>
      </w:r>
      <w:r w:rsidR="00434547" w:rsidRPr="00AD0754">
        <w:rPr>
          <w:sz w:val="24"/>
          <w:szCs w:val="24"/>
        </w:rPr>
        <w:t>t</w:t>
      </w:r>
      <w:r w:rsidR="00B845BB" w:rsidRPr="00AD0754">
        <w:rPr>
          <w:sz w:val="24"/>
          <w:szCs w:val="24"/>
        </w:rPr>
        <w:t xml:space="preserve">he </w:t>
      </w:r>
      <w:r w:rsidR="00434547" w:rsidRPr="00AD0754">
        <w:rPr>
          <w:sz w:val="24"/>
          <w:szCs w:val="24"/>
        </w:rPr>
        <w:t xml:space="preserve">Presbyterian </w:t>
      </w:r>
      <w:r w:rsidR="00B845BB" w:rsidRPr="00AD0754">
        <w:rPr>
          <w:sz w:val="24"/>
          <w:szCs w:val="24"/>
        </w:rPr>
        <w:t xml:space="preserve">Church  </w:t>
      </w:r>
      <w:r w:rsidR="00434547" w:rsidRPr="00AD0754">
        <w:rPr>
          <w:sz w:val="24"/>
          <w:szCs w:val="24"/>
        </w:rPr>
        <w:t>in 1963.</w:t>
      </w:r>
    </w:p>
    <w:p w14:paraId="43AC65DC" w14:textId="77777777" w:rsidR="00AD0754" w:rsidRDefault="00AD0754" w:rsidP="00AD0754">
      <w:pPr>
        <w:rPr>
          <w:b/>
          <w:bCs/>
          <w:i/>
          <w:iCs/>
        </w:rPr>
      </w:pPr>
    </w:p>
    <w:p w14:paraId="6781900C" w14:textId="70179D7C" w:rsidR="00B845BB" w:rsidRPr="00AD0754" w:rsidRDefault="00B845BB" w:rsidP="00B845BB">
      <w:pPr>
        <w:rPr>
          <w:sz w:val="24"/>
          <w:szCs w:val="24"/>
        </w:rPr>
      </w:pPr>
      <w:r w:rsidRPr="00AD0754">
        <w:rPr>
          <w:sz w:val="24"/>
          <w:szCs w:val="24"/>
        </w:rPr>
        <w:t>A delegation of Presbyterian Church, USA officials and the family of Rev. Dr. Walter Soboleff</w:t>
      </w:r>
      <w:r w:rsidR="00547CD9" w:rsidRPr="00AD0754">
        <w:rPr>
          <w:sz w:val="24"/>
          <w:szCs w:val="24"/>
        </w:rPr>
        <w:t xml:space="preserve"> gathered in Juneau, Alaska, October </w:t>
      </w:r>
      <w:r w:rsidR="007C78BA">
        <w:rPr>
          <w:sz w:val="24"/>
          <w:szCs w:val="24"/>
        </w:rPr>
        <w:t>6-9, 2023</w:t>
      </w:r>
      <w:r w:rsidR="002E7262">
        <w:rPr>
          <w:sz w:val="24"/>
          <w:szCs w:val="24"/>
        </w:rPr>
        <w:t>,</w:t>
      </w:r>
      <w:r w:rsidR="007C78BA">
        <w:rPr>
          <w:sz w:val="24"/>
          <w:szCs w:val="24"/>
        </w:rPr>
        <w:t xml:space="preserve"> </w:t>
      </w:r>
      <w:r w:rsidR="00547CD9" w:rsidRPr="00AD0754">
        <w:rPr>
          <w:sz w:val="24"/>
          <w:szCs w:val="24"/>
        </w:rPr>
        <w:t>to hear from the family of Rev. Soboleff, the Tlingit tribal community and descendants of Memorial Presbyterian Church, which was closed in 196</w:t>
      </w:r>
      <w:r w:rsidR="005D0802" w:rsidRPr="00AD0754">
        <w:rPr>
          <w:sz w:val="24"/>
          <w:szCs w:val="24"/>
        </w:rPr>
        <w:t>3</w:t>
      </w:r>
      <w:r w:rsidR="00547CD9" w:rsidRPr="00AD0754">
        <w:rPr>
          <w:sz w:val="24"/>
          <w:szCs w:val="24"/>
        </w:rPr>
        <w:t xml:space="preserve"> and their Pastor reassigned to an itinerate preaching position among Alaska’s Presbyterian Native community.</w:t>
      </w:r>
    </w:p>
    <w:p w14:paraId="40F1F739" w14:textId="45CD83AC" w:rsidR="00547CD9" w:rsidRPr="00AD0754" w:rsidRDefault="00547CD9" w:rsidP="00B845BB">
      <w:pPr>
        <w:rPr>
          <w:sz w:val="24"/>
          <w:szCs w:val="24"/>
        </w:rPr>
      </w:pPr>
    </w:p>
    <w:p w14:paraId="0AD57B5C" w14:textId="0210D23D" w:rsidR="00547CD9" w:rsidRDefault="00547CD9" w:rsidP="00B845BB">
      <w:pPr>
        <w:rPr>
          <w:sz w:val="24"/>
          <w:szCs w:val="24"/>
        </w:rPr>
      </w:pPr>
      <w:r w:rsidRPr="00AD0754">
        <w:rPr>
          <w:sz w:val="24"/>
          <w:szCs w:val="24"/>
        </w:rPr>
        <w:t xml:space="preserve">The delegation representing the Presbyterian Church, USA included: Jermaine Ross-Allam, Director of the Center for the Repair of Historic Harms (PMA), </w:t>
      </w:r>
      <w:r w:rsidRPr="00AD0754">
        <w:rPr>
          <w:rFonts w:cstheme="minorHAnsi"/>
          <w:sz w:val="24"/>
          <w:szCs w:val="24"/>
          <w:shd w:val="clear" w:color="auto" w:fill="FFFFFF"/>
        </w:rPr>
        <w:t>Rev. Bronwen Boswell</w:t>
      </w:r>
      <w:r w:rsidR="005D0802" w:rsidRPr="00AD0754">
        <w:rPr>
          <w:rFonts w:cstheme="minorHAnsi"/>
          <w:sz w:val="24"/>
          <w:szCs w:val="24"/>
          <w:shd w:val="clear" w:color="auto" w:fill="FFFFFF"/>
        </w:rPr>
        <w:t xml:space="preserve">. </w:t>
      </w:r>
      <w:r w:rsidRPr="00AD0754">
        <w:rPr>
          <w:rFonts w:cstheme="minorHAnsi"/>
          <w:sz w:val="24"/>
          <w:szCs w:val="24"/>
          <w:shd w:val="clear" w:color="auto" w:fill="FFFFFF"/>
        </w:rPr>
        <w:t xml:space="preserve">Acting Stated Clerk of the General Assembly </w:t>
      </w:r>
      <w:r w:rsidR="005D0802" w:rsidRPr="00AD0754">
        <w:rPr>
          <w:rFonts w:cstheme="minorHAnsi"/>
          <w:sz w:val="24"/>
          <w:szCs w:val="24"/>
          <w:shd w:val="clear" w:color="auto" w:fill="FFFFFF"/>
        </w:rPr>
        <w:t>– P</w:t>
      </w:r>
      <w:r w:rsidRPr="00AD0754">
        <w:rPr>
          <w:rFonts w:cstheme="minorHAnsi"/>
          <w:sz w:val="24"/>
          <w:szCs w:val="24"/>
          <w:shd w:val="clear" w:color="auto" w:fill="FFFFFF"/>
        </w:rPr>
        <w:t xml:space="preserve">resbyterian Church (U.S.A), </w:t>
      </w:r>
      <w:r w:rsidRPr="00AD0754">
        <w:rPr>
          <w:sz w:val="24"/>
          <w:szCs w:val="24"/>
        </w:rPr>
        <w:t xml:space="preserve">Rev. Diane Givens Moffett, President/Executive Director of the Presbyterian Mission Agency, </w:t>
      </w:r>
      <w:r w:rsidR="005D0802" w:rsidRPr="00AD0754">
        <w:rPr>
          <w:sz w:val="24"/>
          <w:szCs w:val="24"/>
        </w:rPr>
        <w:t>Corey Schlosser-Hall, Deputy Executive Director of Visioning (PMA), Dianna Wright, Director of Ecumenical and Interreligious Relations (OGA), Rev. Irvin Porter, Associate-Native American Intercultural Congregational Support (REWIM), Laura Terasaki, Executive Presbyter – Northwest Coast Presbytery, Rev. Matt Paul, Pastor – 1</w:t>
      </w:r>
      <w:r w:rsidR="005D0802" w:rsidRPr="00AD0754">
        <w:rPr>
          <w:sz w:val="24"/>
          <w:szCs w:val="24"/>
          <w:vertAlign w:val="superscript"/>
        </w:rPr>
        <w:t>st</w:t>
      </w:r>
      <w:r w:rsidR="005D0802" w:rsidRPr="00AD0754">
        <w:rPr>
          <w:sz w:val="24"/>
          <w:szCs w:val="24"/>
        </w:rPr>
        <w:t xml:space="preserve"> Presbyterian Church, Port Angeles, WA, Melody Smith, </w:t>
      </w:r>
      <w:proofErr w:type="spellStart"/>
      <w:r w:rsidR="00FE7A24" w:rsidRPr="00AD0754">
        <w:rPr>
          <w:sz w:val="24"/>
          <w:szCs w:val="24"/>
        </w:rPr>
        <w:t>Assc</w:t>
      </w:r>
      <w:proofErr w:type="spellEnd"/>
      <w:r w:rsidR="00FE7A24" w:rsidRPr="00AD0754">
        <w:rPr>
          <w:sz w:val="24"/>
          <w:szCs w:val="24"/>
        </w:rPr>
        <w:t>. Director for Digital and Marketing (PMA), Richard Copley, Multimedia Producer, (PMA).</w:t>
      </w:r>
    </w:p>
    <w:p w14:paraId="38EDE672" w14:textId="77777777" w:rsidR="00030464" w:rsidRDefault="00030464" w:rsidP="001A004C">
      <w:pPr>
        <w:jc w:val="center"/>
        <w:rPr>
          <w:sz w:val="24"/>
          <w:szCs w:val="24"/>
        </w:rPr>
      </w:pPr>
    </w:p>
    <w:p w14:paraId="62BF923E" w14:textId="77777777" w:rsidR="00030464" w:rsidRDefault="00030464" w:rsidP="001A004C">
      <w:pPr>
        <w:jc w:val="center"/>
        <w:rPr>
          <w:sz w:val="24"/>
          <w:szCs w:val="24"/>
        </w:rPr>
      </w:pPr>
    </w:p>
    <w:p w14:paraId="070CCFE8" w14:textId="01A6455C" w:rsidR="001A004C" w:rsidRDefault="00014FDF" w:rsidP="001A004C">
      <w:pPr>
        <w:jc w:val="center"/>
        <w:rPr>
          <w:sz w:val="24"/>
          <w:szCs w:val="24"/>
        </w:rPr>
      </w:pPr>
      <w:r>
        <w:rPr>
          <w:noProof/>
        </w:rPr>
        <w:drawing>
          <wp:inline distT="0" distB="0" distL="0" distR="0" wp14:anchorId="6FB224D5" wp14:editId="461C4A61">
            <wp:extent cx="2390775" cy="1998980"/>
            <wp:effectExtent l="0" t="0" r="9525" b="1270"/>
            <wp:docPr id="1408675665" name="Picture 8" descr="Ope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Open photo"/>
                    <pic:cNvPicPr>
                      <a:picLocks noChangeAspect="1" noChangeArrowheads="1"/>
                    </pic:cNvPicPr>
                  </pic:nvPicPr>
                  <pic:blipFill rotWithShape="1">
                    <a:blip r:embed="rId6">
                      <a:extLst>
                        <a:ext uri="{28A0092B-C50C-407E-A947-70E740481C1C}">
                          <a14:useLocalDpi xmlns:a14="http://schemas.microsoft.com/office/drawing/2010/main" val="0"/>
                        </a:ext>
                      </a:extLst>
                    </a:blip>
                    <a:srcRect l="20334"/>
                    <a:stretch/>
                  </pic:blipFill>
                  <pic:spPr bwMode="auto">
                    <a:xfrm>
                      <a:off x="0" y="0"/>
                      <a:ext cx="2390775" cy="1998980"/>
                    </a:xfrm>
                    <a:prstGeom prst="rect">
                      <a:avLst/>
                    </a:prstGeom>
                    <a:noFill/>
                    <a:ln>
                      <a:noFill/>
                    </a:ln>
                    <a:extLst>
                      <a:ext uri="{53640926-AAD7-44D8-BBD7-CCE9431645EC}">
                        <a14:shadowObscured xmlns:a14="http://schemas.microsoft.com/office/drawing/2010/main"/>
                      </a:ext>
                    </a:extLst>
                  </pic:spPr>
                </pic:pic>
              </a:graphicData>
            </a:graphic>
          </wp:inline>
        </w:drawing>
      </w:r>
    </w:p>
    <w:p w14:paraId="76B71D5A" w14:textId="77777777" w:rsidR="001A004C" w:rsidRDefault="001A004C" w:rsidP="001A004C">
      <w:pPr>
        <w:jc w:val="center"/>
        <w:rPr>
          <w:sz w:val="24"/>
          <w:szCs w:val="24"/>
        </w:rPr>
      </w:pPr>
    </w:p>
    <w:p w14:paraId="3B189879" w14:textId="1190AFDB" w:rsidR="001A004C" w:rsidRDefault="00AA61B4" w:rsidP="001A004C">
      <w:pPr>
        <w:rPr>
          <w:sz w:val="24"/>
          <w:szCs w:val="24"/>
        </w:rPr>
      </w:pPr>
      <w:r w:rsidRPr="00AD0754">
        <w:rPr>
          <w:sz w:val="24"/>
          <w:szCs w:val="24"/>
        </w:rPr>
        <w:t>Speaking for t</w:t>
      </w:r>
      <w:r w:rsidR="00FE7A24" w:rsidRPr="00AD0754">
        <w:rPr>
          <w:sz w:val="24"/>
          <w:szCs w:val="24"/>
        </w:rPr>
        <w:t>he family of Rev. Dr. Walter Soboleff</w:t>
      </w:r>
      <w:r w:rsidRPr="00AD0754">
        <w:rPr>
          <w:sz w:val="24"/>
          <w:szCs w:val="24"/>
        </w:rPr>
        <w:t xml:space="preserve"> was his son, Sasha:</w:t>
      </w:r>
    </w:p>
    <w:p w14:paraId="6AB297A4" w14:textId="77777777" w:rsidR="001A004C" w:rsidRDefault="001A004C" w:rsidP="00AA61B4">
      <w:pPr>
        <w:rPr>
          <w:sz w:val="24"/>
          <w:szCs w:val="24"/>
        </w:rPr>
      </w:pPr>
    </w:p>
    <w:p w14:paraId="41B8019B" w14:textId="6803803B" w:rsidR="00F0319B" w:rsidRDefault="00F0319B" w:rsidP="00AA61B4">
      <w:pPr>
        <w:rPr>
          <w:i/>
          <w:iCs/>
          <w:sz w:val="24"/>
          <w:szCs w:val="24"/>
        </w:rPr>
      </w:pPr>
      <w:r w:rsidRPr="00AD0754">
        <w:rPr>
          <w:i/>
          <w:iCs/>
          <w:sz w:val="24"/>
          <w:szCs w:val="24"/>
        </w:rPr>
        <w:t xml:space="preserve">“It is with great honor, </w:t>
      </w:r>
      <w:r w:rsidR="00DD7C1C" w:rsidRPr="00AD0754">
        <w:rPr>
          <w:i/>
          <w:iCs/>
          <w:sz w:val="24"/>
          <w:szCs w:val="24"/>
        </w:rPr>
        <w:t>distinction,</w:t>
      </w:r>
      <w:r w:rsidRPr="00AD0754">
        <w:rPr>
          <w:i/>
          <w:iCs/>
          <w:sz w:val="24"/>
          <w:szCs w:val="24"/>
        </w:rPr>
        <w:t xml:space="preserve"> and wonderment that all of you have taken the time to provide some healing for our family, the immediate </w:t>
      </w:r>
      <w:r w:rsidR="00C57FBE" w:rsidRPr="00AD0754">
        <w:rPr>
          <w:i/>
          <w:iCs/>
          <w:sz w:val="24"/>
          <w:szCs w:val="24"/>
        </w:rPr>
        <w:t>family,</w:t>
      </w:r>
      <w:r w:rsidRPr="00AD0754">
        <w:rPr>
          <w:i/>
          <w:iCs/>
          <w:sz w:val="24"/>
          <w:szCs w:val="24"/>
        </w:rPr>
        <w:t xml:space="preserve"> and the family of Memorial Church . . . </w:t>
      </w:r>
      <w:r w:rsidR="005A7031" w:rsidRPr="00AD0754">
        <w:rPr>
          <w:i/>
          <w:iCs/>
          <w:sz w:val="24"/>
          <w:szCs w:val="24"/>
        </w:rPr>
        <w:t xml:space="preserve">Our ancestors have this story for times like this when dignitaries come to talk before a group the Creator puts moss and bright flowers underneath their feet so that they would be protected walking here and that’s what’s happened today . . . on behalf of my sister, my brother and my younger brother deceased, and all of you close relations, it took us fifty-some years to get here. Remember that and you can carry it with you </w:t>
      </w:r>
      <w:r w:rsidR="00AA61B4" w:rsidRPr="00AD0754">
        <w:rPr>
          <w:i/>
          <w:iCs/>
          <w:sz w:val="24"/>
          <w:szCs w:val="24"/>
        </w:rPr>
        <w:t>beyond today with the warmth and the confirmation of the knowledge that we were created by [Tlingit word for Creator] and that</w:t>
      </w:r>
      <w:r w:rsidR="005A7031" w:rsidRPr="00AD0754">
        <w:rPr>
          <w:i/>
          <w:iCs/>
          <w:sz w:val="24"/>
          <w:szCs w:val="24"/>
        </w:rPr>
        <w:t xml:space="preserve"> </w:t>
      </w:r>
      <w:r w:rsidR="00AA61B4" w:rsidRPr="00AD0754">
        <w:rPr>
          <w:i/>
          <w:iCs/>
          <w:sz w:val="24"/>
          <w:szCs w:val="24"/>
        </w:rPr>
        <w:t>we</w:t>
      </w:r>
      <w:r w:rsidR="001A004C">
        <w:rPr>
          <w:i/>
          <w:iCs/>
          <w:sz w:val="24"/>
          <w:szCs w:val="24"/>
        </w:rPr>
        <w:t xml:space="preserve"> </w:t>
      </w:r>
      <w:r w:rsidR="00AA61B4" w:rsidRPr="00AD0754">
        <w:rPr>
          <w:i/>
          <w:iCs/>
          <w:sz w:val="24"/>
          <w:szCs w:val="24"/>
        </w:rPr>
        <w:t>have a message and a legacy to live out and that’s to do as He first loved us, to love one another.”</w:t>
      </w:r>
    </w:p>
    <w:p w14:paraId="04D66099" w14:textId="77777777" w:rsidR="00030464" w:rsidRDefault="00030464" w:rsidP="00AA61B4">
      <w:pPr>
        <w:rPr>
          <w:i/>
          <w:iCs/>
          <w:sz w:val="24"/>
          <w:szCs w:val="24"/>
        </w:rPr>
      </w:pPr>
    </w:p>
    <w:p w14:paraId="1A478758" w14:textId="77777777" w:rsidR="001A004C" w:rsidRDefault="001A004C" w:rsidP="001A004C">
      <w:pPr>
        <w:jc w:val="center"/>
        <w:rPr>
          <w:i/>
          <w:iCs/>
          <w:sz w:val="24"/>
          <w:szCs w:val="24"/>
        </w:rPr>
      </w:pPr>
    </w:p>
    <w:p w14:paraId="70605855" w14:textId="1DDBF4B5" w:rsidR="001A004C" w:rsidRPr="00AD0754" w:rsidRDefault="001A004C" w:rsidP="001A004C">
      <w:pPr>
        <w:jc w:val="center"/>
        <w:rPr>
          <w:i/>
          <w:iCs/>
          <w:sz w:val="24"/>
          <w:szCs w:val="24"/>
        </w:rPr>
      </w:pPr>
      <w:r>
        <w:rPr>
          <w:noProof/>
        </w:rPr>
        <w:drawing>
          <wp:inline distT="0" distB="0" distL="0" distR="0" wp14:anchorId="1A797004" wp14:editId="53B619BD">
            <wp:extent cx="2796540" cy="2181941"/>
            <wp:effectExtent l="0" t="0" r="3810" b="8890"/>
            <wp:docPr id="202299381" name="Picture 6" descr="Ope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en phot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0313" cy="2184885"/>
                    </a:xfrm>
                    <a:prstGeom prst="rect">
                      <a:avLst/>
                    </a:prstGeom>
                    <a:noFill/>
                    <a:ln>
                      <a:noFill/>
                    </a:ln>
                  </pic:spPr>
                </pic:pic>
              </a:graphicData>
            </a:graphic>
          </wp:inline>
        </w:drawing>
      </w:r>
    </w:p>
    <w:p w14:paraId="7F4EB2FC" w14:textId="77777777" w:rsidR="00A417F0" w:rsidRDefault="00A417F0" w:rsidP="00B845BB">
      <w:pPr>
        <w:tabs>
          <w:tab w:val="left" w:pos="1515"/>
        </w:tabs>
        <w:rPr>
          <w:sz w:val="24"/>
          <w:szCs w:val="24"/>
        </w:rPr>
      </w:pPr>
    </w:p>
    <w:p w14:paraId="1CD6D264" w14:textId="12EE7FD2" w:rsidR="00AA61B4" w:rsidRPr="00976D35" w:rsidRDefault="00DD7C1C" w:rsidP="00B845BB">
      <w:pPr>
        <w:tabs>
          <w:tab w:val="left" w:pos="1515"/>
        </w:tabs>
        <w:rPr>
          <w:rFonts w:cstheme="minorHAnsi"/>
          <w:sz w:val="24"/>
          <w:szCs w:val="24"/>
        </w:rPr>
      </w:pPr>
      <w:r w:rsidRPr="00AD0754">
        <w:rPr>
          <w:sz w:val="24"/>
          <w:szCs w:val="24"/>
        </w:rPr>
        <w:t xml:space="preserve">Events began </w:t>
      </w:r>
      <w:r w:rsidR="00C26337">
        <w:rPr>
          <w:sz w:val="24"/>
          <w:szCs w:val="24"/>
        </w:rPr>
        <w:t>on Oct 7</w:t>
      </w:r>
      <w:r w:rsidR="00C26337" w:rsidRPr="00C26337">
        <w:rPr>
          <w:sz w:val="24"/>
          <w:szCs w:val="24"/>
          <w:vertAlign w:val="superscript"/>
        </w:rPr>
        <w:t>th</w:t>
      </w:r>
      <w:r w:rsidR="00C26337">
        <w:rPr>
          <w:sz w:val="24"/>
          <w:szCs w:val="24"/>
        </w:rPr>
        <w:t xml:space="preserve"> </w:t>
      </w:r>
      <w:r w:rsidRPr="00AD0754">
        <w:rPr>
          <w:sz w:val="24"/>
          <w:szCs w:val="24"/>
        </w:rPr>
        <w:t xml:space="preserve">with the dedication of a memorial plaque at the site of the original Memorial Presbyterian Church which is now occupied by </w:t>
      </w:r>
      <w:r w:rsidR="00976D35" w:rsidRPr="00976D35">
        <w:rPr>
          <w:rFonts w:cstheme="minorHAnsi"/>
          <w:color w:val="111111"/>
          <w:sz w:val="24"/>
          <w:szCs w:val="24"/>
          <w:shd w:val="clear" w:color="auto" w:fill="FFFFFF"/>
        </w:rPr>
        <w:t>Juneau, Alaska</w:t>
      </w:r>
      <w:r w:rsidR="00976D35">
        <w:rPr>
          <w:rFonts w:cstheme="minorHAnsi"/>
          <w:color w:val="111111"/>
          <w:sz w:val="24"/>
          <w:szCs w:val="24"/>
          <w:shd w:val="clear" w:color="auto" w:fill="FFFFFF"/>
        </w:rPr>
        <w:t xml:space="preserve"> Fire Hall at</w:t>
      </w:r>
      <w:r w:rsidR="00976D35" w:rsidRPr="00976D35">
        <w:rPr>
          <w:rFonts w:cstheme="minorHAnsi"/>
          <w:color w:val="111111"/>
          <w:sz w:val="24"/>
          <w:szCs w:val="24"/>
          <w:shd w:val="clear" w:color="auto" w:fill="FFFFFF"/>
        </w:rPr>
        <w:t xml:space="preserve"> Fire Station </w:t>
      </w:r>
      <w:r w:rsidR="00976D35">
        <w:rPr>
          <w:rStyle w:val="tbj"/>
          <w:rFonts w:cstheme="minorHAnsi"/>
          <w:sz w:val="24"/>
          <w:szCs w:val="24"/>
          <w:shd w:val="clear" w:color="auto" w:fill="FFFFFF"/>
        </w:rPr>
        <w:t xml:space="preserve">#1 where an unveiling of </w:t>
      </w:r>
      <w:r w:rsidR="00C26337">
        <w:rPr>
          <w:rStyle w:val="tbj"/>
          <w:rFonts w:cstheme="minorHAnsi"/>
          <w:sz w:val="24"/>
          <w:szCs w:val="24"/>
          <w:shd w:val="clear" w:color="auto" w:fill="FFFFFF"/>
        </w:rPr>
        <w:t xml:space="preserve">the plaque commemorating the congregation </w:t>
      </w:r>
      <w:r w:rsidR="00C26337" w:rsidRPr="00C26337">
        <w:rPr>
          <w:rStyle w:val="tbj"/>
          <w:rFonts w:cstheme="minorHAnsi"/>
          <w:i/>
          <w:iCs/>
          <w:sz w:val="24"/>
          <w:szCs w:val="24"/>
          <w:shd w:val="clear" w:color="auto" w:fill="FFFFFF"/>
        </w:rPr>
        <w:t xml:space="preserve">(pictured </w:t>
      </w:r>
      <w:r w:rsidR="00A417F0">
        <w:rPr>
          <w:rStyle w:val="tbj"/>
          <w:rFonts w:cstheme="minorHAnsi"/>
          <w:i/>
          <w:iCs/>
          <w:sz w:val="24"/>
          <w:szCs w:val="24"/>
          <w:shd w:val="clear" w:color="auto" w:fill="FFFFFF"/>
        </w:rPr>
        <w:t>above</w:t>
      </w:r>
      <w:r w:rsidR="00C26337" w:rsidRPr="00C26337">
        <w:rPr>
          <w:rStyle w:val="tbj"/>
          <w:rFonts w:cstheme="minorHAnsi"/>
          <w:i/>
          <w:iCs/>
          <w:sz w:val="24"/>
          <w:szCs w:val="24"/>
          <w:shd w:val="clear" w:color="auto" w:fill="FFFFFF"/>
        </w:rPr>
        <w:t>)</w:t>
      </w:r>
      <w:r w:rsidR="00A417F0">
        <w:rPr>
          <w:rStyle w:val="tbj"/>
          <w:rFonts w:cstheme="minorHAnsi"/>
          <w:i/>
          <w:iCs/>
          <w:sz w:val="24"/>
          <w:szCs w:val="24"/>
          <w:shd w:val="clear" w:color="auto" w:fill="FFFFFF"/>
        </w:rPr>
        <w:t>.</w:t>
      </w:r>
    </w:p>
    <w:p w14:paraId="005FFB46" w14:textId="77777777" w:rsidR="001A004C" w:rsidRDefault="001A004C" w:rsidP="00C26337">
      <w:pPr>
        <w:tabs>
          <w:tab w:val="left" w:pos="1515"/>
        </w:tabs>
        <w:rPr>
          <w:rFonts w:cstheme="minorHAnsi"/>
          <w:color w:val="050505"/>
          <w:sz w:val="24"/>
          <w:szCs w:val="24"/>
          <w:shd w:val="clear" w:color="auto" w:fill="FFFFFF"/>
        </w:rPr>
      </w:pPr>
    </w:p>
    <w:p w14:paraId="0BE5CA2E" w14:textId="77777777" w:rsidR="001A004C" w:rsidRDefault="0023469F" w:rsidP="001A004C">
      <w:pPr>
        <w:tabs>
          <w:tab w:val="left" w:pos="1515"/>
        </w:tabs>
        <w:jc w:val="center"/>
        <w:rPr>
          <w:rFonts w:cstheme="minorHAnsi"/>
          <w:color w:val="050505"/>
          <w:sz w:val="24"/>
          <w:szCs w:val="24"/>
          <w:shd w:val="clear" w:color="auto" w:fill="FFFFFF"/>
        </w:rPr>
      </w:pPr>
      <w:r>
        <w:rPr>
          <w:noProof/>
        </w:rPr>
        <w:lastRenderedPageBreak/>
        <w:drawing>
          <wp:inline distT="0" distB="0" distL="0" distR="0" wp14:anchorId="1DC182DE" wp14:editId="4CA01BF4">
            <wp:extent cx="3234690" cy="1581785"/>
            <wp:effectExtent l="0" t="0" r="3810" b="0"/>
            <wp:docPr id="599416934" name="Picture 7" descr="Ope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Open photo"/>
                    <pic:cNvPicPr>
                      <a:picLocks noChangeAspect="1" noChangeArrowheads="1"/>
                    </pic:cNvPicPr>
                  </pic:nvPicPr>
                  <pic:blipFill rotWithShape="1">
                    <a:blip r:embed="rId8">
                      <a:extLst>
                        <a:ext uri="{28A0092B-C50C-407E-A947-70E740481C1C}">
                          <a14:useLocalDpi xmlns:a14="http://schemas.microsoft.com/office/drawing/2010/main" val="0"/>
                        </a:ext>
                      </a:extLst>
                    </a:blip>
                    <a:srcRect l="16465" t="15697" r="5855"/>
                    <a:stretch/>
                  </pic:blipFill>
                  <pic:spPr bwMode="auto">
                    <a:xfrm>
                      <a:off x="0" y="0"/>
                      <a:ext cx="3234690" cy="1581785"/>
                    </a:xfrm>
                    <a:prstGeom prst="rect">
                      <a:avLst/>
                    </a:prstGeom>
                    <a:noFill/>
                    <a:ln>
                      <a:noFill/>
                    </a:ln>
                    <a:extLst>
                      <a:ext uri="{53640926-AAD7-44D8-BBD7-CCE9431645EC}">
                        <a14:shadowObscured xmlns:a14="http://schemas.microsoft.com/office/drawing/2010/main"/>
                      </a:ext>
                    </a:extLst>
                  </pic:spPr>
                </pic:pic>
              </a:graphicData>
            </a:graphic>
          </wp:inline>
        </w:drawing>
      </w:r>
    </w:p>
    <w:p w14:paraId="0ADEA5A4" w14:textId="77777777" w:rsidR="001A004C" w:rsidRDefault="001A004C" w:rsidP="001A004C">
      <w:pPr>
        <w:tabs>
          <w:tab w:val="left" w:pos="1515"/>
        </w:tabs>
        <w:jc w:val="center"/>
        <w:rPr>
          <w:rFonts w:cstheme="minorHAnsi"/>
          <w:color w:val="050505"/>
          <w:sz w:val="24"/>
          <w:szCs w:val="24"/>
          <w:shd w:val="clear" w:color="auto" w:fill="FFFFFF"/>
        </w:rPr>
      </w:pPr>
    </w:p>
    <w:p w14:paraId="29A69DB5" w14:textId="21F86C83" w:rsidR="00976D35" w:rsidRDefault="00AD0754" w:rsidP="00C26337">
      <w:pPr>
        <w:tabs>
          <w:tab w:val="left" w:pos="1515"/>
        </w:tabs>
      </w:pPr>
      <w:r w:rsidRPr="005934DF">
        <w:rPr>
          <w:rFonts w:cstheme="minorHAnsi"/>
          <w:color w:val="050505"/>
          <w:sz w:val="24"/>
          <w:szCs w:val="24"/>
          <w:shd w:val="clear" w:color="auto" w:fill="FFFFFF"/>
        </w:rPr>
        <w:t xml:space="preserve">Members of </w:t>
      </w:r>
      <w:proofErr w:type="spellStart"/>
      <w:r w:rsidR="00F0319B">
        <w:rPr>
          <w:rFonts w:ascii="Segoe UI Historic" w:hAnsi="Segoe UI Historic" w:cs="Segoe UI Historic"/>
          <w:color w:val="050505"/>
          <w:sz w:val="23"/>
          <w:szCs w:val="23"/>
          <w:shd w:val="clear" w:color="auto" w:fill="FFFFFF"/>
        </w:rPr>
        <w:t>Kunéix</w:t>
      </w:r>
      <w:proofErr w:type="spellEnd"/>
      <w:r w:rsidR="00F0319B">
        <w:rPr>
          <w:rFonts w:ascii="Segoe UI Historic" w:hAnsi="Segoe UI Historic" w:cs="Segoe UI Historic"/>
          <w:color w:val="050505"/>
          <w:sz w:val="23"/>
          <w:szCs w:val="23"/>
          <w:shd w:val="clear" w:color="auto" w:fill="FFFFFF"/>
        </w:rPr>
        <w:t xml:space="preserve"> </w:t>
      </w:r>
      <w:proofErr w:type="spellStart"/>
      <w:r w:rsidR="00F0319B">
        <w:rPr>
          <w:rFonts w:ascii="Segoe UI Historic" w:hAnsi="Segoe UI Historic" w:cs="Segoe UI Historic"/>
          <w:color w:val="050505"/>
          <w:sz w:val="23"/>
          <w:szCs w:val="23"/>
          <w:shd w:val="clear" w:color="auto" w:fill="FFFFFF"/>
        </w:rPr>
        <w:t>Hídi</w:t>
      </w:r>
      <w:proofErr w:type="spellEnd"/>
      <w:r w:rsidR="00F0319B">
        <w:rPr>
          <w:rFonts w:ascii="Segoe UI Historic" w:hAnsi="Segoe UI Historic" w:cs="Segoe UI Historic"/>
          <w:color w:val="050505"/>
          <w:sz w:val="23"/>
          <w:szCs w:val="23"/>
          <w:shd w:val="clear" w:color="auto" w:fill="FFFFFF"/>
        </w:rPr>
        <w:t xml:space="preserve"> Northern Light United Church and Tlingit &amp; Haida </w:t>
      </w:r>
      <w:r w:rsidR="005934DF">
        <w:rPr>
          <w:rFonts w:ascii="Segoe UI Historic" w:hAnsi="Segoe UI Historic" w:cs="Segoe UI Historic"/>
          <w:color w:val="050505"/>
          <w:sz w:val="23"/>
          <w:szCs w:val="23"/>
          <w:shd w:val="clear" w:color="auto" w:fill="FFFFFF"/>
        </w:rPr>
        <w:t xml:space="preserve">community </w:t>
      </w:r>
      <w:r w:rsidR="001A004C">
        <w:rPr>
          <w:rFonts w:ascii="Segoe UI Historic" w:hAnsi="Segoe UI Historic" w:cs="Segoe UI Historic"/>
          <w:color w:val="050505"/>
          <w:sz w:val="23"/>
          <w:szCs w:val="23"/>
          <w:shd w:val="clear" w:color="auto" w:fill="FFFFFF"/>
        </w:rPr>
        <w:t>l</w:t>
      </w:r>
      <w:r w:rsidR="005934DF">
        <w:rPr>
          <w:rFonts w:ascii="Segoe UI Historic" w:hAnsi="Segoe UI Historic" w:cs="Segoe UI Historic"/>
          <w:color w:val="050505"/>
          <w:sz w:val="23"/>
          <w:szCs w:val="23"/>
          <w:shd w:val="clear" w:color="auto" w:fill="FFFFFF"/>
        </w:rPr>
        <w:t xml:space="preserve">eaders gathered with the Presbyterian Church, USA delegation </w:t>
      </w:r>
      <w:r w:rsidR="00F0319B">
        <w:rPr>
          <w:rFonts w:ascii="Segoe UI Historic" w:hAnsi="Segoe UI Historic" w:cs="Segoe UI Historic"/>
          <w:color w:val="050505"/>
          <w:sz w:val="23"/>
          <w:szCs w:val="23"/>
          <w:shd w:val="clear" w:color="auto" w:fill="FFFFFF"/>
        </w:rPr>
        <w:t xml:space="preserve">for an Indigenous Peoples’ Day healing event </w:t>
      </w:r>
      <w:r w:rsidR="005934DF">
        <w:rPr>
          <w:rFonts w:ascii="Segoe UI Historic" w:hAnsi="Segoe UI Historic" w:cs="Segoe UI Historic"/>
          <w:color w:val="050505"/>
          <w:sz w:val="23"/>
          <w:szCs w:val="23"/>
          <w:shd w:val="clear" w:color="auto" w:fill="FFFFFF"/>
        </w:rPr>
        <w:t xml:space="preserve">recognizing </w:t>
      </w:r>
      <w:r w:rsidR="00F0319B">
        <w:rPr>
          <w:rFonts w:ascii="Segoe UI Historic" w:hAnsi="Segoe UI Historic" w:cs="Segoe UI Historic"/>
          <w:color w:val="050505"/>
          <w:sz w:val="23"/>
          <w:szCs w:val="23"/>
          <w:shd w:val="clear" w:color="auto" w:fill="FFFFFF"/>
        </w:rPr>
        <w:t xml:space="preserve"> </w:t>
      </w:r>
      <w:r w:rsidR="005934DF">
        <w:rPr>
          <w:rFonts w:ascii="Segoe UI Historic" w:hAnsi="Segoe UI Historic" w:cs="Segoe UI Historic"/>
          <w:color w:val="050505"/>
          <w:sz w:val="23"/>
          <w:szCs w:val="23"/>
          <w:shd w:val="clear" w:color="auto" w:fill="FFFFFF"/>
        </w:rPr>
        <w:t xml:space="preserve">denomination’s </w:t>
      </w:r>
      <w:r w:rsidR="00F0319B">
        <w:rPr>
          <w:rFonts w:ascii="Segoe UI Historic" w:hAnsi="Segoe UI Historic" w:cs="Segoe UI Historic"/>
          <w:color w:val="050505"/>
          <w:sz w:val="23"/>
          <w:szCs w:val="23"/>
          <w:shd w:val="clear" w:color="auto" w:fill="FFFFFF"/>
        </w:rPr>
        <w:t xml:space="preserve">historic apology and reparations </w:t>
      </w:r>
      <w:r w:rsidR="005934DF">
        <w:rPr>
          <w:rFonts w:ascii="Segoe UI Historic" w:hAnsi="Segoe UI Historic" w:cs="Segoe UI Historic"/>
          <w:color w:val="050505"/>
          <w:sz w:val="23"/>
          <w:szCs w:val="23"/>
          <w:shd w:val="clear" w:color="auto" w:fill="FFFFFF"/>
        </w:rPr>
        <w:t>to both the Memorial Presbyterian Church descendants as well as the Tlingit &amp; Haida communities. I</w:t>
      </w:r>
      <w:r w:rsidR="00976D35">
        <w:rPr>
          <w:rFonts w:ascii="Segoe UI Historic" w:hAnsi="Segoe UI Historic" w:cs="Segoe UI Historic"/>
          <w:color w:val="050505"/>
          <w:sz w:val="23"/>
          <w:szCs w:val="23"/>
          <w:shd w:val="clear" w:color="auto" w:fill="FFFFFF"/>
        </w:rPr>
        <w:t>t began with a children’s dance group,</w:t>
      </w:r>
      <w:r w:rsidR="0023469F">
        <w:rPr>
          <w:rFonts w:ascii="Segoe UI Historic" w:hAnsi="Segoe UI Historic" w:cs="Segoe UI Historic"/>
          <w:color w:val="050505"/>
          <w:sz w:val="23"/>
          <w:szCs w:val="23"/>
          <w:shd w:val="clear" w:color="auto" w:fill="FFFFFF"/>
        </w:rPr>
        <w:t xml:space="preserve"> </w:t>
      </w:r>
      <w:r w:rsidR="0023469F" w:rsidRPr="0023469F">
        <w:rPr>
          <w:rFonts w:cstheme="minorHAnsi"/>
          <w:i/>
          <w:iCs/>
          <w:color w:val="050505"/>
          <w:shd w:val="clear" w:color="auto" w:fill="FFFFFF"/>
        </w:rPr>
        <w:t xml:space="preserve">(pictured </w:t>
      </w:r>
      <w:r w:rsidR="00A417F0">
        <w:rPr>
          <w:rFonts w:cstheme="minorHAnsi"/>
          <w:i/>
          <w:iCs/>
          <w:color w:val="050505"/>
          <w:shd w:val="clear" w:color="auto" w:fill="FFFFFF"/>
        </w:rPr>
        <w:t>above</w:t>
      </w:r>
      <w:r w:rsidR="0023469F" w:rsidRPr="0023469F">
        <w:rPr>
          <w:rFonts w:cstheme="minorHAnsi"/>
          <w:i/>
          <w:iCs/>
          <w:color w:val="050505"/>
          <w:shd w:val="clear" w:color="auto" w:fill="FFFFFF"/>
        </w:rPr>
        <w:t>)</w:t>
      </w:r>
      <w:r w:rsidR="0023469F" w:rsidRPr="0023469F">
        <w:rPr>
          <w:rFonts w:cstheme="minorHAnsi"/>
          <w:color w:val="050505"/>
          <w:shd w:val="clear" w:color="auto" w:fill="FFFFFF"/>
        </w:rPr>
        <w:t>,</w:t>
      </w:r>
      <w:r w:rsidR="00976D35" w:rsidRPr="0023469F">
        <w:rPr>
          <w:rFonts w:cstheme="minorHAnsi"/>
          <w:color w:val="050505"/>
          <w:shd w:val="clear" w:color="auto" w:fill="FFFFFF"/>
        </w:rPr>
        <w:t xml:space="preserve"> </w:t>
      </w:r>
      <w:r w:rsidR="00976D35">
        <w:rPr>
          <w:rFonts w:ascii="Segoe UI Historic" w:hAnsi="Segoe UI Historic" w:cs="Segoe UI Historic"/>
          <w:color w:val="050505"/>
          <w:sz w:val="23"/>
          <w:szCs w:val="23"/>
          <w:shd w:val="clear" w:color="auto" w:fill="FFFFFF"/>
        </w:rPr>
        <w:t>then videos about Memorial Presbyterian Church’s 1963 closure, a presentation of reparation funds from the PCUSA for language preservation to Sealaska Heritage Institute and the Central Council of Tlingit and Haida.</w:t>
      </w:r>
      <w:r w:rsidR="0023469F" w:rsidRPr="0023469F">
        <w:t xml:space="preserve"> </w:t>
      </w:r>
    </w:p>
    <w:p w14:paraId="741FA7B0" w14:textId="77777777" w:rsidR="001A004C" w:rsidRDefault="001A004C" w:rsidP="00C26337">
      <w:pPr>
        <w:tabs>
          <w:tab w:val="left" w:pos="1515"/>
        </w:tabs>
        <w:rPr>
          <w:rFonts w:ascii="Segoe UI Historic" w:hAnsi="Segoe UI Historic" w:cs="Segoe UI Historic"/>
          <w:color w:val="050505"/>
          <w:sz w:val="23"/>
          <w:szCs w:val="23"/>
          <w:shd w:val="clear" w:color="auto" w:fill="FFFFFF"/>
        </w:rPr>
      </w:pPr>
    </w:p>
    <w:p w14:paraId="007F74D5" w14:textId="0013BB76" w:rsidR="00C26337" w:rsidRDefault="00C26337" w:rsidP="00C26337">
      <w:pPr>
        <w:tabs>
          <w:tab w:val="left" w:pos="1515"/>
        </w:tabs>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Memorial Presbyterian Church was chartered in 1887 </w:t>
      </w:r>
      <w:r w:rsidR="001A004C">
        <w:rPr>
          <w:rFonts w:ascii="Segoe UI Historic" w:hAnsi="Segoe UI Historic" w:cs="Segoe UI Historic"/>
          <w:color w:val="050505"/>
          <w:sz w:val="23"/>
          <w:szCs w:val="23"/>
          <w:shd w:val="clear" w:color="auto" w:fill="FFFFFF"/>
        </w:rPr>
        <w:t xml:space="preserve">in </w:t>
      </w:r>
      <w:r>
        <w:rPr>
          <w:rFonts w:ascii="Segoe UI Historic" w:hAnsi="Segoe UI Historic" w:cs="Segoe UI Historic"/>
          <w:color w:val="050505"/>
          <w:sz w:val="23"/>
          <w:szCs w:val="23"/>
          <w:shd w:val="clear" w:color="auto" w:fill="FFFFFF"/>
        </w:rPr>
        <w:t xml:space="preserve">Juneau, where restaurants and movie theatres practiced segregation </w:t>
      </w:r>
      <w:r w:rsidR="00BF0D2C">
        <w:rPr>
          <w:rFonts w:ascii="Segoe UI Historic" w:hAnsi="Segoe UI Historic" w:cs="Segoe UI Historic"/>
          <w:color w:val="050505"/>
          <w:sz w:val="23"/>
          <w:szCs w:val="23"/>
          <w:shd w:val="clear" w:color="auto" w:fill="FFFFFF"/>
        </w:rPr>
        <w:t xml:space="preserve">often posting signs that read, “Indians and dogs not allowed.” Alaskan Natives could only shop </w:t>
      </w:r>
      <w:r w:rsidR="00631612">
        <w:rPr>
          <w:rFonts w:ascii="Segoe UI Historic" w:hAnsi="Segoe UI Historic" w:cs="Segoe UI Historic"/>
          <w:color w:val="050505"/>
          <w:sz w:val="23"/>
          <w:szCs w:val="23"/>
          <w:shd w:val="clear" w:color="auto" w:fill="FFFFFF"/>
        </w:rPr>
        <w:t>one day</w:t>
      </w:r>
      <w:r w:rsidR="00BF0D2C">
        <w:rPr>
          <w:rFonts w:ascii="Segoe UI Historic" w:hAnsi="Segoe UI Historic" w:cs="Segoe UI Historic"/>
          <w:color w:val="050505"/>
          <w:sz w:val="23"/>
          <w:szCs w:val="23"/>
          <w:shd w:val="clear" w:color="auto" w:fill="FFFFFF"/>
        </w:rPr>
        <w:t xml:space="preserve"> of the week in the city into the mid-1940’s. </w:t>
      </w:r>
    </w:p>
    <w:p w14:paraId="178DCD2C" w14:textId="09BA5AA3" w:rsidR="00BF0D2C" w:rsidRDefault="00BF0D2C" w:rsidP="00C26337">
      <w:pPr>
        <w:tabs>
          <w:tab w:val="left" w:pos="1515"/>
        </w:tabs>
        <w:rPr>
          <w:rFonts w:ascii="Segoe UI Historic" w:hAnsi="Segoe UI Historic" w:cs="Segoe UI Historic"/>
          <w:color w:val="050505"/>
          <w:sz w:val="23"/>
          <w:szCs w:val="23"/>
          <w:shd w:val="clear" w:color="auto" w:fill="FFFFFF"/>
        </w:rPr>
      </w:pPr>
    </w:p>
    <w:p w14:paraId="70C94AD6" w14:textId="17A8FAF4" w:rsidR="00BF0D2C" w:rsidRDefault="00BF0D2C" w:rsidP="00C26337">
      <w:pPr>
        <w:tabs>
          <w:tab w:val="left" w:pos="1515"/>
        </w:tabs>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In 1962, the presbytery in Juneau decided to stop subsidizing Memorial, decided to close it through the Board of Foreign Missions then loaned $200,000 to the Caucasian congregation to build their new church a few blocks from Memorial.</w:t>
      </w:r>
    </w:p>
    <w:p w14:paraId="2EC2EB8F" w14:textId="77777777" w:rsidR="001A004C" w:rsidRDefault="001A004C" w:rsidP="00A1247B">
      <w:pPr>
        <w:rPr>
          <w:rFonts w:ascii="Segoe UI Historic" w:hAnsi="Segoe UI Historic" w:cs="Segoe UI Historic"/>
          <w:color w:val="050505"/>
          <w:sz w:val="23"/>
          <w:szCs w:val="23"/>
          <w:shd w:val="clear" w:color="auto" w:fill="FFFFFF"/>
        </w:rPr>
      </w:pPr>
    </w:p>
    <w:p w14:paraId="5AD9154B" w14:textId="77777777" w:rsidR="001A004C" w:rsidRDefault="00631612" w:rsidP="001A004C">
      <w:pPr>
        <w:jc w:val="center"/>
        <w:rPr>
          <w:rFonts w:ascii="Segoe UI Historic" w:hAnsi="Segoe UI Historic" w:cs="Segoe UI Historic"/>
          <w:color w:val="050505"/>
          <w:sz w:val="23"/>
          <w:szCs w:val="23"/>
          <w:shd w:val="clear" w:color="auto" w:fill="FFFFFF"/>
        </w:rPr>
      </w:pPr>
      <w:r>
        <w:rPr>
          <w:noProof/>
        </w:rPr>
        <w:drawing>
          <wp:inline distT="0" distB="0" distL="0" distR="0" wp14:anchorId="5E1C5633" wp14:editId="26FBB808">
            <wp:extent cx="3124835" cy="2238375"/>
            <wp:effectExtent l="0" t="0" r="0" b="9525"/>
            <wp:docPr id="1598550342" name="Picture 9" descr="Open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Open photo"/>
                    <pic:cNvPicPr>
                      <a:picLocks noChangeAspect="1" noChangeArrowheads="1"/>
                    </pic:cNvPicPr>
                  </pic:nvPicPr>
                  <pic:blipFill rotWithShape="1">
                    <a:blip r:embed="rId9">
                      <a:extLst>
                        <a:ext uri="{28A0092B-C50C-407E-A947-70E740481C1C}">
                          <a14:useLocalDpi xmlns:a14="http://schemas.microsoft.com/office/drawing/2010/main" val="0"/>
                        </a:ext>
                      </a:extLst>
                    </a:blip>
                    <a:srcRect l="23420" t="8236" r="25446" b="10449"/>
                    <a:stretch/>
                  </pic:blipFill>
                  <pic:spPr bwMode="auto">
                    <a:xfrm>
                      <a:off x="0" y="0"/>
                      <a:ext cx="3124835" cy="2238375"/>
                    </a:xfrm>
                    <a:prstGeom prst="rect">
                      <a:avLst/>
                    </a:prstGeom>
                    <a:noFill/>
                    <a:ln>
                      <a:noFill/>
                    </a:ln>
                    <a:extLst>
                      <a:ext uri="{53640926-AAD7-44D8-BBD7-CCE9431645EC}">
                        <a14:shadowObscured xmlns:a14="http://schemas.microsoft.com/office/drawing/2010/main"/>
                      </a:ext>
                    </a:extLst>
                  </pic:spPr>
                </pic:pic>
              </a:graphicData>
            </a:graphic>
          </wp:inline>
        </w:drawing>
      </w:r>
    </w:p>
    <w:p w14:paraId="3B6294C8" w14:textId="77777777" w:rsidR="001A004C" w:rsidRDefault="001A004C" w:rsidP="001A004C">
      <w:pPr>
        <w:jc w:val="center"/>
        <w:rPr>
          <w:rFonts w:ascii="Segoe UI Historic" w:hAnsi="Segoe UI Historic" w:cs="Segoe UI Historic"/>
          <w:color w:val="050505"/>
          <w:sz w:val="23"/>
          <w:szCs w:val="23"/>
          <w:shd w:val="clear" w:color="auto" w:fill="FFFFFF"/>
        </w:rPr>
      </w:pPr>
    </w:p>
    <w:p w14:paraId="15DE90EF" w14:textId="33D8B7FD" w:rsidR="00A1247B" w:rsidRDefault="00BF0D2C" w:rsidP="00A1247B">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A Native Ministries Committee</w:t>
      </w:r>
      <w:r w:rsidR="00014FDF">
        <w:rPr>
          <w:rFonts w:ascii="Segoe UI Historic" w:hAnsi="Segoe UI Historic" w:cs="Segoe UI Historic"/>
          <w:color w:val="050505"/>
          <w:sz w:val="23"/>
          <w:szCs w:val="23"/>
          <w:shd w:val="clear" w:color="auto" w:fill="FFFFFF"/>
        </w:rPr>
        <w:t xml:space="preserve">, </w:t>
      </w:r>
      <w:r w:rsidR="00014FDF" w:rsidRPr="00014FDF">
        <w:rPr>
          <w:rFonts w:cstheme="minorHAnsi"/>
          <w:color w:val="050505"/>
          <w:shd w:val="clear" w:color="auto" w:fill="FFFFFF"/>
        </w:rPr>
        <w:t xml:space="preserve">(some pictured </w:t>
      </w:r>
      <w:r w:rsidR="00A417F0">
        <w:rPr>
          <w:rFonts w:cstheme="minorHAnsi"/>
          <w:color w:val="050505"/>
          <w:shd w:val="clear" w:color="auto" w:fill="FFFFFF"/>
        </w:rPr>
        <w:t>above</w:t>
      </w:r>
      <w:r w:rsidR="00014FDF" w:rsidRPr="00014FDF">
        <w:rPr>
          <w:rFonts w:cstheme="minorHAnsi"/>
          <w:color w:val="050505"/>
          <w:shd w:val="clear" w:color="auto" w:fill="FFFFFF"/>
        </w:rPr>
        <w:t>),</w:t>
      </w:r>
      <w:r>
        <w:rPr>
          <w:rFonts w:ascii="Segoe UI Historic" w:hAnsi="Segoe UI Historic" w:cs="Segoe UI Historic"/>
          <w:color w:val="050505"/>
          <w:sz w:val="23"/>
          <w:szCs w:val="23"/>
          <w:shd w:val="clear" w:color="auto" w:fill="FFFFFF"/>
        </w:rPr>
        <w:t xml:space="preserve"> was formed by Indigenous members of Northern Light and with the help of their pastor, Phil Campbell, researched and created the </w:t>
      </w:r>
      <w:r>
        <w:rPr>
          <w:rFonts w:ascii="Segoe UI Historic" w:hAnsi="Segoe UI Historic" w:cs="Segoe UI Historic"/>
          <w:color w:val="050505"/>
          <w:sz w:val="23"/>
          <w:szCs w:val="23"/>
          <w:shd w:val="clear" w:color="auto" w:fill="FFFFFF"/>
        </w:rPr>
        <w:lastRenderedPageBreak/>
        <w:t>“Overture” sent to the General Assembly of the Presbyterian Church, USA, in 2022 which sought the Apology for the racist decision to close Memorial Presbyterian Church and reparations in the amount of $200,000 for the Native American, Native Alaskan Peoples Fund, to help repair dilapidated churches across the country, and $100,000 to Sealaska Heritage</w:t>
      </w:r>
      <w:r w:rsidR="00014FDF" w:rsidRPr="00014FDF">
        <w:t xml:space="preserve"> </w:t>
      </w:r>
      <w:r>
        <w:rPr>
          <w:rFonts w:ascii="Segoe UI Historic" w:hAnsi="Segoe UI Historic" w:cs="Segoe UI Historic"/>
          <w:color w:val="050505"/>
          <w:sz w:val="23"/>
          <w:szCs w:val="23"/>
          <w:shd w:val="clear" w:color="auto" w:fill="FFFFFF"/>
        </w:rPr>
        <w:t xml:space="preserve"> Institute for language preservation efforts, considering the boarding schools which Native American and Alaskan Native children were forced to attend </w:t>
      </w:r>
      <w:r w:rsidR="0023469F">
        <w:rPr>
          <w:rFonts w:ascii="Segoe UI Historic" w:hAnsi="Segoe UI Historic" w:cs="Segoe UI Historic"/>
          <w:color w:val="050505"/>
          <w:sz w:val="23"/>
          <w:szCs w:val="23"/>
          <w:shd w:val="clear" w:color="auto" w:fill="FFFFFF"/>
        </w:rPr>
        <w:t>as a</w:t>
      </w:r>
      <w:r>
        <w:rPr>
          <w:rFonts w:ascii="Segoe UI Historic" w:hAnsi="Segoe UI Historic" w:cs="Segoe UI Historic"/>
          <w:color w:val="050505"/>
          <w:sz w:val="23"/>
          <w:szCs w:val="23"/>
          <w:shd w:val="clear" w:color="auto" w:fill="FFFFFF"/>
        </w:rPr>
        <w:t xml:space="preserve"> tool of assimilation by the federal government and </w:t>
      </w:r>
      <w:r w:rsidR="0023469F">
        <w:rPr>
          <w:rFonts w:ascii="Segoe UI Historic" w:hAnsi="Segoe UI Historic" w:cs="Segoe UI Historic"/>
          <w:color w:val="050505"/>
          <w:sz w:val="23"/>
          <w:szCs w:val="23"/>
          <w:shd w:val="clear" w:color="auto" w:fill="FFFFFF"/>
        </w:rPr>
        <w:t>church denominations where their Indigenous languages were forbidden.</w:t>
      </w:r>
    </w:p>
    <w:p w14:paraId="4CAC6D82" w14:textId="77777777" w:rsidR="00014FDF" w:rsidRDefault="00014FDF" w:rsidP="00A1247B">
      <w:pPr>
        <w:rPr>
          <w:rFonts w:ascii="Segoe UI Historic" w:hAnsi="Segoe UI Historic" w:cs="Segoe UI Historic"/>
          <w:color w:val="050505"/>
          <w:sz w:val="23"/>
          <w:szCs w:val="23"/>
          <w:shd w:val="clear" w:color="auto" w:fill="FFFFFF"/>
        </w:rPr>
      </w:pPr>
    </w:p>
    <w:p w14:paraId="1BD7FEAE" w14:textId="77777777" w:rsidR="001A004C" w:rsidRDefault="00014FDF" w:rsidP="00014FDF">
      <w:pPr>
        <w:rPr>
          <w:rFonts w:ascii="Segoe UI Historic" w:hAnsi="Segoe UI Historic" w:cs="Segoe UI Historic"/>
          <w:color w:val="050505"/>
          <w:sz w:val="23"/>
          <w:szCs w:val="23"/>
          <w:shd w:val="clear" w:color="auto" w:fill="FFFFFF"/>
        </w:rPr>
      </w:pPr>
      <w:r>
        <w:rPr>
          <w:rFonts w:ascii="Segoe UI Historic" w:hAnsi="Segoe UI Historic" w:cs="Segoe UI Historic"/>
          <w:color w:val="050505"/>
          <w:sz w:val="23"/>
          <w:szCs w:val="23"/>
          <w:shd w:val="clear" w:color="auto" w:fill="FFFFFF"/>
        </w:rPr>
        <w:t xml:space="preserve">The Overture stated: </w:t>
      </w:r>
    </w:p>
    <w:p w14:paraId="3526998A" w14:textId="100B480E" w:rsidR="00631612" w:rsidRDefault="00A1247B" w:rsidP="00014FDF">
      <w:pPr>
        <w:rPr>
          <w:rFonts w:cstheme="minorHAnsi"/>
          <w:i/>
          <w:iCs/>
          <w:color w:val="333333"/>
          <w:sz w:val="24"/>
          <w:szCs w:val="24"/>
          <w:shd w:val="clear" w:color="auto" w:fill="FFFFFF"/>
        </w:rPr>
      </w:pPr>
      <w:r w:rsidRPr="00014FDF">
        <w:rPr>
          <w:rFonts w:cstheme="minorHAnsi"/>
          <w:i/>
          <w:iCs/>
          <w:color w:val="333333"/>
          <w:sz w:val="24"/>
          <w:szCs w:val="24"/>
          <w:shd w:val="clear" w:color="auto" w:fill="FFFFFF"/>
        </w:rPr>
        <w:t>“The forced closure of this thriving, multiethnic, intercultural church was an egregious act of spiritual abuse committed in alignment with the prevailing White racist treatment of Alaska Natives, statewide, and of Native Americans, nationwide.</w:t>
      </w:r>
      <w:r w:rsidR="00014FDF">
        <w:rPr>
          <w:rFonts w:cstheme="minorHAnsi"/>
          <w:i/>
          <w:iCs/>
          <w:color w:val="333333"/>
          <w:sz w:val="24"/>
          <w:szCs w:val="24"/>
          <w:shd w:val="clear" w:color="auto" w:fill="FFFFFF"/>
        </w:rPr>
        <w:t xml:space="preserve">” </w:t>
      </w:r>
    </w:p>
    <w:p w14:paraId="128F9997" w14:textId="77777777" w:rsidR="001A004C" w:rsidRDefault="001A004C" w:rsidP="00631612">
      <w:pPr>
        <w:rPr>
          <w:rFonts w:cstheme="minorHAnsi"/>
          <w:iCs/>
          <w:color w:val="333333"/>
          <w:sz w:val="24"/>
          <w:szCs w:val="24"/>
          <w:shd w:val="clear" w:color="auto" w:fill="FFFFFF"/>
        </w:rPr>
      </w:pPr>
    </w:p>
    <w:p w14:paraId="2509909C" w14:textId="4852262E" w:rsidR="00684F30" w:rsidRPr="00631612" w:rsidRDefault="00014FDF" w:rsidP="00631612">
      <w:pPr>
        <w:rPr>
          <w:rFonts w:cstheme="minorHAnsi"/>
          <w:iCs/>
          <w:color w:val="333333"/>
          <w:sz w:val="24"/>
          <w:szCs w:val="24"/>
          <w:shd w:val="clear" w:color="auto" w:fill="FFFFFF"/>
        </w:rPr>
      </w:pPr>
      <w:r w:rsidRPr="00631612">
        <w:rPr>
          <w:rFonts w:cstheme="minorHAnsi"/>
          <w:iCs/>
          <w:color w:val="333333"/>
          <w:sz w:val="24"/>
          <w:szCs w:val="24"/>
          <w:shd w:val="clear" w:color="auto" w:fill="FFFFFF"/>
        </w:rPr>
        <w:t xml:space="preserve">The Overture was concurred by </w:t>
      </w:r>
      <w:r w:rsidR="00684F30" w:rsidRPr="00631612">
        <w:rPr>
          <w:rFonts w:cstheme="minorHAnsi"/>
          <w:iCs/>
          <w:color w:val="333333"/>
          <w:sz w:val="24"/>
          <w:szCs w:val="24"/>
          <w:shd w:val="clear" w:color="auto" w:fill="FFFFFF"/>
        </w:rPr>
        <w:t>these</w:t>
      </w:r>
      <w:r w:rsidR="001D074D" w:rsidRPr="00631612">
        <w:rPr>
          <w:rFonts w:cstheme="minorHAnsi"/>
          <w:iCs/>
          <w:color w:val="333333"/>
          <w:sz w:val="24"/>
          <w:szCs w:val="24"/>
          <w:shd w:val="clear" w:color="auto" w:fill="FFFFFF"/>
        </w:rPr>
        <w:t xml:space="preserve"> 12</w:t>
      </w:r>
      <w:r w:rsidR="00684F30" w:rsidRPr="00631612">
        <w:rPr>
          <w:rFonts w:cstheme="minorHAnsi"/>
          <w:iCs/>
          <w:color w:val="333333"/>
          <w:sz w:val="24"/>
          <w:szCs w:val="24"/>
          <w:shd w:val="clear" w:color="auto" w:fill="FFFFFF"/>
        </w:rPr>
        <w:t xml:space="preserve"> presbyteries:</w:t>
      </w:r>
      <w:r w:rsidR="00631612" w:rsidRPr="00631612">
        <w:rPr>
          <w:rFonts w:cstheme="minorHAnsi"/>
          <w:iCs/>
          <w:color w:val="333333"/>
          <w:sz w:val="24"/>
          <w:szCs w:val="24"/>
          <w:shd w:val="clear" w:color="auto" w:fill="FFFFFF"/>
        </w:rPr>
        <w:t xml:space="preserve"> </w:t>
      </w:r>
      <w:r w:rsidR="00684F30" w:rsidRPr="00631612">
        <w:rPr>
          <w:rFonts w:cstheme="minorHAnsi"/>
          <w:iCs/>
          <w:color w:val="333333"/>
          <w:sz w:val="24"/>
          <w:szCs w:val="24"/>
          <w:shd w:val="clear" w:color="auto" w:fill="FFFFFF"/>
        </w:rPr>
        <w:t>Baltimore</w:t>
      </w:r>
      <w:r w:rsidR="00631612" w:rsidRPr="00631612">
        <w:rPr>
          <w:rFonts w:cstheme="minorHAnsi"/>
          <w:iCs/>
          <w:color w:val="333333"/>
          <w:sz w:val="24"/>
          <w:szCs w:val="24"/>
          <w:shd w:val="clear" w:color="auto" w:fill="FFFFFF"/>
        </w:rPr>
        <w:t xml:space="preserve">, </w:t>
      </w:r>
      <w:r w:rsidR="00684F30" w:rsidRPr="00631612">
        <w:rPr>
          <w:rFonts w:cstheme="minorHAnsi"/>
          <w:iCs/>
          <w:color w:val="333333"/>
          <w:sz w:val="24"/>
          <w:szCs w:val="24"/>
          <w:shd w:val="clear" w:color="auto" w:fill="FFFFFF"/>
        </w:rPr>
        <w:t>Dakota</w:t>
      </w:r>
      <w:r w:rsidR="00631612" w:rsidRPr="00631612">
        <w:rPr>
          <w:rFonts w:cstheme="minorHAnsi"/>
          <w:iCs/>
          <w:color w:val="333333"/>
          <w:sz w:val="24"/>
          <w:szCs w:val="24"/>
          <w:shd w:val="clear" w:color="auto" w:fill="FFFFFF"/>
        </w:rPr>
        <w:t xml:space="preserve">, </w:t>
      </w:r>
      <w:r w:rsidR="00684F30" w:rsidRPr="00631612">
        <w:rPr>
          <w:rFonts w:cstheme="minorHAnsi"/>
          <w:iCs/>
          <w:color w:val="333333"/>
          <w:sz w:val="24"/>
          <w:szCs w:val="24"/>
          <w:shd w:val="clear" w:color="auto" w:fill="FFFFFF"/>
        </w:rPr>
        <w:t>Denver</w:t>
      </w:r>
      <w:r w:rsidR="00631612" w:rsidRPr="00631612">
        <w:rPr>
          <w:rFonts w:cstheme="minorHAnsi"/>
          <w:iCs/>
          <w:color w:val="333333"/>
          <w:sz w:val="24"/>
          <w:szCs w:val="24"/>
          <w:shd w:val="clear" w:color="auto" w:fill="FFFFFF"/>
        </w:rPr>
        <w:t xml:space="preserve">, </w:t>
      </w:r>
      <w:r w:rsidR="00684F30" w:rsidRPr="00631612">
        <w:rPr>
          <w:rFonts w:cstheme="minorHAnsi"/>
          <w:iCs/>
          <w:color w:val="333333"/>
          <w:sz w:val="24"/>
          <w:szCs w:val="24"/>
          <w:shd w:val="clear" w:color="auto" w:fill="FFFFFF"/>
        </w:rPr>
        <w:t>Eastern Oklahoma</w:t>
      </w:r>
      <w:r w:rsidR="00631612" w:rsidRPr="00631612">
        <w:rPr>
          <w:rFonts w:cstheme="minorHAnsi"/>
          <w:iCs/>
          <w:color w:val="333333"/>
          <w:sz w:val="24"/>
          <w:szCs w:val="24"/>
          <w:shd w:val="clear" w:color="auto" w:fill="FFFFFF"/>
        </w:rPr>
        <w:t xml:space="preserve">, </w:t>
      </w:r>
      <w:r w:rsidR="00684F30" w:rsidRPr="00631612">
        <w:rPr>
          <w:rFonts w:cstheme="minorHAnsi"/>
          <w:iCs/>
          <w:color w:val="333333"/>
          <w:sz w:val="24"/>
          <w:szCs w:val="24"/>
          <w:shd w:val="clear" w:color="auto" w:fill="FFFFFF"/>
        </w:rPr>
        <w:t>Northern Kansas</w:t>
      </w:r>
      <w:r w:rsidR="00631612" w:rsidRPr="00631612">
        <w:rPr>
          <w:rFonts w:cstheme="minorHAnsi"/>
          <w:iCs/>
          <w:color w:val="333333"/>
          <w:sz w:val="24"/>
          <w:szCs w:val="24"/>
          <w:shd w:val="clear" w:color="auto" w:fill="FFFFFF"/>
        </w:rPr>
        <w:t>,</w:t>
      </w:r>
      <w:r w:rsidR="00684F30" w:rsidRPr="00631612">
        <w:rPr>
          <w:rFonts w:cstheme="minorHAnsi"/>
          <w:iCs/>
          <w:color w:val="333333"/>
          <w:sz w:val="24"/>
          <w:szCs w:val="24"/>
          <w:shd w:val="clear" w:color="auto" w:fill="FFFFFF"/>
        </w:rPr>
        <w:t xml:space="preserve"> Olympia</w:t>
      </w:r>
      <w:r w:rsidR="00631612" w:rsidRPr="00631612">
        <w:rPr>
          <w:rFonts w:cstheme="minorHAnsi"/>
          <w:iCs/>
          <w:color w:val="333333"/>
          <w:sz w:val="24"/>
          <w:szCs w:val="24"/>
          <w:shd w:val="clear" w:color="auto" w:fill="FFFFFF"/>
        </w:rPr>
        <w:t xml:space="preserve">, </w:t>
      </w:r>
      <w:r w:rsidR="00684F30" w:rsidRPr="00631612">
        <w:rPr>
          <w:rFonts w:cstheme="minorHAnsi"/>
          <w:iCs/>
          <w:color w:val="333333"/>
          <w:sz w:val="24"/>
          <w:szCs w:val="24"/>
          <w:shd w:val="clear" w:color="auto" w:fill="FFFFFF"/>
        </w:rPr>
        <w:t>Twin Cities Area</w:t>
      </w:r>
      <w:r w:rsidR="00631612" w:rsidRPr="00631612">
        <w:rPr>
          <w:rFonts w:cstheme="minorHAnsi"/>
          <w:iCs/>
          <w:color w:val="333333"/>
          <w:sz w:val="24"/>
          <w:szCs w:val="24"/>
          <w:shd w:val="clear" w:color="auto" w:fill="FFFFFF"/>
        </w:rPr>
        <w:t xml:space="preserve">, </w:t>
      </w:r>
      <w:r w:rsidR="00684F30" w:rsidRPr="00631612">
        <w:rPr>
          <w:rFonts w:cstheme="minorHAnsi"/>
          <w:iCs/>
          <w:color w:val="333333"/>
          <w:sz w:val="24"/>
          <w:szCs w:val="24"/>
          <w:shd w:val="clear" w:color="auto" w:fill="FFFFFF"/>
        </w:rPr>
        <w:t>Inland Northwest</w:t>
      </w:r>
      <w:r w:rsidR="00631612" w:rsidRPr="00631612">
        <w:rPr>
          <w:rFonts w:cstheme="minorHAnsi"/>
          <w:iCs/>
          <w:color w:val="333333"/>
          <w:sz w:val="24"/>
          <w:szCs w:val="24"/>
          <w:shd w:val="clear" w:color="auto" w:fill="FFFFFF"/>
        </w:rPr>
        <w:t xml:space="preserve">, </w:t>
      </w:r>
      <w:r w:rsidR="00684F30" w:rsidRPr="00631612">
        <w:rPr>
          <w:rFonts w:cstheme="minorHAnsi"/>
          <w:iCs/>
          <w:color w:val="333333"/>
          <w:sz w:val="24"/>
          <w:szCs w:val="24"/>
          <w:shd w:val="clear" w:color="auto" w:fill="FFFFFF"/>
        </w:rPr>
        <w:t>Santa Fe</w:t>
      </w:r>
      <w:r w:rsidR="00631612" w:rsidRPr="00631612">
        <w:rPr>
          <w:rFonts w:cstheme="minorHAnsi"/>
          <w:iCs/>
          <w:color w:val="333333"/>
          <w:sz w:val="24"/>
          <w:szCs w:val="24"/>
          <w:shd w:val="clear" w:color="auto" w:fill="FFFFFF"/>
        </w:rPr>
        <w:t xml:space="preserve">, </w:t>
      </w:r>
      <w:r w:rsidR="00684F30" w:rsidRPr="00631612">
        <w:rPr>
          <w:rFonts w:cstheme="minorHAnsi"/>
          <w:iCs/>
          <w:color w:val="333333"/>
          <w:sz w:val="24"/>
          <w:szCs w:val="24"/>
          <w:shd w:val="clear" w:color="auto" w:fill="FFFFFF"/>
        </w:rPr>
        <w:t>Seattle</w:t>
      </w:r>
      <w:r w:rsidR="00631612" w:rsidRPr="00631612">
        <w:rPr>
          <w:rFonts w:cstheme="minorHAnsi"/>
          <w:iCs/>
          <w:color w:val="333333"/>
          <w:sz w:val="24"/>
          <w:szCs w:val="24"/>
          <w:shd w:val="clear" w:color="auto" w:fill="FFFFFF"/>
        </w:rPr>
        <w:t xml:space="preserve">, </w:t>
      </w:r>
      <w:r w:rsidR="00684F30" w:rsidRPr="00631612">
        <w:rPr>
          <w:rFonts w:cstheme="minorHAnsi"/>
          <w:iCs/>
          <w:color w:val="333333"/>
          <w:sz w:val="24"/>
          <w:szCs w:val="24"/>
          <w:shd w:val="clear" w:color="auto" w:fill="FFFFFF"/>
        </w:rPr>
        <w:t>Cascades</w:t>
      </w:r>
      <w:r w:rsidR="00631612" w:rsidRPr="00631612">
        <w:rPr>
          <w:rFonts w:cstheme="minorHAnsi"/>
          <w:iCs/>
          <w:color w:val="333333"/>
          <w:sz w:val="24"/>
          <w:szCs w:val="24"/>
          <w:shd w:val="clear" w:color="auto" w:fill="FFFFFF"/>
        </w:rPr>
        <w:t xml:space="preserve">, </w:t>
      </w:r>
      <w:r w:rsidR="00631612" w:rsidRPr="00631612">
        <w:rPr>
          <w:rFonts w:cstheme="minorHAnsi"/>
          <w:iCs/>
          <w:color w:val="333333"/>
          <w:sz w:val="24"/>
          <w:szCs w:val="24"/>
          <w:shd w:val="clear" w:color="auto" w:fill="FFFFFF"/>
        </w:rPr>
        <w:t xml:space="preserve">Upper Ohio Valley, </w:t>
      </w:r>
      <w:r w:rsidR="00684F30" w:rsidRPr="00631612">
        <w:rPr>
          <w:rFonts w:cstheme="minorHAnsi"/>
          <w:iCs/>
          <w:color w:val="333333"/>
          <w:sz w:val="24"/>
          <w:szCs w:val="24"/>
          <w:shd w:val="clear" w:color="auto" w:fill="FFFFFF"/>
        </w:rPr>
        <w:t>Yukon</w:t>
      </w:r>
    </w:p>
    <w:p w14:paraId="710AC64C" w14:textId="77777777" w:rsidR="00684F30" w:rsidRDefault="00684F30" w:rsidP="00014FDF">
      <w:pPr>
        <w:rPr>
          <w:rFonts w:cstheme="minorHAnsi"/>
          <w:i/>
          <w:iCs/>
          <w:color w:val="333333"/>
          <w:sz w:val="24"/>
          <w:szCs w:val="24"/>
          <w:shd w:val="clear" w:color="auto" w:fill="FFFFFF"/>
        </w:rPr>
      </w:pPr>
    </w:p>
    <w:p w14:paraId="116CA7CA" w14:textId="2A03F865" w:rsidR="006268F0" w:rsidRPr="006268F0" w:rsidRDefault="006268F0" w:rsidP="00014FDF">
      <w:pPr>
        <w:rPr>
          <w:rFonts w:cstheme="minorHAnsi"/>
          <w:color w:val="333333"/>
          <w:sz w:val="24"/>
          <w:szCs w:val="24"/>
          <w:shd w:val="clear" w:color="auto" w:fill="FFFFFF"/>
        </w:rPr>
      </w:pPr>
      <w:r w:rsidRPr="006268F0">
        <w:rPr>
          <w:rFonts w:cstheme="minorHAnsi"/>
          <w:color w:val="333333"/>
          <w:sz w:val="24"/>
          <w:szCs w:val="24"/>
          <w:shd w:val="clear" w:color="auto" w:fill="FFFFFF"/>
        </w:rPr>
        <w:t>The General Assembly action commits the Presbyterian Church, USA, to become engaged and accountable for</w:t>
      </w:r>
      <w:r w:rsidR="001A004C">
        <w:rPr>
          <w:rFonts w:cstheme="minorHAnsi"/>
          <w:color w:val="333333"/>
          <w:sz w:val="24"/>
          <w:szCs w:val="24"/>
          <w:shd w:val="clear" w:color="auto" w:fill="FFFFFF"/>
        </w:rPr>
        <w:t>:</w:t>
      </w:r>
      <w:r w:rsidRPr="006268F0">
        <w:rPr>
          <w:rFonts w:cstheme="minorHAnsi"/>
          <w:color w:val="333333"/>
          <w:sz w:val="24"/>
          <w:szCs w:val="24"/>
          <w:shd w:val="clear" w:color="auto" w:fill="FFFFFF"/>
        </w:rPr>
        <w:t xml:space="preserve"> </w:t>
      </w:r>
    </w:p>
    <w:p w14:paraId="25FEAFFC" w14:textId="36B2145D" w:rsidR="006268F0" w:rsidRDefault="006268F0" w:rsidP="006268F0">
      <w:pPr>
        <w:pStyle w:val="NormalWeb"/>
        <w:shd w:val="clear" w:color="auto" w:fill="FFFFFF"/>
        <w:spacing w:before="0" w:beforeAutospacing="0" w:after="0" w:afterAutospacing="0"/>
        <w:rPr>
          <w:rFonts w:asciiTheme="minorHAnsi" w:hAnsiTheme="minorHAnsi" w:cstheme="minorHAnsi"/>
          <w:color w:val="333333"/>
        </w:rPr>
      </w:pPr>
      <w:r w:rsidRPr="006268F0">
        <w:rPr>
          <w:rFonts w:asciiTheme="minorHAnsi" w:hAnsiTheme="minorHAnsi" w:cstheme="minorHAnsi"/>
          <w:color w:val="333333"/>
        </w:rPr>
        <w:t>“Interactions with churches of primarily people of color congregations so that difficult decisions about support and funding are made in a spirit that recognizes the importance and contributions of these congregations to the Presbyterian Church (USA), which outweigh superficial considerations of their membership numbers or perceived lack of financial resources.”</w:t>
      </w:r>
    </w:p>
    <w:p w14:paraId="62D3A87A" w14:textId="77777777" w:rsidR="006268F0" w:rsidRDefault="006268F0" w:rsidP="006268F0">
      <w:pPr>
        <w:pStyle w:val="NormalWeb"/>
        <w:shd w:val="clear" w:color="auto" w:fill="FFFFFF"/>
        <w:spacing w:before="0" w:beforeAutospacing="0" w:after="0" w:afterAutospacing="0"/>
        <w:rPr>
          <w:rFonts w:asciiTheme="minorHAnsi" w:hAnsiTheme="minorHAnsi" w:cstheme="minorHAnsi"/>
          <w:color w:val="333333"/>
        </w:rPr>
      </w:pPr>
    </w:p>
    <w:p w14:paraId="4BDB2812" w14:textId="6046EA46" w:rsidR="006268F0" w:rsidRDefault="006268F0" w:rsidP="006268F0">
      <w:pPr>
        <w:pStyle w:val="NormalWeb"/>
        <w:shd w:val="clear" w:color="auto" w:fill="FFFFFF"/>
        <w:spacing w:before="0" w:beforeAutospacing="0" w:after="0" w:afterAutospacing="0"/>
        <w:rPr>
          <w:rFonts w:asciiTheme="minorHAnsi" w:hAnsiTheme="minorHAnsi" w:cstheme="minorHAnsi"/>
          <w:color w:val="333333"/>
        </w:rPr>
      </w:pPr>
      <w:r>
        <w:rPr>
          <w:rFonts w:asciiTheme="minorHAnsi" w:hAnsiTheme="minorHAnsi" w:cstheme="minorHAnsi"/>
          <w:color w:val="333333"/>
        </w:rPr>
        <w:t xml:space="preserve">It also encourages Presbyterians to donate to the Native American Native Alaskan Peoples Fund whose sole purpose is the repair of the 98 Native American Presbyterian congregations nationally. It also calls for renewed commitments to dismantle systemic racism and increase the voices </w:t>
      </w:r>
      <w:r w:rsidR="00FD279F">
        <w:rPr>
          <w:rFonts w:asciiTheme="minorHAnsi" w:hAnsiTheme="minorHAnsi" w:cstheme="minorHAnsi"/>
          <w:color w:val="333333"/>
        </w:rPr>
        <w:t>from people of color.</w:t>
      </w:r>
    </w:p>
    <w:p w14:paraId="7751CF4F" w14:textId="77777777" w:rsidR="001D074D" w:rsidRDefault="001D074D" w:rsidP="006268F0">
      <w:pPr>
        <w:pStyle w:val="NormalWeb"/>
        <w:shd w:val="clear" w:color="auto" w:fill="FFFFFF"/>
        <w:spacing w:before="0" w:beforeAutospacing="0" w:after="0" w:afterAutospacing="0"/>
        <w:rPr>
          <w:rFonts w:asciiTheme="minorHAnsi" w:hAnsiTheme="minorHAnsi" w:cstheme="minorHAnsi"/>
          <w:color w:val="333333"/>
        </w:rPr>
      </w:pPr>
    </w:p>
    <w:p w14:paraId="25E2D8E1" w14:textId="52088853" w:rsidR="001D074D" w:rsidRDefault="001D074D" w:rsidP="006268F0">
      <w:pPr>
        <w:pStyle w:val="NormalWeb"/>
        <w:shd w:val="clear" w:color="auto" w:fill="FFFFFF"/>
        <w:spacing w:before="0" w:beforeAutospacing="0" w:after="0" w:afterAutospacing="0"/>
        <w:rPr>
          <w:rFonts w:asciiTheme="minorHAnsi" w:hAnsiTheme="minorHAnsi" w:cstheme="minorHAnsi"/>
          <w:i/>
          <w:iCs/>
        </w:rPr>
      </w:pPr>
      <w:r>
        <w:rPr>
          <w:rFonts w:asciiTheme="minorHAnsi" w:hAnsiTheme="minorHAnsi" w:cstheme="minorHAnsi"/>
          <w:color w:val="333333"/>
        </w:rPr>
        <w:t xml:space="preserve">Our Brief Statement of Faith reminds us: </w:t>
      </w:r>
      <w:r>
        <w:rPr>
          <w:rFonts w:asciiTheme="minorHAnsi" w:hAnsiTheme="minorHAnsi" w:cstheme="minorHAnsi"/>
          <w:i/>
          <w:iCs/>
        </w:rPr>
        <w:t>“. . . T</w:t>
      </w:r>
      <w:r w:rsidRPr="001D074D">
        <w:rPr>
          <w:rFonts w:asciiTheme="minorHAnsi" w:hAnsiTheme="minorHAnsi" w:cstheme="minorHAnsi"/>
          <w:i/>
          <w:iCs/>
        </w:rPr>
        <w:t xml:space="preserve">he Spirit gives us courage to pray without ceasing, to witness among all peoples to Christ as Lord and Savior, to unmask idolatries in Church and culture, </w:t>
      </w:r>
      <w:r w:rsidRPr="001D074D">
        <w:rPr>
          <w:rFonts w:asciiTheme="minorHAnsi" w:hAnsiTheme="minorHAnsi" w:cstheme="minorHAnsi"/>
          <w:b/>
          <w:bCs/>
          <w:i/>
          <w:iCs/>
        </w:rPr>
        <w:t>to hear the voices of peoples long silenced,</w:t>
      </w:r>
      <w:r w:rsidRPr="001D074D">
        <w:rPr>
          <w:rFonts w:asciiTheme="minorHAnsi" w:hAnsiTheme="minorHAnsi" w:cstheme="minorHAnsi"/>
          <w:i/>
          <w:iCs/>
        </w:rPr>
        <w:t xml:space="preserve"> and to work with others for justice, freedom, and peace.</w:t>
      </w:r>
      <w:r>
        <w:rPr>
          <w:rFonts w:asciiTheme="minorHAnsi" w:hAnsiTheme="minorHAnsi" w:cstheme="minorHAnsi"/>
          <w:i/>
          <w:iCs/>
        </w:rPr>
        <w:t>”</w:t>
      </w:r>
    </w:p>
    <w:p w14:paraId="611111EB" w14:textId="068387DA" w:rsidR="001D074D" w:rsidRDefault="001D074D" w:rsidP="006268F0">
      <w:pPr>
        <w:pStyle w:val="NormalWeb"/>
        <w:shd w:val="clear" w:color="auto" w:fill="FFFFFF"/>
        <w:spacing w:before="0" w:beforeAutospacing="0" w:after="0" w:afterAutospacing="0"/>
        <w:rPr>
          <w:rFonts w:asciiTheme="minorHAnsi" w:hAnsiTheme="minorHAnsi" w:cstheme="minorHAnsi"/>
          <w:i/>
          <w:iCs/>
        </w:rPr>
      </w:pPr>
      <w:r w:rsidRPr="00AA61B4">
        <w:rPr>
          <w:noProof/>
        </w:rPr>
        <w:drawing>
          <wp:anchor distT="0" distB="0" distL="114300" distR="114300" simplePos="0" relativeHeight="251659264" behindDoc="1" locked="0" layoutInCell="1" allowOverlap="1" wp14:anchorId="77DC98D5" wp14:editId="26C2DBDB">
            <wp:simplePos x="0" y="0"/>
            <wp:positionH relativeFrom="column">
              <wp:posOffset>5172075</wp:posOffset>
            </wp:positionH>
            <wp:positionV relativeFrom="paragraph">
              <wp:posOffset>152400</wp:posOffset>
            </wp:positionV>
            <wp:extent cx="1649095" cy="1236980"/>
            <wp:effectExtent l="0" t="0" r="8255" b="1270"/>
            <wp:wrapTight wrapText="bothSides">
              <wp:wrapPolygon edited="0">
                <wp:start x="0" y="0"/>
                <wp:lineTo x="0" y="21290"/>
                <wp:lineTo x="21459" y="21290"/>
                <wp:lineTo x="21459" y="0"/>
                <wp:lineTo x="0" y="0"/>
              </wp:wrapPolygon>
            </wp:wrapTight>
            <wp:docPr id="1195239977" name="Picture 2" descr="A person with glasses and a be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5239977" name="Picture 2" descr="A person with glasses and a beard&#10;&#10;Description automatically generated"/>
                    <pic:cNvPicPr/>
                  </pic:nvPicPr>
                  <pic:blipFill>
                    <a:blip r:embed="rId10" cstate="print">
                      <a:extLst>
                        <a:ext uri="{BEBA8EAE-BF5A-486C-A8C5-ECC9F3942E4B}">
                          <a14:imgProps xmlns:a14="http://schemas.microsoft.com/office/drawing/2010/main">
                            <a14:imgLayer r:embed="rId11">
                              <a14:imgEffect>
                                <a14:sharpenSoften amount="50000"/>
                              </a14:imgEffect>
                              <a14:imgEffect>
                                <a14:brightnessContrast bright="20000" contrast="-20000"/>
                              </a14:imgEffect>
                            </a14:imgLayer>
                          </a14:imgProps>
                        </a:ext>
                        <a:ext uri="{28A0092B-C50C-407E-A947-70E740481C1C}">
                          <a14:useLocalDpi xmlns:a14="http://schemas.microsoft.com/office/drawing/2010/main" val="0"/>
                        </a:ext>
                      </a:extLst>
                    </a:blip>
                    <a:stretch>
                      <a:fillRect/>
                    </a:stretch>
                  </pic:blipFill>
                  <pic:spPr>
                    <a:xfrm>
                      <a:off x="0" y="0"/>
                      <a:ext cx="1649095" cy="1236980"/>
                    </a:xfrm>
                    <a:prstGeom prst="rect">
                      <a:avLst/>
                    </a:prstGeom>
                  </pic:spPr>
                </pic:pic>
              </a:graphicData>
            </a:graphic>
            <wp14:sizeRelH relativeFrom="page">
              <wp14:pctWidth>0</wp14:pctWidth>
            </wp14:sizeRelH>
            <wp14:sizeRelV relativeFrom="page">
              <wp14:pctHeight>0</wp14:pctHeight>
            </wp14:sizeRelV>
          </wp:anchor>
        </w:drawing>
      </w:r>
    </w:p>
    <w:p w14:paraId="5CC7FEE5" w14:textId="31A07879" w:rsidR="001D074D" w:rsidRDefault="001D074D" w:rsidP="006268F0">
      <w:pPr>
        <w:pStyle w:val="NormalWeb"/>
        <w:shd w:val="clear" w:color="auto" w:fill="FFFFFF"/>
        <w:spacing w:before="0" w:beforeAutospacing="0" w:after="0" w:afterAutospacing="0"/>
        <w:rPr>
          <w:rFonts w:asciiTheme="minorHAnsi" w:hAnsiTheme="minorHAnsi" w:cstheme="minorHAnsi"/>
        </w:rPr>
      </w:pPr>
      <w:r>
        <w:rPr>
          <w:rFonts w:asciiTheme="minorHAnsi" w:hAnsiTheme="minorHAnsi" w:cstheme="minorHAnsi"/>
        </w:rPr>
        <w:t>Irvin Porter, Associate</w:t>
      </w:r>
      <w:r w:rsidR="001A004C">
        <w:rPr>
          <w:rFonts w:asciiTheme="minorHAnsi" w:hAnsiTheme="minorHAnsi" w:cstheme="minorHAnsi"/>
        </w:rPr>
        <w:t xml:space="preserve">, </w:t>
      </w:r>
      <w:r>
        <w:rPr>
          <w:rFonts w:asciiTheme="minorHAnsi" w:hAnsiTheme="minorHAnsi" w:cstheme="minorHAnsi"/>
        </w:rPr>
        <w:t>Native American Intercultural Congregational Support</w:t>
      </w:r>
    </w:p>
    <w:p w14:paraId="6B23B1B5" w14:textId="0CAF3D8D" w:rsidR="001D074D" w:rsidRDefault="002E7262" w:rsidP="006268F0">
      <w:pPr>
        <w:pStyle w:val="NormalWeb"/>
        <w:shd w:val="clear" w:color="auto" w:fill="FFFFFF"/>
        <w:spacing w:before="0" w:beforeAutospacing="0" w:after="0" w:afterAutospacing="0"/>
        <w:rPr>
          <w:rFonts w:asciiTheme="minorHAnsi" w:hAnsiTheme="minorHAnsi" w:cstheme="minorHAnsi"/>
        </w:rPr>
      </w:pPr>
      <w:hyperlink r:id="rId12" w:history="1">
        <w:r w:rsidR="001D074D" w:rsidRPr="00526268">
          <w:rPr>
            <w:rStyle w:val="Hyperlink"/>
            <w:rFonts w:asciiTheme="minorHAnsi" w:hAnsiTheme="minorHAnsi" w:cstheme="minorHAnsi"/>
          </w:rPr>
          <w:t>Irv.porter@pcusa.org</w:t>
        </w:r>
      </w:hyperlink>
    </w:p>
    <w:p w14:paraId="357F0DEA" w14:textId="128521B5" w:rsidR="001D074D" w:rsidRPr="001D074D" w:rsidRDefault="001D074D" w:rsidP="006268F0">
      <w:pPr>
        <w:pStyle w:val="NormalWeb"/>
        <w:shd w:val="clear" w:color="auto" w:fill="FFFFFF"/>
        <w:spacing w:before="0" w:beforeAutospacing="0" w:after="0" w:afterAutospacing="0"/>
        <w:rPr>
          <w:rFonts w:asciiTheme="minorHAnsi" w:hAnsiTheme="minorHAnsi" w:cstheme="minorHAnsi"/>
          <w:color w:val="333333"/>
        </w:rPr>
      </w:pPr>
    </w:p>
    <w:p w14:paraId="20D9F6D7" w14:textId="46BEF46E" w:rsidR="006268F0" w:rsidRDefault="006268F0" w:rsidP="00014FDF">
      <w:pPr>
        <w:rPr>
          <w:rFonts w:cstheme="minorHAnsi"/>
          <w:i/>
          <w:iCs/>
          <w:color w:val="333333"/>
          <w:sz w:val="24"/>
          <w:szCs w:val="24"/>
          <w:shd w:val="clear" w:color="auto" w:fill="FFFFFF"/>
        </w:rPr>
      </w:pPr>
    </w:p>
    <w:p w14:paraId="7D21BB23" w14:textId="4CCB08CF" w:rsidR="00684F30" w:rsidRDefault="00684F30" w:rsidP="00014FDF">
      <w:pPr>
        <w:rPr>
          <w:rFonts w:cstheme="minorHAnsi"/>
          <w:i/>
          <w:iCs/>
          <w:color w:val="333333"/>
          <w:sz w:val="24"/>
          <w:szCs w:val="24"/>
          <w:shd w:val="clear" w:color="auto" w:fill="FFFFFF"/>
        </w:rPr>
      </w:pPr>
    </w:p>
    <w:p w14:paraId="0E0D2843" w14:textId="55E67E2E" w:rsidR="007D1D17" w:rsidRPr="00A1247B" w:rsidRDefault="007D1D17" w:rsidP="00A1247B"/>
    <w:sectPr w:rsidR="007D1D17" w:rsidRPr="00A1247B" w:rsidSect="006316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A519A"/>
    <w:multiLevelType w:val="hybridMultilevel"/>
    <w:tmpl w:val="82A43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649342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5BB"/>
    <w:rsid w:val="00014FDF"/>
    <w:rsid w:val="00030464"/>
    <w:rsid w:val="001A004C"/>
    <w:rsid w:val="001D074D"/>
    <w:rsid w:val="00213CBF"/>
    <w:rsid w:val="00222276"/>
    <w:rsid w:val="0023469F"/>
    <w:rsid w:val="002E7262"/>
    <w:rsid w:val="0036342B"/>
    <w:rsid w:val="00434547"/>
    <w:rsid w:val="00547CD9"/>
    <w:rsid w:val="005934DF"/>
    <w:rsid w:val="005A7031"/>
    <w:rsid w:val="005D0802"/>
    <w:rsid w:val="006268F0"/>
    <w:rsid w:val="00631612"/>
    <w:rsid w:val="00684F30"/>
    <w:rsid w:val="007C78BA"/>
    <w:rsid w:val="007D1D17"/>
    <w:rsid w:val="00866CB4"/>
    <w:rsid w:val="00903446"/>
    <w:rsid w:val="00976D35"/>
    <w:rsid w:val="00A1247B"/>
    <w:rsid w:val="00A417F0"/>
    <w:rsid w:val="00AA61B4"/>
    <w:rsid w:val="00AD0754"/>
    <w:rsid w:val="00B7445C"/>
    <w:rsid w:val="00B845BB"/>
    <w:rsid w:val="00BC3B8F"/>
    <w:rsid w:val="00BF0D2C"/>
    <w:rsid w:val="00C26337"/>
    <w:rsid w:val="00C57FBE"/>
    <w:rsid w:val="00DD7C1C"/>
    <w:rsid w:val="00F0319B"/>
    <w:rsid w:val="00F20750"/>
    <w:rsid w:val="00FD279F"/>
    <w:rsid w:val="00FE7A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1830"/>
  <w15:chartTrackingRefBased/>
  <w15:docId w15:val="{B67303D1-2104-49BF-A922-0F9BAF220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247B"/>
    <w:rPr>
      <w:color w:val="0000FF"/>
      <w:u w:val="single"/>
    </w:rPr>
  </w:style>
  <w:style w:type="paragraph" w:styleId="NormalWeb">
    <w:name w:val="Normal (Web)"/>
    <w:basedOn w:val="Normal"/>
    <w:uiPriority w:val="99"/>
    <w:semiHidden/>
    <w:unhideWhenUsed/>
    <w:rsid w:val="00A1247B"/>
    <w:pPr>
      <w:spacing w:before="100" w:beforeAutospacing="1" w:after="100" w:afterAutospacing="1"/>
    </w:pPr>
    <w:rPr>
      <w:rFonts w:ascii="Times New Roman" w:eastAsia="Times New Roman" w:hAnsi="Times New Roman" w:cs="Times New Roman"/>
      <w:kern w:val="0"/>
      <w:sz w:val="24"/>
      <w:szCs w:val="24"/>
      <w14:ligatures w14:val="none"/>
    </w:rPr>
  </w:style>
  <w:style w:type="character" w:customStyle="1" w:styleId="tbj">
    <w:name w:val="tbj"/>
    <w:basedOn w:val="DefaultParagraphFont"/>
    <w:rsid w:val="00976D35"/>
  </w:style>
  <w:style w:type="paragraph" w:styleId="ListParagraph">
    <w:name w:val="List Paragraph"/>
    <w:basedOn w:val="Normal"/>
    <w:uiPriority w:val="34"/>
    <w:qFormat/>
    <w:rsid w:val="00684F30"/>
    <w:pPr>
      <w:ind w:left="720"/>
      <w:contextualSpacing/>
    </w:pPr>
  </w:style>
  <w:style w:type="character" w:styleId="UnresolvedMention">
    <w:name w:val="Unresolved Mention"/>
    <w:basedOn w:val="DefaultParagraphFont"/>
    <w:uiPriority w:val="99"/>
    <w:semiHidden/>
    <w:unhideWhenUsed/>
    <w:rsid w:val="001D07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0432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mailto:Irv.porter@pcu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hdphoto" Target="media/hdphoto1.wdp"/><Relationship Id="rId5" Type="http://schemas.openxmlformats.org/officeDocument/2006/relationships/image" Target="media/image1.jp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980</Words>
  <Characters>5587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Irvin Porter</dc:creator>
  <cp:keywords/>
  <dc:description/>
  <cp:lastModifiedBy>Donald Dahmann</cp:lastModifiedBy>
  <cp:revision>5</cp:revision>
  <cp:lastPrinted>2024-03-12T14:15:00Z</cp:lastPrinted>
  <dcterms:created xsi:type="dcterms:W3CDTF">2024-03-12T14:31:00Z</dcterms:created>
  <dcterms:modified xsi:type="dcterms:W3CDTF">2024-03-12T14:32:00Z</dcterms:modified>
</cp:coreProperties>
</file>