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F345" w14:textId="77777777" w:rsidR="00DD41F4" w:rsidRPr="003249EC" w:rsidRDefault="00DD41F4" w:rsidP="00DD41F4">
      <w:pPr>
        <w:pBdr>
          <w:left w:val="nil"/>
        </w:pBdr>
        <w:jc w:val="center"/>
        <w:rPr>
          <w:rFonts w:ascii="Times" w:eastAsia="Times" w:hAnsi="Times" w:cstheme="majorHAnsi"/>
          <w:b/>
          <w:color w:val="000000" w:themeColor="text1"/>
        </w:rPr>
      </w:pPr>
      <w:r w:rsidRPr="003249EC">
        <w:rPr>
          <w:rFonts w:ascii="Times" w:eastAsia="Times" w:hAnsi="Times" w:cstheme="majorHAnsi"/>
          <w:b/>
          <w:color w:val="000000" w:themeColor="text1"/>
        </w:rPr>
        <w:t>1001 New Worshipping Communities Res</w:t>
      </w:r>
      <w:r>
        <w:rPr>
          <w:rFonts w:ascii="Times" w:eastAsia="Times" w:hAnsi="Times" w:cstheme="majorHAnsi"/>
          <w:b/>
          <w:color w:val="000000" w:themeColor="text1"/>
        </w:rPr>
        <w:t>i</w:t>
      </w:r>
      <w:r w:rsidRPr="003249EC">
        <w:rPr>
          <w:rFonts w:ascii="Times" w:eastAsia="Times" w:hAnsi="Times" w:cstheme="majorHAnsi"/>
          <w:b/>
          <w:color w:val="000000" w:themeColor="text1"/>
        </w:rPr>
        <w:t>denc</w:t>
      </w:r>
      <w:r>
        <w:rPr>
          <w:rFonts w:ascii="Times" w:eastAsia="Times" w:hAnsi="Times" w:cstheme="majorHAnsi"/>
          <w:b/>
          <w:color w:val="000000" w:themeColor="text1"/>
        </w:rPr>
        <w:t>y</w:t>
      </w:r>
    </w:p>
    <w:p w14:paraId="24645092" w14:textId="77777777" w:rsidR="00DD41F4" w:rsidRPr="006B7A1C" w:rsidRDefault="00DD41F4" w:rsidP="00DD41F4">
      <w:pPr>
        <w:pBdr>
          <w:left w:val="nil"/>
        </w:pBdr>
        <w:jc w:val="center"/>
        <w:rPr>
          <w:rFonts w:ascii="Times" w:eastAsia="Times" w:hAnsi="Times" w:cstheme="majorHAnsi"/>
          <w:b/>
          <w:color w:val="000000" w:themeColor="text1"/>
          <w:u w:val="single"/>
        </w:rPr>
      </w:pPr>
      <w:r w:rsidRPr="003249EC">
        <w:rPr>
          <w:rFonts w:ascii="Times" w:eastAsia="Times" w:hAnsi="Times" w:cstheme="majorHAnsi"/>
          <w:b/>
          <w:color w:val="000000" w:themeColor="text1"/>
        </w:rPr>
        <w:t xml:space="preserve">Program Description for </w:t>
      </w:r>
      <w:r w:rsidRPr="006B7A1C">
        <w:rPr>
          <w:rFonts w:ascii="Times" w:eastAsia="Times" w:hAnsi="Times" w:cstheme="majorHAnsi"/>
          <w:b/>
          <w:color w:val="000000" w:themeColor="text1"/>
          <w:u w:val="single"/>
        </w:rPr>
        <w:t>Potential Residents</w:t>
      </w:r>
    </w:p>
    <w:p w14:paraId="3773B4DA" w14:textId="77777777" w:rsidR="00DD41F4" w:rsidRPr="003249EC" w:rsidRDefault="00DD41F4" w:rsidP="00DD41F4">
      <w:pPr>
        <w:pBdr>
          <w:left w:val="nil"/>
        </w:pBdr>
        <w:rPr>
          <w:rFonts w:ascii="Times" w:eastAsia="Times" w:hAnsi="Times" w:cstheme="majorHAnsi"/>
          <w:color w:val="000000" w:themeColor="text1"/>
        </w:rPr>
      </w:pPr>
    </w:p>
    <w:p w14:paraId="6CEDD16E" w14:textId="77777777" w:rsidR="00DD41F4" w:rsidRPr="003249EC" w:rsidRDefault="00DD41F4" w:rsidP="00DD41F4">
      <w:pPr>
        <w:rPr>
          <w:rFonts w:ascii="Times" w:hAnsi="Times" w:cstheme="majorHAnsi"/>
          <w:color w:val="000000" w:themeColor="text1"/>
        </w:rPr>
      </w:pPr>
      <w:r w:rsidRPr="003249EC">
        <w:rPr>
          <w:rFonts w:ascii="Times" w:hAnsi="Times" w:cstheme="majorHAnsi"/>
          <w:color w:val="000000" w:themeColor="text1"/>
        </w:rPr>
        <w:t>Each, year, 1001 offers multiple, year-long residency sites to emerging NWC leaders seeking to gain experience starting ministries from scratch through coaching, mentoring, and practical application in the methods of church planting.</w:t>
      </w:r>
    </w:p>
    <w:p w14:paraId="7A8858AD" w14:textId="77777777" w:rsidR="00DD41F4" w:rsidRPr="003249EC" w:rsidRDefault="00DD41F4" w:rsidP="00DD41F4">
      <w:pPr>
        <w:rPr>
          <w:rFonts w:ascii="Times" w:hAnsi="Times" w:cstheme="majorHAnsi"/>
          <w:color w:val="000000" w:themeColor="text1"/>
        </w:rPr>
      </w:pPr>
    </w:p>
    <w:p w14:paraId="5BBEDE74" w14:textId="77777777" w:rsidR="00DD41F4" w:rsidRPr="003249EC" w:rsidRDefault="00DD41F4" w:rsidP="00DD41F4">
      <w:pPr>
        <w:rPr>
          <w:rFonts w:ascii="Times" w:hAnsi="Times" w:cstheme="majorHAnsi"/>
          <w:color w:val="000000" w:themeColor="text1"/>
        </w:rPr>
      </w:pPr>
      <w:r w:rsidRPr="003249EC">
        <w:rPr>
          <w:rFonts w:ascii="Times" w:hAnsi="Times" w:cstheme="majorHAnsi"/>
          <w:i/>
          <w:iCs/>
          <w:color w:val="000000" w:themeColor="text1"/>
        </w:rPr>
        <w:t xml:space="preserve">The purpose of the 1001 NWC residency program is to give highly promising prospective NWC leaders the opportunity to be mentored by an experienced leader and faithful community as they prepare to lead their own NWC. The hope is that, through a one- or two-year experience serving and leading in one of these contexts, that the resident will pitch, </w:t>
      </w:r>
      <w:proofErr w:type="gramStart"/>
      <w:r w:rsidRPr="003249EC">
        <w:rPr>
          <w:rFonts w:ascii="Times" w:hAnsi="Times" w:cstheme="majorHAnsi"/>
          <w:i/>
          <w:iCs/>
          <w:color w:val="000000" w:themeColor="text1"/>
        </w:rPr>
        <w:t>pilot</w:t>
      </w:r>
      <w:proofErr w:type="gramEnd"/>
      <w:r w:rsidRPr="003249EC">
        <w:rPr>
          <w:rFonts w:ascii="Times" w:hAnsi="Times" w:cstheme="majorHAnsi"/>
          <w:i/>
          <w:iCs/>
          <w:color w:val="000000" w:themeColor="text1"/>
        </w:rPr>
        <w:t xml:space="preserve"> and launch a unique NWC.</w:t>
      </w:r>
    </w:p>
    <w:p w14:paraId="446900DA" w14:textId="77777777" w:rsidR="00DD41F4" w:rsidRPr="003249EC" w:rsidRDefault="00DD41F4" w:rsidP="00DD41F4">
      <w:pPr>
        <w:rPr>
          <w:rFonts w:ascii="Times" w:hAnsi="Times" w:cstheme="majorHAnsi"/>
          <w:color w:val="000000" w:themeColor="text1"/>
        </w:rPr>
      </w:pPr>
    </w:p>
    <w:p w14:paraId="0B527694" w14:textId="77777777" w:rsidR="00DD41F4" w:rsidRDefault="00DD41F4" w:rsidP="00DD41F4">
      <w:pPr>
        <w:spacing w:after="240"/>
        <w:rPr>
          <w:rFonts w:ascii="Times" w:hAnsi="Times" w:cstheme="majorHAnsi"/>
          <w:color w:val="000000" w:themeColor="text1"/>
        </w:rPr>
      </w:pPr>
      <w:r w:rsidRPr="003249EC">
        <w:rPr>
          <w:rFonts w:ascii="Times" w:hAnsi="Times" w:cstheme="majorHAnsi"/>
          <w:color w:val="000000" w:themeColor="text1"/>
        </w:rPr>
        <w:t xml:space="preserve">Leaders selected by sites and 1001, around the country will serve for 12 months as they learn the trade and discern and develop their own identity as an NWC leader. The 1001 movement will contribute financially to each residency, and we ask each site to contribute/raise $5,000. 1001 will also cover the coaching and training costs for the supervisor and resident at each site. </w:t>
      </w:r>
    </w:p>
    <w:p w14:paraId="759BB4E6" w14:textId="77777777" w:rsidR="00DD41F4" w:rsidRPr="003249EC" w:rsidRDefault="00DD41F4" w:rsidP="00DD41F4">
      <w:pPr>
        <w:spacing w:after="240"/>
        <w:rPr>
          <w:rFonts w:ascii="Times" w:hAnsi="Times" w:cstheme="majorHAnsi"/>
          <w:color w:val="000000" w:themeColor="text1"/>
        </w:rPr>
      </w:pPr>
      <w:r w:rsidRPr="003249EC">
        <w:rPr>
          <w:rFonts w:ascii="Times" w:hAnsi="Times" w:cstheme="majorHAnsi"/>
          <w:color w:val="000000" w:themeColor="text1"/>
        </w:rPr>
        <w:t xml:space="preserve">Our hope is to continue to identify sites that value diversity, encourage faithful risk-taking and </w:t>
      </w:r>
      <w:r>
        <w:rPr>
          <w:rFonts w:ascii="Times" w:hAnsi="Times" w:cstheme="majorHAnsi"/>
          <w:color w:val="000000" w:themeColor="text1"/>
        </w:rPr>
        <w:t>cultivate</w:t>
      </w:r>
      <w:r w:rsidRPr="003249EC">
        <w:rPr>
          <w:rFonts w:ascii="Times" w:hAnsi="Times" w:cstheme="majorHAnsi"/>
          <w:color w:val="000000" w:themeColor="text1"/>
        </w:rPr>
        <w:t xml:space="preserve"> genuine excitement about fresh expressions of church. Let us know if you’d like to talk further – and please apply!</w:t>
      </w:r>
    </w:p>
    <w:p w14:paraId="7177D10A" w14:textId="77777777" w:rsidR="00DD41F4" w:rsidRPr="003249EC" w:rsidRDefault="00DD41F4" w:rsidP="00DD41F4">
      <w:pPr>
        <w:spacing w:after="240"/>
        <w:rPr>
          <w:rFonts w:ascii="Times" w:hAnsi="Times" w:cstheme="majorHAnsi"/>
          <w:b/>
          <w:bCs/>
          <w:color w:val="000000" w:themeColor="text1"/>
        </w:rPr>
      </w:pPr>
      <w:r w:rsidRPr="003249EC">
        <w:rPr>
          <w:rFonts w:ascii="Times" w:hAnsi="Times" w:cstheme="majorHAnsi"/>
          <w:b/>
          <w:bCs/>
          <w:color w:val="000000" w:themeColor="text1"/>
        </w:rPr>
        <w:t>What is the difference between a residency and an apprenticeship?</w:t>
      </w:r>
    </w:p>
    <w:p w14:paraId="1C9B65A5" w14:textId="77777777" w:rsidR="00DD41F4" w:rsidRPr="003249EC" w:rsidRDefault="00DD41F4" w:rsidP="00DD41F4">
      <w:pPr>
        <w:spacing w:after="240"/>
        <w:rPr>
          <w:rFonts w:ascii="Times" w:hAnsi="Times" w:cstheme="majorHAnsi"/>
          <w:color w:val="000000" w:themeColor="text1"/>
        </w:rPr>
      </w:pPr>
      <w:r w:rsidRPr="003249EC">
        <w:rPr>
          <w:rFonts w:ascii="Times" w:hAnsi="Times" w:cstheme="majorHAnsi"/>
          <w:color w:val="000000" w:themeColor="text1"/>
        </w:rPr>
        <w:t xml:space="preserve">Mainly, scope and time. A resident is typically full-time </w:t>
      </w:r>
      <w:r>
        <w:rPr>
          <w:rFonts w:ascii="Times" w:hAnsi="Times" w:cstheme="majorHAnsi"/>
          <w:color w:val="000000" w:themeColor="text1"/>
        </w:rPr>
        <w:t xml:space="preserve">(or part-time, as mutually agreed upon) </w:t>
      </w:r>
      <w:r w:rsidRPr="003249EC">
        <w:rPr>
          <w:rFonts w:ascii="Times" w:hAnsi="Times" w:cstheme="majorHAnsi"/>
          <w:color w:val="000000" w:themeColor="text1"/>
        </w:rPr>
        <w:t xml:space="preserve">for 12 months and works directly at an NWC or similar site while they discern and work toward the </w:t>
      </w:r>
      <w:r>
        <w:rPr>
          <w:rFonts w:ascii="Times" w:hAnsi="Times" w:cstheme="majorHAnsi"/>
          <w:color w:val="000000" w:themeColor="text1"/>
        </w:rPr>
        <w:t>community</w:t>
      </w:r>
      <w:r w:rsidRPr="003249EC">
        <w:rPr>
          <w:rFonts w:ascii="Times" w:hAnsi="Times" w:cstheme="majorHAnsi"/>
          <w:color w:val="000000" w:themeColor="text1"/>
        </w:rPr>
        <w:t xml:space="preserve"> they are called to start. An apprentice </w:t>
      </w:r>
      <w:r>
        <w:rPr>
          <w:rFonts w:ascii="Times" w:hAnsi="Times" w:cstheme="majorHAnsi"/>
          <w:color w:val="000000" w:themeColor="text1"/>
        </w:rPr>
        <w:t xml:space="preserve">is part-time and </w:t>
      </w:r>
      <w:r w:rsidRPr="003249EC">
        <w:rPr>
          <w:rFonts w:ascii="Times" w:hAnsi="Times" w:cstheme="majorHAnsi"/>
          <w:color w:val="000000" w:themeColor="text1"/>
        </w:rPr>
        <w:t xml:space="preserve">can be placed anywhere in the US and applies directly to 1001. It is not necessary for an apprentice to be at a site, although most are in the process of starting or discerning an NWC. </w:t>
      </w:r>
    </w:p>
    <w:p w14:paraId="10972BE8" w14:textId="77777777" w:rsidR="00DD41F4" w:rsidRPr="003249EC" w:rsidRDefault="00DD41F4" w:rsidP="00DD41F4">
      <w:pPr>
        <w:pBdr>
          <w:left w:val="nil"/>
        </w:pBdr>
        <w:rPr>
          <w:rFonts w:ascii="Times" w:eastAsia="Times" w:hAnsi="Times" w:cstheme="majorHAnsi"/>
          <w:color w:val="000000" w:themeColor="text1"/>
        </w:rPr>
      </w:pPr>
      <w:r w:rsidRPr="003249EC">
        <w:rPr>
          <w:rFonts w:ascii="Times" w:eastAsia="Times" w:hAnsi="Times" w:cstheme="majorHAnsi"/>
          <w:color w:val="000000" w:themeColor="text1"/>
        </w:rPr>
        <w:t xml:space="preserve">If you are currently leading an NWC and would like more support or are exploring a call to be a part of this movement, we encourage you to apply to one of our apprenticeship and residency programs for 2022-2023.  </w:t>
      </w:r>
      <w:r w:rsidRPr="003249EC">
        <w:rPr>
          <w:rFonts w:ascii="Times" w:hAnsi="Times" w:cstheme="majorHAnsi"/>
          <w:color w:val="000000" w:themeColor="text1"/>
        </w:rPr>
        <w:t>Regardless of the program, all accepted applicants</w:t>
      </w:r>
      <w:r>
        <w:rPr>
          <w:rFonts w:ascii="Times" w:hAnsi="Times" w:cstheme="majorHAnsi"/>
          <w:color w:val="000000" w:themeColor="text1"/>
        </w:rPr>
        <w:t xml:space="preserve"> receive</w:t>
      </w:r>
      <w:r w:rsidRPr="003249EC">
        <w:rPr>
          <w:rFonts w:ascii="Times" w:hAnsi="Times" w:cstheme="majorHAnsi"/>
          <w:color w:val="000000" w:themeColor="text1"/>
        </w:rPr>
        <w:t>:</w:t>
      </w:r>
    </w:p>
    <w:p w14:paraId="127C2944" w14:textId="77777777" w:rsidR="00DD41F4" w:rsidRPr="003249EC" w:rsidRDefault="00DD41F4" w:rsidP="00DD41F4">
      <w:pPr>
        <w:widowControl w:val="0"/>
        <w:pBdr>
          <w:left w:val="nil"/>
        </w:pBdr>
        <w:rPr>
          <w:rFonts w:ascii="Times" w:eastAsia="Times" w:hAnsi="Times" w:cstheme="majorHAnsi"/>
          <w:color w:val="000000" w:themeColor="text1"/>
        </w:rPr>
      </w:pPr>
    </w:p>
    <w:p w14:paraId="4047E235" w14:textId="77777777" w:rsidR="00DD41F4" w:rsidRPr="003249EC" w:rsidRDefault="00DD41F4" w:rsidP="00DD41F4">
      <w:pPr>
        <w:widowControl w:val="0"/>
        <w:numPr>
          <w:ilvl w:val="0"/>
          <w:numId w:val="3"/>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the opportunity to start something new and coaching to help you do it.</w:t>
      </w:r>
    </w:p>
    <w:p w14:paraId="20BDD031" w14:textId="77777777" w:rsidR="00DD41F4" w:rsidRPr="003249EC" w:rsidRDefault="00DD41F4" w:rsidP="00DD41F4">
      <w:pPr>
        <w:widowControl w:val="0"/>
        <w:numPr>
          <w:ilvl w:val="0"/>
          <w:numId w:val="2"/>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one-on-one coaching from a mentor experienced in the inauguration of new ministries.</w:t>
      </w:r>
    </w:p>
    <w:p w14:paraId="2CE89F79" w14:textId="77777777" w:rsidR="00DD41F4" w:rsidRPr="003249EC" w:rsidRDefault="00DD41F4" w:rsidP="00DD41F4">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3249EC">
        <w:rPr>
          <w:rFonts w:ascii="Times" w:eastAsia="Times" w:hAnsi="Times" w:cstheme="majorHAnsi"/>
          <w:color w:val="000000" w:themeColor="text1"/>
        </w:rPr>
        <w:t>a 3.5-day national training with all residents and apprentices planned for summer 2022</w:t>
      </w:r>
    </w:p>
    <w:p w14:paraId="733ABD38" w14:textId="77777777" w:rsidR="00DD41F4" w:rsidRPr="006B7A1C" w:rsidRDefault="00DD41F4" w:rsidP="00DD41F4">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training and discernment in new worshiping community work as a part of a diverse cohort of colleagues</w:t>
      </w:r>
      <w:r>
        <w:rPr>
          <w:rFonts w:ascii="Times" w:eastAsia="Times" w:hAnsi="Times" w:cstheme="majorHAnsi"/>
          <w:color w:val="000000" w:themeColor="text1"/>
        </w:rPr>
        <w:t xml:space="preserve"> </w:t>
      </w:r>
      <w:r w:rsidRPr="006B7A1C">
        <w:rPr>
          <w:rFonts w:ascii="Times" w:eastAsia="Times" w:hAnsi="Times" w:cstheme="majorHAnsi"/>
          <w:color w:val="000000" w:themeColor="text1"/>
        </w:rPr>
        <w:t>that meets weekly throughout the duration of the apprenticeship/residency</w:t>
      </w:r>
      <w:r>
        <w:rPr>
          <w:rFonts w:ascii="Times" w:eastAsia="Times" w:hAnsi="Times" w:cstheme="majorHAnsi"/>
          <w:color w:val="000000" w:themeColor="text1"/>
        </w:rPr>
        <w:t>. [</w:t>
      </w:r>
      <w:r w:rsidRPr="006B7A1C">
        <w:rPr>
          <w:rFonts w:ascii="Times" w:eastAsia="Times" w:hAnsi="Times" w:cstheme="majorHAnsi"/>
          <w:color w:val="000000" w:themeColor="text1"/>
        </w:rPr>
        <w:t xml:space="preserve"> September – May </w:t>
      </w:r>
      <w:r>
        <w:rPr>
          <w:rFonts w:ascii="Times" w:eastAsia="Times" w:hAnsi="Times" w:cstheme="majorHAnsi"/>
          <w:color w:val="000000" w:themeColor="text1"/>
        </w:rPr>
        <w:t xml:space="preserve">on </w:t>
      </w:r>
      <w:r w:rsidRPr="006B7A1C">
        <w:rPr>
          <w:rFonts w:ascii="Times" w:eastAsia="Times" w:hAnsi="Times" w:cstheme="majorHAnsi"/>
          <w:color w:val="000000" w:themeColor="text1"/>
        </w:rPr>
        <w:t>Thursdays from 12-1:30 pm EST</w:t>
      </w:r>
      <w:r>
        <w:rPr>
          <w:rFonts w:ascii="Times" w:eastAsia="Times" w:hAnsi="Times" w:cstheme="majorHAnsi"/>
          <w:color w:val="000000" w:themeColor="text1"/>
        </w:rPr>
        <w:t>]</w:t>
      </w:r>
    </w:p>
    <w:p w14:paraId="2F7A0C80" w14:textId="77777777" w:rsidR="00DD41F4" w:rsidRPr="006B7A1C" w:rsidRDefault="00DD41F4" w:rsidP="00DD41F4">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3249EC">
        <w:rPr>
          <w:rFonts w:ascii="Times" w:eastAsia="Times" w:hAnsi="Times" w:cstheme="majorHAnsi"/>
          <w:color w:val="000000" w:themeColor="text1"/>
        </w:rPr>
        <w:t>a stipend of $3600 (nine-month apprenticeship) or $4</w:t>
      </w:r>
      <w:r>
        <w:rPr>
          <w:rFonts w:ascii="Times" w:eastAsia="Times" w:hAnsi="Times" w:cstheme="majorHAnsi"/>
          <w:color w:val="000000" w:themeColor="text1"/>
        </w:rPr>
        <w:t>5</w:t>
      </w:r>
      <w:r w:rsidRPr="003249EC">
        <w:rPr>
          <w:rFonts w:ascii="Times" w:eastAsia="Times" w:hAnsi="Times" w:cstheme="majorHAnsi"/>
          <w:color w:val="000000" w:themeColor="text1"/>
        </w:rPr>
        <w:t xml:space="preserve">,000 </w:t>
      </w:r>
      <w:r>
        <w:rPr>
          <w:rFonts w:ascii="Times" w:eastAsia="Times" w:hAnsi="Times" w:cstheme="majorHAnsi"/>
          <w:color w:val="000000" w:themeColor="text1"/>
        </w:rPr>
        <w:t xml:space="preserve">plus benefits </w:t>
      </w:r>
      <w:r w:rsidRPr="003249EC">
        <w:rPr>
          <w:rFonts w:ascii="Times" w:eastAsia="Times" w:hAnsi="Times" w:cstheme="majorHAnsi"/>
          <w:color w:val="000000" w:themeColor="text1"/>
        </w:rPr>
        <w:t>(resident)</w:t>
      </w:r>
    </w:p>
    <w:p w14:paraId="783E476A" w14:textId="77777777" w:rsidR="00DD41F4" w:rsidRPr="003249EC" w:rsidRDefault="00DD41F4" w:rsidP="00DD41F4">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access to national leaders to help you navigate the dynamics and opportunities involved in starting ministries that are both contextual and transformational.</w:t>
      </w:r>
    </w:p>
    <w:p w14:paraId="0846A133" w14:textId="77777777" w:rsidR="00DD41F4" w:rsidRPr="003249EC" w:rsidRDefault="00DD41F4" w:rsidP="00DD41F4">
      <w:pPr>
        <w:pBdr>
          <w:top w:val="nil"/>
          <w:left w:val="nil"/>
          <w:bottom w:val="nil"/>
          <w:right w:val="nil"/>
          <w:between w:val="nil"/>
        </w:pBdr>
        <w:ind w:left="720"/>
        <w:contextualSpacing/>
        <w:rPr>
          <w:rFonts w:ascii="Times" w:hAnsi="Times" w:cstheme="majorHAnsi"/>
          <w:color w:val="000000" w:themeColor="text1"/>
        </w:rPr>
      </w:pPr>
    </w:p>
    <w:p w14:paraId="18A2E664" w14:textId="77777777" w:rsidR="00DD41F4" w:rsidRPr="003E4318" w:rsidRDefault="00DD41F4" w:rsidP="00DD41F4">
      <w:pPr>
        <w:rPr>
          <w:rFonts w:ascii="Times" w:eastAsia="Times" w:hAnsi="Times" w:cstheme="majorHAnsi"/>
          <w:b/>
          <w:i/>
          <w:iCs/>
          <w:color w:val="000000" w:themeColor="text1"/>
        </w:rPr>
      </w:pPr>
      <w:r w:rsidRPr="003249EC">
        <w:rPr>
          <w:rFonts w:ascii="Times" w:eastAsia="Times" w:hAnsi="Times" w:cstheme="majorHAnsi"/>
          <w:b/>
          <w:color w:val="000000" w:themeColor="text1"/>
        </w:rPr>
        <w:lastRenderedPageBreak/>
        <w:t>Applications for all program participants (prospective residents or apprentices) are due March 15</w:t>
      </w:r>
      <w:r w:rsidRPr="003E4318">
        <w:rPr>
          <w:rFonts w:ascii="Times" w:eastAsia="Times" w:hAnsi="Times" w:cstheme="majorHAnsi"/>
          <w:b/>
          <w:i/>
          <w:iCs/>
          <w:color w:val="000000" w:themeColor="text1"/>
        </w:rPr>
        <w:t>. Applications for the Harbor Online Community residency are due Feb 15.</w:t>
      </w:r>
    </w:p>
    <w:p w14:paraId="3C6D3B08" w14:textId="77777777" w:rsidR="00DD41F4" w:rsidRPr="003E4318" w:rsidRDefault="00DD41F4" w:rsidP="00DD41F4">
      <w:pPr>
        <w:widowControl w:val="0"/>
        <w:rPr>
          <w:rFonts w:ascii="Times" w:eastAsia="Times" w:hAnsi="Times" w:cstheme="majorHAnsi"/>
          <w:i/>
          <w:iCs/>
          <w:color w:val="000000" w:themeColor="text1"/>
        </w:rPr>
      </w:pPr>
    </w:p>
    <w:p w14:paraId="457E7E4B" w14:textId="77777777" w:rsidR="00DD41F4" w:rsidRPr="006B7A1C" w:rsidRDefault="00DD41F4" w:rsidP="00DD41F4">
      <w:pPr>
        <w:rPr>
          <w:rFonts w:ascii="Times" w:eastAsia="Times" w:hAnsi="Times" w:cstheme="majorHAnsi"/>
          <w:color w:val="000000" w:themeColor="text1"/>
        </w:rPr>
      </w:pPr>
      <w:r w:rsidRPr="003249EC">
        <w:rPr>
          <w:rFonts w:ascii="Times" w:eastAsia="Times" w:hAnsi="Times" w:cstheme="majorHAnsi"/>
          <w:color w:val="000000" w:themeColor="text1"/>
        </w:rPr>
        <w:t xml:space="preserve">If you are interested in being part of a future apprenticeship group, we’d love to talk with you. If you have questions or want to talk this through, please email Director of Apprenticeships and Residencies for 1001, </w:t>
      </w:r>
      <w:r>
        <w:rPr>
          <w:rFonts w:ascii="Times" w:eastAsia="Times" w:hAnsi="Times" w:cstheme="majorHAnsi"/>
          <w:color w:val="000000" w:themeColor="text1"/>
        </w:rPr>
        <w:t xml:space="preserve">the Rev. </w:t>
      </w:r>
      <w:r w:rsidRPr="003249EC">
        <w:rPr>
          <w:rFonts w:ascii="Times" w:eastAsia="Times" w:hAnsi="Times" w:cstheme="majorHAnsi"/>
          <w:color w:val="000000" w:themeColor="text1"/>
        </w:rPr>
        <w:t xml:space="preserve">Sara Hayden at </w:t>
      </w:r>
      <w:hyperlink r:id="rId7">
        <w:r w:rsidRPr="003249EC">
          <w:rPr>
            <w:rFonts w:ascii="Times" w:eastAsia="Times" w:hAnsi="Times" w:cstheme="majorHAnsi"/>
            <w:color w:val="000000" w:themeColor="text1"/>
            <w:u w:val="single"/>
          </w:rPr>
          <w:t>sara.hayden@pcusa.org</w:t>
        </w:r>
      </w:hyperlink>
      <w:r w:rsidRPr="003249EC">
        <w:rPr>
          <w:rFonts w:ascii="Times" w:eastAsia="Times" w:hAnsi="Times" w:cstheme="majorHAnsi"/>
          <w:color w:val="000000" w:themeColor="text1"/>
        </w:rPr>
        <w:t xml:space="preserve">. </w:t>
      </w:r>
    </w:p>
    <w:p w14:paraId="20BFDBAA" w14:textId="77777777" w:rsidR="00DD41F4" w:rsidRPr="003249EC" w:rsidRDefault="00DD41F4" w:rsidP="00DD41F4">
      <w:pPr>
        <w:widowControl w:val="0"/>
        <w:rPr>
          <w:rFonts w:ascii="Times" w:eastAsia="Times" w:hAnsi="Times" w:cstheme="majorHAnsi"/>
          <w:color w:val="000000" w:themeColor="text1"/>
        </w:rPr>
      </w:pPr>
    </w:p>
    <w:p w14:paraId="7B5AC91E" w14:textId="77777777" w:rsidR="00DD41F4" w:rsidRDefault="00DD41F4" w:rsidP="00DD41F4">
      <w:pPr>
        <w:widowControl w:val="0"/>
        <w:rPr>
          <w:rFonts w:ascii="Times" w:eastAsia="Times" w:hAnsi="Times" w:cstheme="majorHAnsi"/>
          <w:b/>
          <w:color w:val="000000" w:themeColor="text1"/>
        </w:rPr>
      </w:pPr>
      <w:r w:rsidRPr="003249EC">
        <w:rPr>
          <w:rFonts w:ascii="Times" w:eastAsia="Times" w:hAnsi="Times" w:cstheme="majorHAnsi"/>
          <w:b/>
          <w:color w:val="000000" w:themeColor="text1"/>
        </w:rPr>
        <w:t>What are the major components of the apprenticeship?</w:t>
      </w:r>
    </w:p>
    <w:p w14:paraId="64E28539" w14:textId="77777777" w:rsidR="00DD41F4" w:rsidRPr="003249EC" w:rsidRDefault="00DD41F4" w:rsidP="00DD41F4">
      <w:pPr>
        <w:widowControl w:val="0"/>
        <w:rPr>
          <w:rFonts w:ascii="Times" w:eastAsia="Times" w:hAnsi="Times" w:cstheme="majorHAnsi"/>
          <w:color w:val="000000" w:themeColor="text1"/>
        </w:rPr>
      </w:pPr>
    </w:p>
    <w:p w14:paraId="611DC953" w14:textId="77777777" w:rsidR="00DD41F4" w:rsidRPr="003249EC" w:rsidRDefault="00DD41F4" w:rsidP="00DD41F4">
      <w:pPr>
        <w:widowControl w:val="0"/>
        <w:numPr>
          <w:ilvl w:val="0"/>
          <w:numId w:val="5"/>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Inaugurating a contextual and transformative new ministry from scratch</w:t>
      </w:r>
    </w:p>
    <w:p w14:paraId="4EC16B63" w14:textId="77777777" w:rsidR="00DD41F4" w:rsidRPr="003249EC" w:rsidRDefault="00DD41F4" w:rsidP="00DD41F4">
      <w:pPr>
        <w:widowControl w:val="0"/>
        <w:numPr>
          <w:ilvl w:val="0"/>
          <w:numId w:val="5"/>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Participating in a cohort of peers and mentors for reflection, training, and discernment</w:t>
      </w:r>
    </w:p>
    <w:p w14:paraId="6D41A6EE" w14:textId="77777777" w:rsidR="00DD41F4" w:rsidRPr="003249EC" w:rsidRDefault="00DD41F4" w:rsidP="00DD41F4">
      <w:pPr>
        <w:widowControl w:val="0"/>
        <w:numPr>
          <w:ilvl w:val="0"/>
          <w:numId w:val="5"/>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One: one coaching every three weeks with an experienced NWC coach</w:t>
      </w:r>
    </w:p>
    <w:p w14:paraId="0AADDCDE" w14:textId="77777777" w:rsidR="00DD41F4" w:rsidRPr="003249EC" w:rsidRDefault="00DD41F4" w:rsidP="00DD41F4">
      <w:pPr>
        <w:widowControl w:val="0"/>
        <w:rPr>
          <w:rFonts w:ascii="Times" w:eastAsia="Times" w:hAnsi="Times" w:cstheme="majorHAnsi"/>
          <w:b/>
          <w:color w:val="000000" w:themeColor="text1"/>
        </w:rPr>
      </w:pPr>
    </w:p>
    <w:p w14:paraId="4AFEF369" w14:textId="77777777" w:rsidR="00DD41F4" w:rsidRDefault="00DD41F4" w:rsidP="00DD41F4">
      <w:pPr>
        <w:rPr>
          <w:rFonts w:ascii="Times" w:hAnsi="Times" w:cstheme="majorHAnsi"/>
          <w:color w:val="000000" w:themeColor="text1"/>
        </w:rPr>
      </w:pPr>
      <w:r w:rsidRPr="006B7A1C">
        <w:rPr>
          <w:rFonts w:ascii="Times" w:hAnsi="Times" w:cstheme="majorHAnsi"/>
          <w:b/>
          <w:bCs/>
          <w:color w:val="000000" w:themeColor="text1"/>
        </w:rPr>
        <w:t>How do residents connect with others in the movement?</w:t>
      </w:r>
      <w:r w:rsidRPr="003249EC">
        <w:rPr>
          <w:rFonts w:ascii="Times" w:hAnsi="Times" w:cstheme="majorHAnsi"/>
          <w:color w:val="000000" w:themeColor="text1"/>
        </w:rPr>
        <w:t xml:space="preserve"> </w:t>
      </w:r>
    </w:p>
    <w:p w14:paraId="31CCD6EA" w14:textId="77777777" w:rsidR="00DD41F4" w:rsidRDefault="00DD41F4" w:rsidP="00DD41F4">
      <w:pPr>
        <w:rPr>
          <w:rFonts w:ascii="Times" w:hAnsi="Times" w:cstheme="majorHAnsi"/>
          <w:color w:val="000000" w:themeColor="text1"/>
        </w:rPr>
      </w:pPr>
    </w:p>
    <w:p w14:paraId="1A5DABB2" w14:textId="77777777" w:rsidR="00DD41F4" w:rsidRPr="003249EC" w:rsidRDefault="00DD41F4" w:rsidP="00DD41F4">
      <w:pPr>
        <w:rPr>
          <w:rFonts w:ascii="Times" w:hAnsi="Times" w:cstheme="majorHAnsi"/>
          <w:color w:val="000000" w:themeColor="text1"/>
        </w:rPr>
      </w:pPr>
      <w:r>
        <w:rPr>
          <w:rFonts w:ascii="Times" w:hAnsi="Times" w:cstheme="majorHAnsi"/>
          <w:color w:val="000000" w:themeColor="text1"/>
        </w:rPr>
        <w:t xml:space="preserve">All residents </w:t>
      </w:r>
      <w:r w:rsidRPr="003249EC">
        <w:rPr>
          <w:rFonts w:ascii="Times" w:hAnsi="Times" w:cstheme="majorHAnsi"/>
          <w:color w:val="000000" w:themeColor="text1"/>
        </w:rPr>
        <w:t xml:space="preserve">participate along with 9-month apprentices, meeting weekly with Sara via Zoom most Thursdays from 12-1:15 pm EST, September-May. </w:t>
      </w:r>
    </w:p>
    <w:p w14:paraId="16909998" w14:textId="77777777" w:rsidR="00DD41F4" w:rsidRDefault="00DD41F4" w:rsidP="00DD41F4">
      <w:pPr>
        <w:rPr>
          <w:rFonts w:ascii="Times" w:hAnsi="Times" w:cstheme="majorHAnsi"/>
          <w:color w:val="000000" w:themeColor="text1"/>
        </w:rPr>
      </w:pPr>
    </w:p>
    <w:p w14:paraId="44610C19" w14:textId="77777777" w:rsidR="00DD41F4" w:rsidRPr="003249EC" w:rsidRDefault="00DD41F4" w:rsidP="00DD41F4">
      <w:pPr>
        <w:rPr>
          <w:rFonts w:ascii="Times" w:hAnsi="Times" w:cstheme="majorHAnsi"/>
          <w:color w:val="000000" w:themeColor="text1"/>
          <w:shd w:val="clear" w:color="auto" w:fill="FFFFFF"/>
        </w:rPr>
      </w:pPr>
      <w:r w:rsidRPr="003249EC">
        <w:rPr>
          <w:rFonts w:ascii="Times" w:eastAsia="Times" w:hAnsi="Times" w:cstheme="majorHAnsi"/>
          <w:color w:val="000000" w:themeColor="text1"/>
        </w:rPr>
        <w:t xml:space="preserve">All apprentices and residents will participate in our 1001 NWC National Apprenticeship and Residency Training held during summer 2022 </w:t>
      </w:r>
      <w:r w:rsidRPr="003249EC">
        <w:rPr>
          <w:rFonts w:ascii="Times" w:hAnsi="Times" w:cstheme="majorHAnsi"/>
          <w:color w:val="000000" w:themeColor="text1"/>
          <w:shd w:val="clear" w:color="auto" w:fill="FFFFFF"/>
        </w:rPr>
        <w:t>to gather, onboard and bond the cohort members of the various sites and to introduce them to practices</w:t>
      </w:r>
      <w:r>
        <w:rPr>
          <w:rFonts w:ascii="Times" w:hAnsi="Times" w:cstheme="majorHAnsi"/>
          <w:color w:val="000000" w:themeColor="text1"/>
          <w:shd w:val="clear" w:color="auto" w:fill="FFFFFF"/>
        </w:rPr>
        <w:t>,</w:t>
      </w:r>
      <w:r w:rsidRPr="003249EC">
        <w:rPr>
          <w:rFonts w:ascii="Times" w:hAnsi="Times" w:cstheme="majorHAnsi"/>
          <w:color w:val="000000" w:themeColor="text1"/>
          <w:shd w:val="clear" w:color="auto" w:fill="FFFFFF"/>
        </w:rPr>
        <w:t xml:space="preserve"> principles </w:t>
      </w:r>
      <w:r>
        <w:rPr>
          <w:rFonts w:ascii="Times" w:hAnsi="Times" w:cstheme="majorHAnsi"/>
          <w:color w:val="000000" w:themeColor="text1"/>
          <w:shd w:val="clear" w:color="auto" w:fill="FFFFFF"/>
        </w:rPr>
        <w:t xml:space="preserve">and community </w:t>
      </w:r>
      <w:r w:rsidRPr="003249EC">
        <w:rPr>
          <w:rFonts w:ascii="Times" w:hAnsi="Times" w:cstheme="majorHAnsi"/>
          <w:color w:val="000000" w:themeColor="text1"/>
          <w:shd w:val="clear" w:color="auto" w:fill="FFFFFF"/>
        </w:rPr>
        <w:t>of the larger 1001 movement.</w:t>
      </w:r>
    </w:p>
    <w:p w14:paraId="5A19F78B" w14:textId="77777777" w:rsidR="00DD41F4" w:rsidRDefault="00DD41F4" w:rsidP="00DD41F4">
      <w:pPr>
        <w:rPr>
          <w:rFonts w:ascii="Times" w:hAnsi="Times" w:cstheme="majorHAnsi"/>
          <w:color w:val="000000" w:themeColor="text1"/>
        </w:rPr>
      </w:pPr>
    </w:p>
    <w:p w14:paraId="313A6EE2" w14:textId="77777777" w:rsidR="00DD41F4" w:rsidRDefault="00DD41F4" w:rsidP="00DD41F4">
      <w:pPr>
        <w:rPr>
          <w:rFonts w:ascii="Times" w:hAnsi="Times" w:cstheme="majorHAnsi"/>
          <w:b/>
          <w:bCs/>
          <w:color w:val="000000" w:themeColor="text1"/>
        </w:rPr>
      </w:pPr>
      <w:r w:rsidRPr="003249EC">
        <w:rPr>
          <w:rFonts w:ascii="Times" w:hAnsi="Times" w:cstheme="majorHAnsi"/>
          <w:b/>
          <w:bCs/>
          <w:color w:val="000000" w:themeColor="text1"/>
        </w:rPr>
        <w:t xml:space="preserve">When can </w:t>
      </w:r>
      <w:r>
        <w:rPr>
          <w:rFonts w:ascii="Times" w:hAnsi="Times" w:cstheme="majorHAnsi"/>
          <w:b/>
          <w:bCs/>
          <w:color w:val="000000" w:themeColor="text1"/>
        </w:rPr>
        <w:t>a</w:t>
      </w:r>
      <w:r w:rsidRPr="003249EC">
        <w:rPr>
          <w:rFonts w:ascii="Times" w:hAnsi="Times" w:cstheme="majorHAnsi"/>
          <w:b/>
          <w:bCs/>
          <w:color w:val="000000" w:themeColor="text1"/>
        </w:rPr>
        <w:t xml:space="preserve"> resident start working? </w:t>
      </w:r>
    </w:p>
    <w:p w14:paraId="29BC9058" w14:textId="77777777" w:rsidR="00DD41F4" w:rsidRDefault="00DD41F4" w:rsidP="00DD41F4">
      <w:pPr>
        <w:rPr>
          <w:rFonts w:ascii="Times" w:hAnsi="Times" w:cstheme="majorHAnsi"/>
          <w:color w:val="000000" w:themeColor="text1"/>
        </w:rPr>
      </w:pPr>
    </w:p>
    <w:p w14:paraId="41FA5B4E" w14:textId="77777777" w:rsidR="00DD41F4" w:rsidRPr="003249EC" w:rsidRDefault="00DD41F4" w:rsidP="00DD41F4">
      <w:pPr>
        <w:rPr>
          <w:rFonts w:ascii="Times" w:hAnsi="Times" w:cstheme="majorHAnsi"/>
          <w:color w:val="000000" w:themeColor="text1"/>
        </w:rPr>
      </w:pPr>
      <w:r w:rsidRPr="006B7A1C">
        <w:rPr>
          <w:rFonts w:ascii="Times" w:hAnsi="Times" w:cstheme="majorHAnsi"/>
          <w:color w:val="000000" w:themeColor="text1"/>
        </w:rPr>
        <w:t>A</w:t>
      </w:r>
      <w:r>
        <w:rPr>
          <w:rFonts w:ascii="Times" w:hAnsi="Times" w:cstheme="majorHAnsi"/>
          <w:color w:val="000000" w:themeColor="text1"/>
        </w:rPr>
        <w:t xml:space="preserve"> 1001 resident can start working </w:t>
      </w:r>
      <w:proofErr w:type="spellStart"/>
      <w:r>
        <w:rPr>
          <w:rFonts w:ascii="Times" w:hAnsi="Times" w:cstheme="majorHAnsi"/>
          <w:color w:val="000000" w:themeColor="text1"/>
        </w:rPr>
        <w:t>anytime</w:t>
      </w:r>
      <w:proofErr w:type="spellEnd"/>
      <w:r>
        <w:rPr>
          <w:rFonts w:ascii="Times" w:hAnsi="Times" w:cstheme="majorHAnsi"/>
          <w:color w:val="000000" w:themeColor="text1"/>
        </w:rPr>
        <w:t xml:space="preserve"> </w:t>
      </w:r>
      <w:r w:rsidRPr="003249EC">
        <w:rPr>
          <w:rFonts w:ascii="Times" w:hAnsi="Times" w:cstheme="majorHAnsi"/>
          <w:color w:val="000000" w:themeColor="text1"/>
        </w:rPr>
        <w:t>after the beginning of our summer training through September 2021. They continue for 12 months. We typically determine start date in consultation with the ideal candidate when we offer a position to someone. For recruitment purposes, prospective candidates should know that start-date is flexible within the constraints and wishes of the local site. No one can start before our summer national (online in 202</w:t>
      </w:r>
      <w:r>
        <w:rPr>
          <w:rFonts w:ascii="Times" w:hAnsi="Times" w:cstheme="majorHAnsi"/>
          <w:color w:val="000000" w:themeColor="text1"/>
        </w:rPr>
        <w:t>2</w:t>
      </w:r>
      <w:r w:rsidRPr="003249EC">
        <w:rPr>
          <w:rFonts w:ascii="Times" w:hAnsi="Times" w:cstheme="majorHAnsi"/>
          <w:color w:val="000000" w:themeColor="text1"/>
        </w:rPr>
        <w:t xml:space="preserve">) training. </w:t>
      </w:r>
    </w:p>
    <w:p w14:paraId="3C8DA949" w14:textId="77777777" w:rsidR="00DD41F4" w:rsidRPr="003249EC" w:rsidRDefault="00DD41F4" w:rsidP="00DD41F4">
      <w:pPr>
        <w:widowControl w:val="0"/>
        <w:rPr>
          <w:rFonts w:ascii="Times" w:eastAsia="Times" w:hAnsi="Times" w:cstheme="majorHAnsi"/>
          <w:color w:val="000000" w:themeColor="text1"/>
        </w:rPr>
      </w:pPr>
    </w:p>
    <w:p w14:paraId="21A42937" w14:textId="77777777" w:rsidR="00DD41F4" w:rsidRDefault="00DD41F4" w:rsidP="00DD41F4">
      <w:pPr>
        <w:rPr>
          <w:rFonts w:ascii="Times" w:eastAsia="Times" w:hAnsi="Times" w:cstheme="majorHAnsi"/>
          <w:b/>
          <w:color w:val="000000" w:themeColor="text1"/>
        </w:rPr>
      </w:pPr>
      <w:r w:rsidRPr="003249EC">
        <w:rPr>
          <w:rFonts w:ascii="Times" w:eastAsia="Times" w:hAnsi="Times" w:cstheme="majorHAnsi"/>
          <w:b/>
          <w:color w:val="000000" w:themeColor="text1"/>
        </w:rPr>
        <w:t xml:space="preserve">You can download a copy of the </w:t>
      </w:r>
      <w:r w:rsidRPr="003249EC">
        <w:rPr>
          <w:rFonts w:ascii="Times" w:eastAsia="Times" w:hAnsi="Times" w:cstheme="majorHAnsi"/>
          <w:b/>
          <w:color w:val="000000" w:themeColor="text1"/>
          <w:u w:val="single"/>
        </w:rPr>
        <w:t xml:space="preserve">apprenticeship application </w:t>
      </w:r>
      <w:r w:rsidRPr="003249EC">
        <w:rPr>
          <w:rFonts w:ascii="Times" w:eastAsia="Times" w:hAnsi="Times" w:cstheme="majorHAnsi"/>
          <w:b/>
          <w:color w:val="000000" w:themeColor="text1"/>
        </w:rPr>
        <w:t>at onethousandone.org/apprenticeships.</w:t>
      </w:r>
      <w:r>
        <w:rPr>
          <w:rFonts w:ascii="Times" w:eastAsia="Times" w:hAnsi="Times" w:cstheme="majorHAnsi"/>
          <w:b/>
          <w:color w:val="000000" w:themeColor="text1"/>
        </w:rPr>
        <w:t xml:space="preserve"> </w:t>
      </w:r>
    </w:p>
    <w:p w14:paraId="31CDF8B3" w14:textId="77777777" w:rsidR="00DD41F4" w:rsidRDefault="00DD41F4" w:rsidP="00DD41F4">
      <w:pPr>
        <w:rPr>
          <w:rFonts w:ascii="Times" w:eastAsia="Times" w:hAnsi="Times" w:cstheme="majorHAnsi"/>
          <w:b/>
          <w:color w:val="000000" w:themeColor="text1"/>
        </w:rPr>
      </w:pPr>
    </w:p>
    <w:p w14:paraId="45CABD13" w14:textId="77777777" w:rsidR="00DD41F4" w:rsidRPr="003249EC" w:rsidRDefault="00DD41F4" w:rsidP="00DD41F4">
      <w:pPr>
        <w:rPr>
          <w:rFonts w:ascii="Times" w:eastAsia="Times" w:hAnsi="Times" w:cstheme="majorHAnsi"/>
          <w:b/>
          <w:color w:val="000000" w:themeColor="text1"/>
        </w:rPr>
      </w:pPr>
      <w:r w:rsidRPr="006B7A1C">
        <w:rPr>
          <w:rFonts w:ascii="Times" w:eastAsia="Times" w:hAnsi="Times" w:cstheme="majorHAnsi"/>
          <w:b/>
          <w:color w:val="000000" w:themeColor="text1"/>
          <w:u w:val="single"/>
        </w:rPr>
        <w:t>Our residency site applications</w:t>
      </w:r>
      <w:r>
        <w:rPr>
          <w:rFonts w:ascii="Times" w:eastAsia="Times" w:hAnsi="Times" w:cstheme="majorHAnsi"/>
          <w:b/>
          <w:color w:val="000000" w:themeColor="text1"/>
        </w:rPr>
        <w:t xml:space="preserve"> will be available in late </w:t>
      </w:r>
      <w:proofErr w:type="gramStart"/>
      <w:r>
        <w:rPr>
          <w:rFonts w:ascii="Times" w:eastAsia="Times" w:hAnsi="Times" w:cstheme="majorHAnsi"/>
          <w:b/>
          <w:color w:val="000000" w:themeColor="text1"/>
        </w:rPr>
        <w:t>January,</w:t>
      </w:r>
      <w:proofErr w:type="gramEnd"/>
      <w:r>
        <w:rPr>
          <w:rFonts w:ascii="Times" w:eastAsia="Times" w:hAnsi="Times" w:cstheme="majorHAnsi"/>
          <w:b/>
          <w:color w:val="000000" w:themeColor="text1"/>
        </w:rPr>
        <w:t xml:space="preserve"> 2022, once the 2022-23 residency sites are finalized. Applications are due March 15 for most sites (Feb 15</w:t>
      </w:r>
      <w:r w:rsidRPr="003E4318">
        <w:rPr>
          <w:rFonts w:ascii="Times" w:eastAsia="Times" w:hAnsi="Times" w:cstheme="majorHAnsi"/>
          <w:b/>
          <w:color w:val="000000" w:themeColor="text1"/>
          <w:vertAlign w:val="superscript"/>
        </w:rPr>
        <w:t>th</w:t>
      </w:r>
      <w:r>
        <w:rPr>
          <w:rFonts w:ascii="Times" w:eastAsia="Times" w:hAnsi="Times" w:cstheme="majorHAnsi"/>
          <w:b/>
          <w:color w:val="000000" w:themeColor="text1"/>
        </w:rPr>
        <w:t xml:space="preserve"> for Harbor Online) and decisions are typically made by April 15.</w:t>
      </w:r>
    </w:p>
    <w:p w14:paraId="0DC457C6" w14:textId="77777777" w:rsidR="00DD41F4" w:rsidRPr="003249EC" w:rsidRDefault="00DD41F4" w:rsidP="00DD41F4">
      <w:pPr>
        <w:rPr>
          <w:rFonts w:ascii="Times" w:hAnsi="Times" w:cstheme="majorHAnsi"/>
          <w:color w:val="000000" w:themeColor="text1"/>
        </w:rPr>
      </w:pPr>
    </w:p>
    <w:p w14:paraId="4068008D" w14:textId="77777777" w:rsidR="00DD41F4" w:rsidRDefault="00DD41F4" w:rsidP="00DD41F4">
      <w:pPr>
        <w:jc w:val="center"/>
        <w:rPr>
          <w:rFonts w:ascii="Times" w:eastAsia="Times" w:hAnsi="Times" w:cstheme="minorHAnsi"/>
          <w:b/>
          <w:bCs/>
          <w:sz w:val="24"/>
          <w:szCs w:val="24"/>
        </w:rPr>
      </w:pPr>
    </w:p>
    <w:p w14:paraId="70E9EED9" w14:textId="77777777" w:rsidR="00DD41F4" w:rsidRDefault="00DD41F4" w:rsidP="00DD41F4">
      <w:pPr>
        <w:jc w:val="center"/>
        <w:rPr>
          <w:rFonts w:ascii="Times" w:eastAsia="Times" w:hAnsi="Times" w:cstheme="minorHAnsi"/>
          <w:b/>
          <w:bCs/>
          <w:sz w:val="24"/>
          <w:szCs w:val="24"/>
        </w:rPr>
      </w:pPr>
    </w:p>
    <w:p w14:paraId="12B9852C" w14:textId="77777777" w:rsidR="00943596" w:rsidRDefault="00943596" w:rsidP="00DD41F4">
      <w:pPr>
        <w:jc w:val="center"/>
        <w:rPr>
          <w:rFonts w:ascii="Times" w:eastAsia="Times" w:hAnsi="Times" w:cstheme="minorHAnsi"/>
          <w:b/>
          <w:bCs/>
          <w:sz w:val="24"/>
          <w:szCs w:val="24"/>
        </w:rPr>
      </w:pPr>
    </w:p>
    <w:p w14:paraId="597CDB90" w14:textId="68FB7B63" w:rsidR="00DD41F4" w:rsidRPr="00B32EAC" w:rsidRDefault="00DD41F4" w:rsidP="00DD41F4">
      <w:pPr>
        <w:jc w:val="center"/>
        <w:rPr>
          <w:rFonts w:ascii="Times" w:eastAsia="Times" w:hAnsi="Times" w:cstheme="minorHAnsi"/>
          <w:b/>
          <w:bCs/>
          <w:sz w:val="24"/>
          <w:szCs w:val="24"/>
        </w:rPr>
      </w:pPr>
      <w:r w:rsidRPr="00B32EAC">
        <w:rPr>
          <w:rFonts w:ascii="Times" w:eastAsia="Times" w:hAnsi="Times" w:cstheme="minorHAnsi"/>
          <w:b/>
          <w:bCs/>
          <w:sz w:val="24"/>
          <w:szCs w:val="24"/>
        </w:rPr>
        <w:lastRenderedPageBreak/>
        <w:t xml:space="preserve">1001 NWC Residency at </w:t>
      </w:r>
      <w:r>
        <w:rPr>
          <w:rFonts w:ascii="Times" w:eastAsia="Times" w:hAnsi="Times" w:cstheme="minorHAnsi"/>
          <w:b/>
          <w:bCs/>
          <w:sz w:val="24"/>
          <w:szCs w:val="24"/>
        </w:rPr>
        <w:t>On the Way Church</w:t>
      </w:r>
    </w:p>
    <w:p w14:paraId="26001056" w14:textId="77777777" w:rsidR="00DD41F4" w:rsidRPr="006A3A4A" w:rsidRDefault="00DD41F4" w:rsidP="00DD41F4">
      <w:pPr>
        <w:jc w:val="center"/>
        <w:rPr>
          <w:rFonts w:ascii="Times" w:eastAsia="Times" w:hAnsi="Times" w:cstheme="minorHAnsi"/>
          <w:b/>
          <w:bCs/>
          <w:color w:val="262626"/>
          <w:sz w:val="24"/>
          <w:szCs w:val="24"/>
        </w:rPr>
      </w:pPr>
      <w:r w:rsidRPr="006A3A4A">
        <w:rPr>
          <w:rFonts w:ascii="Times" w:eastAsia="Times" w:hAnsi="Times" w:cstheme="minorHAnsi"/>
          <w:b/>
          <w:bCs/>
          <w:sz w:val="24"/>
          <w:szCs w:val="24"/>
        </w:rPr>
        <w:t>Application for 2022-2023</w:t>
      </w:r>
    </w:p>
    <w:p w14:paraId="6B7F71BB" w14:textId="6C57DDF5" w:rsidR="00DD41F4" w:rsidRDefault="00DD41F4" w:rsidP="00DD41F4">
      <w:pPr>
        <w:jc w:val="center"/>
        <w:rPr>
          <w:rFonts w:ascii="Times" w:eastAsia="Times" w:hAnsi="Times" w:cstheme="minorHAnsi"/>
          <w:color w:val="0000FF"/>
          <w:sz w:val="24"/>
          <w:szCs w:val="24"/>
          <w:u w:val="single"/>
        </w:rPr>
      </w:pPr>
      <w:r w:rsidRPr="00D37801">
        <w:rPr>
          <w:rFonts w:ascii="Times" w:eastAsia="Times" w:hAnsi="Times" w:cstheme="minorHAnsi"/>
          <w:b/>
          <w:sz w:val="24"/>
          <w:szCs w:val="24"/>
        </w:rPr>
        <w:t>Email completed materials to:</w:t>
      </w:r>
      <w:r>
        <w:rPr>
          <w:rFonts w:ascii="Times" w:eastAsia="Times" w:hAnsi="Times" w:cstheme="minorHAnsi"/>
          <w:b/>
          <w:sz w:val="24"/>
          <w:szCs w:val="24"/>
        </w:rPr>
        <w:t xml:space="preserve"> </w:t>
      </w:r>
      <w:r w:rsidR="006C65EA" w:rsidRPr="005B2FAD">
        <w:rPr>
          <w:rFonts w:ascii="Times" w:eastAsia="Times" w:hAnsi="Times" w:cstheme="minorHAnsi"/>
          <w:color w:val="0000FF"/>
          <w:sz w:val="24"/>
          <w:szCs w:val="24"/>
          <w:u w:val="single"/>
        </w:rPr>
        <w:t>onthewaychurch2017@</w:t>
      </w:r>
      <w:r w:rsidR="005B2FAD" w:rsidRPr="005B2FAD">
        <w:rPr>
          <w:rFonts w:ascii="Times" w:eastAsia="Times" w:hAnsi="Times" w:cstheme="minorHAnsi"/>
          <w:color w:val="0000FF"/>
          <w:sz w:val="24"/>
          <w:szCs w:val="24"/>
          <w:u w:val="single"/>
        </w:rPr>
        <w:t>gmail</w:t>
      </w:r>
      <w:r w:rsidR="00943596">
        <w:rPr>
          <w:rFonts w:ascii="Times" w:eastAsia="Times" w:hAnsi="Times" w:cstheme="minorHAnsi"/>
          <w:color w:val="0000FF"/>
          <w:sz w:val="24"/>
          <w:szCs w:val="24"/>
          <w:u w:val="single"/>
        </w:rPr>
        <w:t>.</w:t>
      </w:r>
      <w:r w:rsidR="005B2FAD" w:rsidRPr="005B2FAD">
        <w:rPr>
          <w:rFonts w:ascii="Times" w:eastAsia="Times" w:hAnsi="Times" w:cstheme="minorHAnsi"/>
          <w:color w:val="0000FF"/>
          <w:sz w:val="24"/>
          <w:szCs w:val="24"/>
          <w:u w:val="single"/>
        </w:rPr>
        <w:t>com</w:t>
      </w:r>
      <w:r>
        <w:rPr>
          <w:rFonts w:ascii="Times" w:eastAsia="Times" w:hAnsi="Times" w:cstheme="minorHAnsi"/>
          <w:b/>
          <w:sz w:val="24"/>
          <w:szCs w:val="24"/>
        </w:rPr>
        <w:t xml:space="preserve"> </w:t>
      </w:r>
      <w:r w:rsidRPr="007D12D0">
        <w:rPr>
          <w:rFonts w:ascii="Times" w:eastAsia="Times" w:hAnsi="Times" w:cstheme="minorHAnsi"/>
          <w:b/>
          <w:sz w:val="24"/>
          <w:szCs w:val="24"/>
        </w:rPr>
        <w:t xml:space="preserve">and </w:t>
      </w:r>
      <w:hyperlink r:id="rId8">
        <w:r w:rsidRPr="007D12D0">
          <w:rPr>
            <w:rFonts w:ascii="Times" w:eastAsia="Times" w:hAnsi="Times" w:cstheme="minorHAnsi"/>
            <w:color w:val="0000FF"/>
            <w:sz w:val="24"/>
            <w:szCs w:val="24"/>
            <w:u w:val="single"/>
          </w:rPr>
          <w:t>sara.hayden@pcusa.org</w:t>
        </w:r>
      </w:hyperlink>
    </w:p>
    <w:p w14:paraId="133AFF82" w14:textId="77777777" w:rsidR="00DD41F4" w:rsidRPr="00D37801" w:rsidRDefault="00DD41F4" w:rsidP="00DD41F4">
      <w:pPr>
        <w:jc w:val="center"/>
        <w:rPr>
          <w:rFonts w:ascii="Times" w:eastAsia="Times" w:hAnsi="Times" w:cstheme="minorHAnsi"/>
          <w:sz w:val="24"/>
          <w:szCs w:val="24"/>
        </w:rPr>
      </w:pPr>
    </w:p>
    <w:p w14:paraId="5968D958" w14:textId="77777777" w:rsidR="00DD41F4" w:rsidRDefault="00DD41F4" w:rsidP="00DD41F4">
      <w:pPr>
        <w:rPr>
          <w:rFonts w:ascii="Times" w:eastAsia="Times" w:hAnsi="Times" w:cstheme="minorHAnsi"/>
          <w:b/>
          <w:sz w:val="24"/>
          <w:szCs w:val="24"/>
        </w:rPr>
      </w:pPr>
    </w:p>
    <w:p w14:paraId="2666EAE0" w14:textId="77777777" w:rsidR="00DD41F4" w:rsidRPr="00D37801" w:rsidRDefault="00DD41F4" w:rsidP="00DD41F4">
      <w:pPr>
        <w:rPr>
          <w:rFonts w:ascii="Times" w:eastAsia="Times" w:hAnsi="Times" w:cstheme="minorHAnsi"/>
          <w:b/>
          <w:sz w:val="24"/>
          <w:szCs w:val="24"/>
        </w:rPr>
      </w:pPr>
      <w:r w:rsidRPr="00D37801">
        <w:rPr>
          <w:rFonts w:ascii="Times" w:eastAsia="Times" w:hAnsi="Times" w:cstheme="minorHAnsi"/>
          <w:b/>
          <w:sz w:val="24"/>
          <w:szCs w:val="24"/>
        </w:rPr>
        <w:t>Personal Information:</w:t>
      </w:r>
    </w:p>
    <w:p w14:paraId="554D480C" w14:textId="77777777" w:rsidR="00DD41F4" w:rsidRPr="00D37801" w:rsidRDefault="00DD41F4" w:rsidP="00DD41F4">
      <w:pPr>
        <w:rPr>
          <w:rFonts w:ascii="Times" w:eastAsia="Times" w:hAnsi="Times" w:cstheme="minorHAnsi"/>
          <w:sz w:val="24"/>
          <w:szCs w:val="24"/>
        </w:rPr>
      </w:pPr>
    </w:p>
    <w:p w14:paraId="10D1E8CD" w14:textId="77777777" w:rsidR="00DD41F4" w:rsidRPr="00D37801" w:rsidRDefault="00DD41F4" w:rsidP="00DD41F4">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Name:                                       Date of birth: </w:t>
      </w:r>
    </w:p>
    <w:p w14:paraId="5FDCBE49" w14:textId="77777777" w:rsidR="00DD41F4" w:rsidRPr="00D37801" w:rsidRDefault="00DD41F4" w:rsidP="00DD41F4">
      <w:pPr>
        <w:spacing w:after="240" w:line="360" w:lineRule="auto"/>
        <w:rPr>
          <w:rFonts w:ascii="Times" w:eastAsia="Times" w:hAnsi="Times" w:cstheme="minorHAnsi"/>
          <w:sz w:val="24"/>
          <w:szCs w:val="24"/>
        </w:rPr>
      </w:pPr>
      <w:proofErr w:type="gramStart"/>
      <w:r w:rsidRPr="00D37801">
        <w:rPr>
          <w:rFonts w:ascii="Times" w:eastAsia="Times" w:hAnsi="Times" w:cstheme="minorHAnsi"/>
          <w:b/>
          <w:sz w:val="24"/>
          <w:szCs w:val="24"/>
        </w:rPr>
        <w:t>Address:</w:t>
      </w:r>
      <w:r w:rsidRPr="00D37801">
        <w:rPr>
          <w:rFonts w:ascii="Times" w:eastAsia="Times" w:hAnsi="Times" w:cstheme="minorHAnsi"/>
          <w:sz w:val="24"/>
          <w:szCs w:val="24"/>
        </w:rPr>
        <w:t>.</w:t>
      </w:r>
      <w:proofErr w:type="gramEnd"/>
      <w:r w:rsidRPr="00D37801">
        <w:rPr>
          <w:rFonts w:ascii="Times" w:eastAsia="Times" w:hAnsi="Times" w:cstheme="minorHAnsi"/>
          <w:b/>
          <w:sz w:val="24"/>
          <w:szCs w:val="24"/>
        </w:rPr>
        <w:t xml:space="preserve"> </w:t>
      </w:r>
      <w:r w:rsidRPr="00D37801">
        <w:rPr>
          <w:rFonts w:ascii="Times" w:eastAsia="Times" w:hAnsi="Times" w:cstheme="minorHAnsi"/>
          <w:sz w:val="24"/>
          <w:szCs w:val="24"/>
        </w:rPr>
        <w:t xml:space="preserve"> </w:t>
      </w:r>
    </w:p>
    <w:p w14:paraId="327CF11A" w14:textId="77777777" w:rsidR="00DD41F4" w:rsidRPr="00D37801" w:rsidRDefault="00DD41F4" w:rsidP="00DD41F4">
      <w:pPr>
        <w:spacing w:after="240" w:line="360" w:lineRule="auto"/>
        <w:rPr>
          <w:rFonts w:ascii="Times" w:eastAsia="Times" w:hAnsi="Times" w:cstheme="minorHAnsi"/>
          <w:sz w:val="24"/>
          <w:szCs w:val="24"/>
        </w:rPr>
      </w:pPr>
      <w:r w:rsidRPr="00D37801">
        <w:rPr>
          <w:rFonts w:ascii="Times" w:eastAsia="Times" w:hAnsi="Times" w:cstheme="minorHAnsi"/>
          <w:sz w:val="24"/>
          <w:szCs w:val="24"/>
        </w:rPr>
        <w:t>City:</w:t>
      </w:r>
      <w:r w:rsidRPr="00D37801">
        <w:rPr>
          <w:rFonts w:ascii="Times" w:eastAsia="Times" w:hAnsi="Times" w:cstheme="minorHAnsi"/>
          <w:sz w:val="24"/>
          <w:szCs w:val="24"/>
        </w:rPr>
        <w:tab/>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State: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Zip: </w:t>
      </w:r>
    </w:p>
    <w:p w14:paraId="7E3A5293" w14:textId="77777777" w:rsidR="00DD41F4" w:rsidRPr="00D37801" w:rsidRDefault="00DD41F4" w:rsidP="00DD41F4">
      <w:pPr>
        <w:spacing w:after="240" w:line="360" w:lineRule="auto"/>
        <w:rPr>
          <w:rFonts w:ascii="Times" w:eastAsia="Times" w:hAnsi="Times" w:cstheme="minorHAnsi"/>
          <w:sz w:val="24"/>
          <w:szCs w:val="24"/>
        </w:rPr>
      </w:pPr>
      <w:r w:rsidRPr="00D37801">
        <w:rPr>
          <w:rFonts w:ascii="Times" w:eastAsia="Times" w:hAnsi="Times" w:cstheme="minorHAnsi"/>
          <w:sz w:val="24"/>
          <w:szCs w:val="24"/>
        </w:rPr>
        <w:t>Phone:</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ab/>
        <w:t>E-</w:t>
      </w:r>
      <w:r>
        <w:rPr>
          <w:rFonts w:ascii="Times" w:eastAsia="Times" w:hAnsi="Times" w:cstheme="minorHAnsi"/>
          <w:sz w:val="24"/>
          <w:szCs w:val="24"/>
        </w:rPr>
        <w:t xml:space="preserve">mail: </w:t>
      </w:r>
    </w:p>
    <w:p w14:paraId="1E7ED355" w14:textId="77777777" w:rsidR="00DD41F4" w:rsidRPr="00D37801" w:rsidRDefault="00DD41F4" w:rsidP="00DD41F4">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College you attend(ed):                         </w:t>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027E1629" w14:textId="77777777" w:rsidR="00DD41F4" w:rsidRPr="00D37801" w:rsidRDefault="00DD41F4" w:rsidP="00DD41F4">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Seminary you attend (if applicable):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3A24D1CD" w14:textId="77777777" w:rsidR="00DD41F4" w:rsidRPr="00D37801" w:rsidRDefault="00DD41F4" w:rsidP="00DD41F4">
      <w:pPr>
        <w:spacing w:after="240" w:line="360" w:lineRule="auto"/>
        <w:rPr>
          <w:rFonts w:ascii="Times" w:eastAsia="Times" w:hAnsi="Times" w:cstheme="minorHAnsi"/>
          <w:sz w:val="24"/>
          <w:szCs w:val="24"/>
        </w:rPr>
      </w:pPr>
      <w:r w:rsidRPr="00D37801">
        <w:rPr>
          <w:rFonts w:ascii="Times" w:eastAsia="Times" w:hAnsi="Times" w:cstheme="minorHAnsi"/>
          <w:sz w:val="24"/>
          <w:szCs w:val="24"/>
        </w:rPr>
        <w:t>* Please note:  All 1001 apprentices and residents will take part in a national training event</w:t>
      </w:r>
      <w:r>
        <w:rPr>
          <w:rFonts w:ascii="Times" w:eastAsia="Times" w:hAnsi="Times" w:cstheme="minorHAnsi"/>
          <w:sz w:val="24"/>
          <w:szCs w:val="24"/>
        </w:rPr>
        <w:t xml:space="preserve"> during</w:t>
      </w:r>
      <w:r w:rsidRPr="00D37801">
        <w:rPr>
          <w:rFonts w:ascii="Times" w:eastAsia="Times" w:hAnsi="Times" w:cstheme="minorHAnsi"/>
          <w:sz w:val="24"/>
          <w:szCs w:val="24"/>
        </w:rPr>
        <w:t xml:space="preserve"> </w:t>
      </w:r>
      <w:r>
        <w:rPr>
          <w:rFonts w:ascii="Times" w:eastAsia="Times" w:hAnsi="Times" w:cstheme="minorHAnsi"/>
          <w:sz w:val="24"/>
          <w:szCs w:val="24"/>
        </w:rPr>
        <w:t xml:space="preserve">2022. </w:t>
      </w:r>
      <w:r w:rsidRPr="00D37801">
        <w:rPr>
          <w:rFonts w:ascii="Times" w:eastAsia="Times" w:hAnsi="Times" w:cstheme="minorHAnsi"/>
          <w:sz w:val="24"/>
          <w:szCs w:val="24"/>
        </w:rPr>
        <w:t>Costs f</w:t>
      </w:r>
      <w:r>
        <w:rPr>
          <w:rFonts w:ascii="Times" w:eastAsia="Times" w:hAnsi="Times" w:cstheme="minorHAnsi"/>
          <w:sz w:val="24"/>
          <w:szCs w:val="24"/>
        </w:rPr>
        <w:t>or the training will be covered. All program participants will also take part in our regular Thursday cohort meetings, from 12-1:30 EST, September 8-May 18</w:t>
      </w:r>
      <w:r w:rsidRPr="008C481C">
        <w:rPr>
          <w:rFonts w:ascii="Times" w:eastAsia="Times" w:hAnsi="Times" w:cstheme="minorHAnsi"/>
          <w:sz w:val="24"/>
          <w:szCs w:val="24"/>
          <w:vertAlign w:val="superscript"/>
        </w:rPr>
        <w:t>th</w:t>
      </w:r>
      <w:r>
        <w:rPr>
          <w:rFonts w:ascii="Times" w:eastAsia="Times" w:hAnsi="Times" w:cstheme="minorHAnsi"/>
          <w:sz w:val="24"/>
          <w:szCs w:val="24"/>
        </w:rPr>
        <w:t xml:space="preserve">. </w:t>
      </w:r>
    </w:p>
    <w:p w14:paraId="31917413" w14:textId="77777777" w:rsidR="00DD41F4" w:rsidRPr="006D5BE2" w:rsidRDefault="00DD41F4" w:rsidP="00DD41F4">
      <w:pPr>
        <w:pStyle w:val="NormalWeb"/>
        <w:rPr>
          <w:rFonts w:ascii="Times" w:hAnsi="Times" w:cs="Calibri"/>
          <w:b/>
          <w:bCs/>
        </w:rPr>
      </w:pPr>
      <w:r w:rsidRPr="006D5BE2">
        <w:rPr>
          <w:rFonts w:ascii="Times" w:hAnsi="Times" w:cs="Calibri"/>
          <w:b/>
          <w:bCs/>
        </w:rPr>
        <w:t>Questions</w:t>
      </w:r>
    </w:p>
    <w:p w14:paraId="341EDC23" w14:textId="77777777" w:rsidR="00DD41F4" w:rsidRPr="006D5BE2" w:rsidRDefault="00DD41F4" w:rsidP="00DD41F4">
      <w:pPr>
        <w:pStyle w:val="NormalWeb"/>
        <w:numPr>
          <w:ilvl w:val="0"/>
          <w:numId w:val="4"/>
        </w:numPr>
        <w:rPr>
          <w:rFonts w:ascii="Times" w:hAnsi="Times" w:cs="Calibri"/>
        </w:rPr>
      </w:pPr>
      <w:r w:rsidRPr="006D5BE2">
        <w:rPr>
          <w:rFonts w:ascii="Times" w:hAnsi="Times" w:cs="Calibri"/>
        </w:rPr>
        <w:t xml:space="preserve">What attracts you to this 1001 Residency? What would a fruitful conclusion to the residency look like for you? </w:t>
      </w:r>
    </w:p>
    <w:p w14:paraId="1EEFFF63" w14:textId="77777777" w:rsidR="00DD41F4" w:rsidRPr="006D5BE2" w:rsidRDefault="00DD41F4" w:rsidP="00DD41F4">
      <w:pPr>
        <w:pStyle w:val="NormalWeb"/>
        <w:numPr>
          <w:ilvl w:val="0"/>
          <w:numId w:val="4"/>
        </w:numPr>
        <w:rPr>
          <w:rFonts w:ascii="Times" w:hAnsi="Times" w:cs="Calibri"/>
        </w:rPr>
      </w:pPr>
      <w:r w:rsidRPr="006D5BE2">
        <w:rPr>
          <w:rFonts w:ascii="Times" w:hAnsi="Times" w:cs="Calibri"/>
        </w:rPr>
        <w:t xml:space="preserve">Provide one theological issue that matters to you. </w:t>
      </w:r>
    </w:p>
    <w:p w14:paraId="7825362E" w14:textId="77777777" w:rsidR="00DD41F4" w:rsidRPr="006D5BE2" w:rsidRDefault="00DD41F4" w:rsidP="00DD41F4">
      <w:pPr>
        <w:pStyle w:val="NormalWeb"/>
        <w:numPr>
          <w:ilvl w:val="0"/>
          <w:numId w:val="4"/>
        </w:numPr>
        <w:rPr>
          <w:rFonts w:ascii="Times" w:hAnsi="Times" w:cs="Calibri"/>
        </w:rPr>
      </w:pPr>
      <w:r w:rsidRPr="006D5BE2">
        <w:rPr>
          <w:rFonts w:ascii="Times" w:hAnsi="Times" w:cs="Calibri"/>
        </w:rPr>
        <w:t xml:space="preserve">What draws you to starting new ministries from scratch? What do you think are the challenges and opportunities that are unique to a ministry near the beginning of its life cycle? </w:t>
      </w:r>
    </w:p>
    <w:p w14:paraId="469C6BE9" w14:textId="77777777" w:rsidR="00DD41F4" w:rsidRPr="006D5BE2" w:rsidRDefault="00DD41F4" w:rsidP="00DD41F4">
      <w:pPr>
        <w:pStyle w:val="NormalWeb"/>
        <w:numPr>
          <w:ilvl w:val="0"/>
          <w:numId w:val="4"/>
        </w:numPr>
        <w:rPr>
          <w:rFonts w:ascii="Times" w:hAnsi="Times" w:cs="Calibri"/>
        </w:rPr>
      </w:pPr>
      <w:r w:rsidRPr="006D5BE2">
        <w:rPr>
          <w:rFonts w:ascii="Times" w:hAnsi="Times" w:cs="Calibri"/>
        </w:rPr>
        <w:t xml:space="preserve">Tell us about a new ministry that you have started or in which you have participated. </w:t>
      </w:r>
    </w:p>
    <w:p w14:paraId="79E4A461" w14:textId="77777777" w:rsidR="00DD41F4" w:rsidRPr="006D5BE2" w:rsidRDefault="00DD41F4" w:rsidP="00DD41F4">
      <w:pPr>
        <w:pStyle w:val="NormalWeb"/>
        <w:numPr>
          <w:ilvl w:val="0"/>
          <w:numId w:val="4"/>
        </w:numPr>
        <w:rPr>
          <w:rFonts w:ascii="Times" w:hAnsi="Times" w:cs="Calibri"/>
        </w:rPr>
      </w:pPr>
      <w:r w:rsidRPr="006D5BE2">
        <w:rPr>
          <w:rFonts w:ascii="Times" w:hAnsi="Times" w:cs="Calibri"/>
        </w:rPr>
        <w:t xml:space="preserve">What do you expect will be your primary contributions to this environment? What do you think you’ll gain from it? </w:t>
      </w:r>
    </w:p>
    <w:p w14:paraId="53831C2A" w14:textId="77777777" w:rsidR="00DD41F4" w:rsidRPr="006D5BE2" w:rsidRDefault="00DD41F4" w:rsidP="00DD41F4">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6D5BE2">
        <w:rPr>
          <w:rFonts w:ascii="Times" w:eastAsia="Times" w:hAnsi="Times" w:cstheme="minorHAnsi"/>
          <w:sz w:val="24"/>
          <w:szCs w:val="24"/>
        </w:rPr>
        <w:lastRenderedPageBreak/>
        <w:t>Have you ever intentionally played a role in a group of people’s faith development or awakening to God? Or perhaps helped them discern their understanding of life purpose and calling? Describe that experience.</w:t>
      </w:r>
    </w:p>
    <w:p w14:paraId="67DC6C12" w14:textId="1276B956" w:rsidR="00DD41F4" w:rsidRDefault="00DD41F4" w:rsidP="00DD41F4">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6D5BE2">
        <w:rPr>
          <w:rFonts w:ascii="Times" w:eastAsia="Times" w:hAnsi="Times" w:cstheme="minorHAnsi"/>
          <w:sz w:val="24"/>
          <w:szCs w:val="24"/>
        </w:rPr>
        <w:t>What are some of the ways that you pivoted as a person and as a community-builder during the last two years?</w:t>
      </w:r>
    </w:p>
    <w:p w14:paraId="45D61D46" w14:textId="65673068" w:rsidR="0054787D" w:rsidRDefault="00E46695" w:rsidP="00DD41F4">
      <w:pPr>
        <w:numPr>
          <w:ilvl w:val="0"/>
          <w:numId w:val="4"/>
        </w:numPr>
        <w:pBdr>
          <w:top w:val="nil"/>
          <w:left w:val="nil"/>
          <w:bottom w:val="nil"/>
          <w:right w:val="nil"/>
          <w:between w:val="nil"/>
        </w:pBdr>
        <w:spacing w:after="0"/>
        <w:contextualSpacing/>
        <w:rPr>
          <w:rFonts w:ascii="Times" w:eastAsia="Times" w:hAnsi="Times" w:cstheme="minorHAnsi"/>
          <w:sz w:val="24"/>
          <w:szCs w:val="24"/>
        </w:rPr>
      </w:pPr>
      <w:r>
        <w:rPr>
          <w:rFonts w:ascii="Times" w:eastAsia="Times" w:hAnsi="Times" w:cstheme="minorHAnsi"/>
          <w:sz w:val="24"/>
          <w:szCs w:val="24"/>
        </w:rPr>
        <w:t>Online</w:t>
      </w:r>
      <w:r w:rsidR="0054787D" w:rsidRPr="0054787D">
        <w:rPr>
          <w:rFonts w:ascii="Times" w:eastAsia="Times" w:hAnsi="Times" w:cstheme="minorHAnsi"/>
          <w:sz w:val="24"/>
          <w:szCs w:val="24"/>
        </w:rPr>
        <w:t xml:space="preserve"> meetings are part of the Church in this time of pandemic. What are your experiences with online faith communities?</w:t>
      </w:r>
      <w:r w:rsidR="00422FB2">
        <w:rPr>
          <w:rFonts w:ascii="Times" w:eastAsia="Times" w:hAnsi="Times" w:cstheme="minorHAnsi"/>
          <w:sz w:val="24"/>
          <w:szCs w:val="24"/>
        </w:rPr>
        <w:t>’</w:t>
      </w:r>
    </w:p>
    <w:p w14:paraId="4DA6378C" w14:textId="7019DA22" w:rsidR="00422FB2" w:rsidRPr="006D5BE2" w:rsidRDefault="00422FB2" w:rsidP="00DD41F4">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422FB2">
        <w:rPr>
          <w:rFonts w:ascii="Times" w:eastAsia="Times" w:hAnsi="Times" w:cstheme="minorHAnsi"/>
          <w:sz w:val="24"/>
          <w:szCs w:val="24"/>
        </w:rPr>
        <w:t>What are your ideas for keeping the online faith community active in the social and spiritual areas?</w:t>
      </w:r>
    </w:p>
    <w:p w14:paraId="6FB0D7EE" w14:textId="6171B665" w:rsidR="008A5245" w:rsidRPr="006D5BE2" w:rsidRDefault="008A5245" w:rsidP="008A5245">
      <w:pPr>
        <w:pStyle w:val="ListParagraph"/>
        <w:numPr>
          <w:ilvl w:val="0"/>
          <w:numId w:val="4"/>
        </w:numPr>
        <w:spacing w:before="100" w:beforeAutospacing="1" w:after="0" w:line="360" w:lineRule="auto"/>
        <w:contextualSpacing w:val="0"/>
        <w:rPr>
          <w:rFonts w:ascii="Times" w:eastAsia="Times" w:hAnsi="Times" w:cstheme="minorHAnsi"/>
          <w:sz w:val="24"/>
          <w:szCs w:val="24"/>
        </w:rPr>
      </w:pPr>
      <w:r w:rsidRPr="006D5BE2">
        <w:rPr>
          <w:rFonts w:ascii="Times" w:eastAsia="Times" w:hAnsi="Times" w:cstheme="minorHAnsi"/>
          <w:sz w:val="24"/>
          <w:szCs w:val="24"/>
        </w:rPr>
        <w:t xml:space="preserve">Could you describe how your relationship with the Latin community in the US has been? </w:t>
      </w:r>
    </w:p>
    <w:p w14:paraId="69A26FF2" w14:textId="77777777" w:rsidR="00DD41F4" w:rsidRPr="00D37801" w:rsidRDefault="00DD41F4" w:rsidP="00DD41F4">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List prior work experience: </w:t>
      </w:r>
      <w:r w:rsidRPr="00D37801">
        <w:rPr>
          <w:rFonts w:ascii="Times" w:eastAsia="Times" w:hAnsi="Times" w:cstheme="minorHAnsi"/>
          <w:sz w:val="24"/>
          <w:szCs w:val="24"/>
        </w:rPr>
        <w:tab/>
      </w:r>
      <w:r w:rsidRPr="00D37801">
        <w:rPr>
          <w:rFonts w:ascii="Times" w:eastAsia="Times" w:hAnsi="Times" w:cstheme="minorHAnsi"/>
          <w:sz w:val="24"/>
          <w:szCs w:val="24"/>
        </w:rPr>
        <w:tab/>
        <w:t>Dates worked:</w:t>
      </w:r>
      <w:r w:rsidRPr="00D37801">
        <w:rPr>
          <w:rFonts w:ascii="Times" w:eastAsia="Times" w:hAnsi="Times" w:cstheme="minorHAnsi"/>
          <w:sz w:val="24"/>
          <w:szCs w:val="24"/>
        </w:rPr>
        <w:tab/>
      </w:r>
      <w:r w:rsidRPr="00D37801">
        <w:rPr>
          <w:rFonts w:ascii="Times" w:eastAsia="Times" w:hAnsi="Times" w:cstheme="minorHAnsi"/>
          <w:sz w:val="24"/>
          <w:szCs w:val="24"/>
        </w:rPr>
        <w:tab/>
        <w:t>Type of work:</w:t>
      </w:r>
    </w:p>
    <w:p w14:paraId="17AD7B78" w14:textId="77777777" w:rsidR="00DD41F4" w:rsidRPr="00D37801" w:rsidRDefault="00DD41F4" w:rsidP="00DD41F4">
      <w:pPr>
        <w:ind w:left="360"/>
        <w:rPr>
          <w:rFonts w:ascii="Times" w:eastAsia="Times" w:hAnsi="Times" w:cstheme="minorHAnsi"/>
          <w:sz w:val="24"/>
          <w:szCs w:val="24"/>
        </w:rPr>
      </w:pPr>
    </w:p>
    <w:p w14:paraId="75667B4A" w14:textId="77777777" w:rsidR="00DD41F4" w:rsidRPr="00D37801" w:rsidRDefault="00DD41F4" w:rsidP="00DD41F4">
      <w:pPr>
        <w:ind w:left="360"/>
        <w:rPr>
          <w:rFonts w:ascii="Times" w:eastAsia="Times" w:hAnsi="Times" w:cstheme="minorHAnsi"/>
          <w:sz w:val="24"/>
          <w:szCs w:val="24"/>
        </w:rPr>
      </w:pPr>
      <w:r w:rsidRPr="00D37801">
        <w:rPr>
          <w:rFonts w:ascii="Times" w:eastAsia="Times" w:hAnsi="Times" w:cstheme="minorHAnsi"/>
          <w:sz w:val="24"/>
          <w:szCs w:val="24"/>
        </w:rPr>
        <w:t>______________________________</w:t>
      </w:r>
      <w:r w:rsidRPr="00D37801">
        <w:rPr>
          <w:rFonts w:ascii="Times" w:eastAsia="Times" w:hAnsi="Times" w:cstheme="minorHAnsi"/>
          <w:sz w:val="24"/>
          <w:szCs w:val="24"/>
        </w:rPr>
        <w:tab/>
        <w:t>_________</w:t>
      </w:r>
      <w:r w:rsidRPr="00D37801">
        <w:rPr>
          <w:rFonts w:ascii="Times" w:eastAsia="Times" w:hAnsi="Times" w:cstheme="minorHAnsi"/>
          <w:sz w:val="24"/>
          <w:szCs w:val="24"/>
        </w:rPr>
        <w:tab/>
        <w:t>______________________________</w:t>
      </w:r>
    </w:p>
    <w:p w14:paraId="7794B7C5" w14:textId="77777777" w:rsidR="00DD41F4" w:rsidRPr="00D37801" w:rsidRDefault="00DD41F4" w:rsidP="00DD41F4">
      <w:pPr>
        <w:ind w:left="360"/>
        <w:rPr>
          <w:rFonts w:ascii="Times" w:eastAsia="Times" w:hAnsi="Times" w:cstheme="minorHAnsi"/>
          <w:sz w:val="24"/>
          <w:szCs w:val="24"/>
        </w:rPr>
      </w:pPr>
    </w:p>
    <w:p w14:paraId="1F5B045E" w14:textId="77777777" w:rsidR="00DD41F4" w:rsidRPr="00D37801" w:rsidRDefault="00DD41F4" w:rsidP="00DD41F4">
      <w:pPr>
        <w:ind w:left="360"/>
        <w:rPr>
          <w:rFonts w:ascii="Times" w:eastAsia="Times" w:hAnsi="Times" w:cstheme="minorHAnsi"/>
          <w:sz w:val="24"/>
          <w:szCs w:val="24"/>
        </w:rPr>
      </w:pPr>
      <w:r w:rsidRPr="00D37801">
        <w:rPr>
          <w:rFonts w:ascii="Times" w:eastAsia="Times" w:hAnsi="Times" w:cstheme="minorHAnsi"/>
          <w:sz w:val="24"/>
          <w:szCs w:val="24"/>
        </w:rPr>
        <w:t xml:space="preserve">(CV or résumé attachment is acceptable) </w:t>
      </w:r>
    </w:p>
    <w:p w14:paraId="01C3511C" w14:textId="77777777" w:rsidR="00DD41F4" w:rsidRPr="00D37801" w:rsidRDefault="00DD41F4" w:rsidP="00DD41F4">
      <w:pPr>
        <w:rPr>
          <w:rFonts w:ascii="Times" w:eastAsia="Times" w:hAnsi="Times" w:cstheme="minorHAnsi"/>
          <w:b/>
          <w:sz w:val="24"/>
          <w:szCs w:val="24"/>
          <w:u w:val="single"/>
        </w:rPr>
      </w:pPr>
    </w:p>
    <w:p w14:paraId="3D0B532C" w14:textId="77777777" w:rsidR="00DD41F4" w:rsidRPr="00D37801" w:rsidRDefault="00DD41F4" w:rsidP="00DD41F4">
      <w:pPr>
        <w:rPr>
          <w:rFonts w:ascii="Times" w:eastAsia="Times" w:hAnsi="Times" w:cstheme="minorHAnsi"/>
          <w:b/>
          <w:sz w:val="24"/>
          <w:szCs w:val="24"/>
          <w:u w:val="single"/>
        </w:rPr>
      </w:pPr>
      <w:r w:rsidRPr="00D37801">
        <w:rPr>
          <w:rFonts w:ascii="Times" w:eastAsia="Times" w:hAnsi="Times" w:cstheme="minorHAnsi"/>
          <w:b/>
          <w:sz w:val="24"/>
          <w:szCs w:val="24"/>
          <w:u w:val="single"/>
        </w:rPr>
        <w:t>Letters of Reference</w:t>
      </w:r>
    </w:p>
    <w:p w14:paraId="76829B12" w14:textId="77777777" w:rsidR="00DD41F4" w:rsidRPr="00D37801" w:rsidRDefault="00DD41F4" w:rsidP="00DD41F4">
      <w:pPr>
        <w:rPr>
          <w:rFonts w:ascii="Times" w:eastAsia="Times" w:hAnsi="Times" w:cstheme="minorHAnsi"/>
          <w:b/>
          <w:sz w:val="24"/>
          <w:szCs w:val="24"/>
          <w:u w:val="single"/>
        </w:rPr>
      </w:pPr>
    </w:p>
    <w:p w14:paraId="0B83FB73" w14:textId="77777777" w:rsidR="00DD41F4" w:rsidRPr="00D37801" w:rsidRDefault="00DD41F4" w:rsidP="00DD41F4">
      <w:pPr>
        <w:rPr>
          <w:rFonts w:ascii="Times" w:eastAsia="Times" w:hAnsi="Times" w:cstheme="minorHAnsi"/>
          <w:b/>
          <w:sz w:val="24"/>
          <w:szCs w:val="24"/>
        </w:rPr>
      </w:pPr>
      <w:r w:rsidRPr="00D37801">
        <w:rPr>
          <w:rFonts w:ascii="Times" w:eastAsia="Times" w:hAnsi="Times" w:cstheme="minorHAnsi"/>
          <w:b/>
          <w:sz w:val="24"/>
          <w:szCs w:val="24"/>
        </w:rPr>
        <w:t>Please attach 2 letters of reference</w:t>
      </w:r>
      <w:r>
        <w:rPr>
          <w:rFonts w:ascii="Times" w:eastAsia="Times" w:hAnsi="Times" w:cstheme="minorHAnsi"/>
          <w:b/>
          <w:sz w:val="24"/>
          <w:szCs w:val="24"/>
        </w:rPr>
        <w:t xml:space="preserve"> from agencies or individuals that can recommend you as a fit for this residency.</w:t>
      </w:r>
    </w:p>
    <w:p w14:paraId="615232A2" w14:textId="77777777" w:rsidR="00DD41F4" w:rsidRPr="00D37801" w:rsidRDefault="00DD41F4" w:rsidP="00DD41F4">
      <w:pPr>
        <w:rPr>
          <w:rFonts w:ascii="Times" w:eastAsia="Times" w:hAnsi="Times" w:cstheme="minorHAnsi"/>
          <w:b/>
          <w:sz w:val="24"/>
          <w:szCs w:val="24"/>
          <w:u w:val="single"/>
        </w:rPr>
      </w:pPr>
    </w:p>
    <w:p w14:paraId="296D521C" w14:textId="77777777" w:rsidR="00DD41F4" w:rsidRPr="00D37801" w:rsidRDefault="00DD41F4" w:rsidP="00DD41F4">
      <w:pPr>
        <w:rPr>
          <w:rFonts w:ascii="Times" w:eastAsia="Times" w:hAnsi="Times" w:cstheme="minorHAnsi"/>
          <w:b/>
          <w:sz w:val="24"/>
          <w:szCs w:val="24"/>
        </w:rPr>
      </w:pPr>
    </w:p>
    <w:p w14:paraId="61F3CD2B" w14:textId="77777777" w:rsidR="00DD41F4" w:rsidRDefault="00DD41F4" w:rsidP="00DD41F4">
      <w:pPr>
        <w:ind w:left="540"/>
        <w:rPr>
          <w:rFonts w:ascii="Times" w:eastAsia="Times" w:hAnsi="Times" w:cstheme="minorHAnsi"/>
          <w:sz w:val="24"/>
          <w:szCs w:val="24"/>
        </w:rPr>
      </w:pPr>
      <w:r w:rsidRPr="00D37801">
        <w:rPr>
          <w:rFonts w:ascii="Times" w:eastAsia="Times" w:hAnsi="Times" w:cstheme="minorHAnsi"/>
          <w:sz w:val="24"/>
          <w:szCs w:val="24"/>
        </w:rPr>
        <w:t>Signature:</w:t>
      </w:r>
      <w:r w:rsidRPr="00D37801">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Date: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Print Name</w:t>
      </w:r>
      <w:r>
        <w:rPr>
          <w:rFonts w:ascii="Times" w:eastAsia="Times" w:hAnsi="Times" w:cstheme="minorHAnsi"/>
          <w:sz w:val="24"/>
          <w:szCs w:val="24"/>
        </w:rPr>
        <w:t xml:space="preserve">: </w:t>
      </w:r>
      <w:r w:rsidRPr="00D37801">
        <w:rPr>
          <w:rFonts w:ascii="Times" w:eastAsia="Times" w:hAnsi="Times" w:cstheme="minorHAnsi"/>
          <w:sz w:val="24"/>
          <w:szCs w:val="24"/>
        </w:rPr>
        <w:t xml:space="preserve">  </w:t>
      </w:r>
    </w:p>
    <w:p w14:paraId="7E98D1CA" w14:textId="77777777" w:rsidR="00B72112" w:rsidRDefault="00B72112" w:rsidP="00DD41F4">
      <w:pPr>
        <w:ind w:left="540"/>
        <w:rPr>
          <w:rFonts w:ascii="Times" w:eastAsia="Times" w:hAnsi="Times" w:cstheme="minorHAnsi"/>
          <w:sz w:val="24"/>
          <w:szCs w:val="24"/>
        </w:rPr>
      </w:pPr>
    </w:p>
    <w:p w14:paraId="0F34214B" w14:textId="77777777" w:rsidR="00B72112" w:rsidRDefault="00B72112" w:rsidP="00DD41F4">
      <w:pPr>
        <w:ind w:left="540"/>
        <w:rPr>
          <w:rFonts w:ascii="Times" w:eastAsia="Times" w:hAnsi="Times" w:cstheme="minorHAnsi"/>
          <w:sz w:val="24"/>
          <w:szCs w:val="24"/>
        </w:rPr>
      </w:pPr>
    </w:p>
    <w:p w14:paraId="0A6F9346" w14:textId="75718F23" w:rsidR="00B72112" w:rsidRDefault="00B72112">
      <w:pPr>
        <w:spacing w:after="0"/>
        <w:rPr>
          <w:rFonts w:ascii="Times" w:eastAsia="Times" w:hAnsi="Times" w:cstheme="minorHAnsi"/>
          <w:sz w:val="24"/>
          <w:szCs w:val="24"/>
        </w:rPr>
      </w:pPr>
      <w:r>
        <w:rPr>
          <w:rFonts w:ascii="Times" w:eastAsia="Times" w:hAnsi="Times" w:cstheme="minorHAnsi"/>
          <w:sz w:val="24"/>
          <w:szCs w:val="24"/>
        </w:rPr>
        <w:br w:type="page"/>
      </w:r>
    </w:p>
    <w:p w14:paraId="6114B4E5" w14:textId="77777777" w:rsidR="00B72112" w:rsidRPr="00852AB7" w:rsidRDefault="00B72112" w:rsidP="00B72112">
      <w:pPr>
        <w:rPr>
          <w:b/>
          <w:bCs/>
          <w:caps/>
        </w:rPr>
      </w:pPr>
      <w:r w:rsidRPr="00852AB7">
        <w:rPr>
          <w:caps/>
        </w:rPr>
        <w:lastRenderedPageBreak/>
        <w:t xml:space="preserve">The 1001 New Worshiping Community Residency </w:t>
      </w:r>
    </w:p>
    <w:p w14:paraId="726CAB47" w14:textId="3035C101" w:rsidR="00B72112" w:rsidRPr="00852AB7" w:rsidRDefault="00B72112" w:rsidP="00B72112">
      <w:pPr>
        <w:rPr>
          <w:b/>
          <w:bCs/>
          <w:caps/>
        </w:rPr>
      </w:pPr>
      <w:r w:rsidRPr="00852AB7">
        <w:rPr>
          <w:caps/>
        </w:rPr>
        <w:t>ON THE WAY</w:t>
      </w:r>
    </w:p>
    <w:p w14:paraId="4DF3A6D2" w14:textId="005E5A28" w:rsidR="00B72112" w:rsidRPr="00852AB7" w:rsidRDefault="00B72112" w:rsidP="00B72112">
      <w:pPr>
        <w:rPr>
          <w:b/>
          <w:color w:val="262626"/>
        </w:rPr>
      </w:pPr>
      <w:r w:rsidRPr="00852AB7">
        <w:rPr>
          <w:caps/>
        </w:rPr>
        <w:t>20</w:t>
      </w:r>
      <w:r>
        <w:rPr>
          <w:caps/>
        </w:rPr>
        <w:t>22</w:t>
      </w:r>
      <w:r w:rsidRPr="00852AB7">
        <w:rPr>
          <w:caps/>
        </w:rPr>
        <w:t>-202</w:t>
      </w:r>
      <w:r>
        <w:rPr>
          <w:caps/>
        </w:rPr>
        <w:t>3</w:t>
      </w:r>
    </w:p>
    <w:p w14:paraId="1753B303" w14:textId="77777777" w:rsidR="00B72112" w:rsidRPr="00162B1B" w:rsidRDefault="00B72112" w:rsidP="00B72112">
      <w:pPr>
        <w:widowControl w:val="0"/>
        <w:autoSpaceDE w:val="0"/>
        <w:autoSpaceDN w:val="0"/>
        <w:adjustRightInd w:val="0"/>
        <w:rPr>
          <w:bCs/>
          <w:color w:val="262626"/>
        </w:rPr>
      </w:pPr>
    </w:p>
    <w:p w14:paraId="01074313" w14:textId="77777777" w:rsidR="00B72112" w:rsidRPr="00852AB7" w:rsidRDefault="00B72112" w:rsidP="00B72112">
      <w:pPr>
        <w:widowControl w:val="0"/>
        <w:autoSpaceDE w:val="0"/>
        <w:autoSpaceDN w:val="0"/>
        <w:adjustRightInd w:val="0"/>
        <w:rPr>
          <w:b/>
          <w:color w:val="262626"/>
        </w:rPr>
      </w:pPr>
      <w:r w:rsidRPr="00852AB7">
        <w:rPr>
          <w:color w:val="262626"/>
        </w:rPr>
        <w:t>AN INVITATION</w:t>
      </w:r>
    </w:p>
    <w:p w14:paraId="0EA4E03C" w14:textId="77777777" w:rsidR="00B72112" w:rsidRPr="00852AB7" w:rsidRDefault="00B72112" w:rsidP="00B72112">
      <w:pPr>
        <w:pStyle w:val="NormalWeb"/>
        <w:spacing w:before="0" w:beforeAutospacing="0" w:after="300" w:afterAutospacing="0"/>
      </w:pPr>
    </w:p>
    <w:p w14:paraId="663B1757" w14:textId="559B1146" w:rsidR="00B72112" w:rsidRPr="00567311" w:rsidRDefault="00B72112" w:rsidP="00B72112">
      <w:pPr>
        <w:rPr>
          <w:bCs/>
          <w:sz w:val="20"/>
          <w:szCs w:val="20"/>
        </w:rPr>
      </w:pPr>
      <w:r w:rsidRPr="00852AB7">
        <w:rPr>
          <w:sz w:val="20"/>
          <w:szCs w:val="20"/>
        </w:rPr>
        <w:t xml:space="preserve">Applicants are sought for a one-year 1001 New Worshiping Community residency </w:t>
      </w:r>
      <w:r w:rsidRPr="00146FF8">
        <w:rPr>
          <w:sz w:val="20"/>
          <w:szCs w:val="20"/>
        </w:rPr>
        <w:t xml:space="preserve">established by the </w:t>
      </w:r>
      <w:r w:rsidRPr="00146FF8">
        <w:t>On The Wa</w:t>
      </w:r>
      <w:r>
        <w:t xml:space="preserve">y </w:t>
      </w:r>
      <w:proofErr w:type="gramStart"/>
      <w:r>
        <w:t xml:space="preserve">in </w:t>
      </w:r>
      <w:r w:rsidRPr="00146FF8">
        <w:rPr>
          <w:sz w:val="20"/>
          <w:szCs w:val="20"/>
        </w:rPr>
        <w:t xml:space="preserve"> </w:t>
      </w:r>
      <w:r w:rsidRPr="007F62CA">
        <w:rPr>
          <w:sz w:val="20"/>
          <w:szCs w:val="20"/>
        </w:rPr>
        <w:t>partnership</w:t>
      </w:r>
      <w:proofErr w:type="gramEnd"/>
      <w:r w:rsidRPr="007F62CA">
        <w:rPr>
          <w:sz w:val="20"/>
          <w:szCs w:val="20"/>
        </w:rPr>
        <w:t xml:space="preserve"> with New Church Development Commission (NCDC).</w:t>
      </w:r>
    </w:p>
    <w:p w14:paraId="03FB5D22" w14:textId="77777777" w:rsidR="00B72112" w:rsidRPr="00567311" w:rsidRDefault="00B72112" w:rsidP="00B72112">
      <w:pPr>
        <w:rPr>
          <w:bCs/>
          <w:sz w:val="20"/>
          <w:szCs w:val="20"/>
        </w:rPr>
      </w:pPr>
      <w:r w:rsidRPr="00567311">
        <w:rPr>
          <w:sz w:val="20"/>
          <w:szCs w:val="20"/>
        </w:rPr>
        <w:t xml:space="preserve"> </w:t>
      </w:r>
    </w:p>
    <w:p w14:paraId="5D30882A" w14:textId="77777777" w:rsidR="00B72112" w:rsidRPr="00852AB7" w:rsidRDefault="00B72112" w:rsidP="00B72112">
      <w:pPr>
        <w:rPr>
          <w:b/>
          <w:bCs/>
          <w:sz w:val="20"/>
          <w:szCs w:val="20"/>
        </w:rPr>
      </w:pPr>
      <w:r w:rsidRPr="00852AB7">
        <w:rPr>
          <w:sz w:val="20"/>
          <w:szCs w:val="20"/>
        </w:rPr>
        <w:t xml:space="preserve">On The Way is a multicultural Christian community </w:t>
      </w:r>
      <w:proofErr w:type="gramStart"/>
      <w:r w:rsidRPr="00852AB7">
        <w:rPr>
          <w:sz w:val="20"/>
          <w:szCs w:val="20"/>
        </w:rPr>
        <w:t>that  Habla</w:t>
      </w:r>
      <w:proofErr w:type="gramEnd"/>
      <w:r w:rsidRPr="00852AB7">
        <w:rPr>
          <w:sz w:val="20"/>
          <w:szCs w:val="20"/>
        </w:rPr>
        <w:t xml:space="preserve"> Español (</w:t>
      </w:r>
      <w:r>
        <w:rPr>
          <w:sz w:val="20"/>
          <w:szCs w:val="20"/>
        </w:rPr>
        <w:t>s</w:t>
      </w:r>
      <w:r w:rsidRPr="00852AB7">
        <w:rPr>
          <w:sz w:val="20"/>
          <w:szCs w:val="20"/>
        </w:rPr>
        <w:t>peak Spanish) with many accents. Since November 2017, we have strived to fulfill the call to proclaim the gospel of salvation to Lati</w:t>
      </w:r>
      <w:r>
        <w:rPr>
          <w:sz w:val="20"/>
          <w:szCs w:val="20"/>
        </w:rPr>
        <w:t>nx</w:t>
      </w:r>
      <w:r w:rsidRPr="00852AB7">
        <w:rPr>
          <w:sz w:val="20"/>
          <w:szCs w:val="20"/>
        </w:rPr>
        <w:t xml:space="preserve"> families living in and around Lawrenceville GA. </w:t>
      </w:r>
      <w:r>
        <w:rPr>
          <w:sz w:val="20"/>
          <w:szCs w:val="20"/>
        </w:rPr>
        <w:t>T</w:t>
      </w:r>
      <w:r w:rsidRPr="00852AB7">
        <w:rPr>
          <w:sz w:val="20"/>
          <w:szCs w:val="20"/>
        </w:rPr>
        <w:t xml:space="preserve">he desire to connect people </w:t>
      </w:r>
      <w:r>
        <w:rPr>
          <w:sz w:val="20"/>
          <w:szCs w:val="20"/>
        </w:rPr>
        <w:t xml:space="preserve">is in our DNA, </w:t>
      </w:r>
      <w:r w:rsidRPr="00852AB7">
        <w:rPr>
          <w:sz w:val="20"/>
          <w:szCs w:val="20"/>
        </w:rPr>
        <w:t xml:space="preserve">so our motto is </w:t>
      </w:r>
      <w:r>
        <w:rPr>
          <w:sz w:val="20"/>
          <w:szCs w:val="20"/>
        </w:rPr>
        <w:t>“</w:t>
      </w:r>
      <w:r w:rsidRPr="00852AB7">
        <w:rPr>
          <w:sz w:val="20"/>
          <w:szCs w:val="20"/>
        </w:rPr>
        <w:t>Walking Together</w:t>
      </w:r>
      <w:r>
        <w:rPr>
          <w:sz w:val="20"/>
          <w:szCs w:val="20"/>
        </w:rPr>
        <w:t>”</w:t>
      </w:r>
      <w:r w:rsidRPr="00852AB7">
        <w:rPr>
          <w:sz w:val="20"/>
          <w:szCs w:val="20"/>
        </w:rPr>
        <w:t>.</w:t>
      </w:r>
    </w:p>
    <w:p w14:paraId="29E4908C" w14:textId="77777777" w:rsidR="00B72112" w:rsidRPr="00852AB7" w:rsidRDefault="00B72112" w:rsidP="00B72112">
      <w:pPr>
        <w:rPr>
          <w:b/>
          <w:bCs/>
          <w:sz w:val="20"/>
          <w:szCs w:val="20"/>
        </w:rPr>
      </w:pPr>
    </w:p>
    <w:p w14:paraId="4530EE6A" w14:textId="77777777" w:rsidR="00B72112" w:rsidRPr="00852AB7" w:rsidRDefault="00B72112" w:rsidP="00B72112">
      <w:pPr>
        <w:rPr>
          <w:b/>
          <w:bCs/>
          <w:sz w:val="20"/>
          <w:szCs w:val="20"/>
        </w:rPr>
      </w:pPr>
      <w:r w:rsidRPr="00852AB7">
        <w:rPr>
          <w:sz w:val="20"/>
          <w:szCs w:val="20"/>
        </w:rPr>
        <w:t xml:space="preserve">The City of Atlanta is a source of inspiration in the fight against discrimination of any kind and is the birthplace of </w:t>
      </w:r>
      <w:r>
        <w:rPr>
          <w:sz w:val="20"/>
          <w:szCs w:val="20"/>
        </w:rPr>
        <w:t xml:space="preserve">one of </w:t>
      </w:r>
      <w:r w:rsidRPr="00852AB7">
        <w:rPr>
          <w:sz w:val="20"/>
          <w:szCs w:val="20"/>
        </w:rPr>
        <w:t>the greatest icon</w:t>
      </w:r>
      <w:r>
        <w:rPr>
          <w:sz w:val="20"/>
          <w:szCs w:val="20"/>
        </w:rPr>
        <w:t>s</w:t>
      </w:r>
      <w:r w:rsidRPr="00852AB7">
        <w:rPr>
          <w:sz w:val="20"/>
          <w:szCs w:val="20"/>
        </w:rPr>
        <w:t xml:space="preserve"> of the defense of civil rights, </w:t>
      </w:r>
      <w:r>
        <w:rPr>
          <w:sz w:val="20"/>
          <w:szCs w:val="20"/>
        </w:rPr>
        <w:t xml:space="preserve">the </w:t>
      </w:r>
      <w:r w:rsidRPr="00852AB7">
        <w:rPr>
          <w:sz w:val="20"/>
          <w:szCs w:val="20"/>
        </w:rPr>
        <w:t>Rev</w:t>
      </w:r>
      <w:r>
        <w:rPr>
          <w:sz w:val="20"/>
          <w:szCs w:val="20"/>
        </w:rPr>
        <w:t>erend</w:t>
      </w:r>
      <w:r w:rsidRPr="00852AB7">
        <w:rPr>
          <w:sz w:val="20"/>
          <w:szCs w:val="20"/>
        </w:rPr>
        <w:t xml:space="preserve"> </w:t>
      </w:r>
      <w:r>
        <w:rPr>
          <w:sz w:val="20"/>
          <w:szCs w:val="20"/>
        </w:rPr>
        <w:t xml:space="preserve">Dr. </w:t>
      </w:r>
      <w:r w:rsidRPr="00852AB7">
        <w:rPr>
          <w:sz w:val="20"/>
          <w:szCs w:val="20"/>
        </w:rPr>
        <w:t>Martin Luther King</w:t>
      </w:r>
      <w:r>
        <w:rPr>
          <w:sz w:val="20"/>
          <w:szCs w:val="20"/>
        </w:rPr>
        <w:t>, Jr.</w:t>
      </w:r>
      <w:r w:rsidRPr="00852AB7">
        <w:rPr>
          <w:sz w:val="20"/>
          <w:szCs w:val="20"/>
        </w:rPr>
        <w:t xml:space="preserve"> </w:t>
      </w:r>
      <w:r>
        <w:rPr>
          <w:sz w:val="20"/>
          <w:szCs w:val="20"/>
        </w:rPr>
        <w:t xml:space="preserve"> </w:t>
      </w:r>
      <w:r w:rsidRPr="00852AB7">
        <w:rPr>
          <w:sz w:val="20"/>
          <w:szCs w:val="20"/>
        </w:rPr>
        <w:t>It is a plural</w:t>
      </w:r>
      <w:r>
        <w:rPr>
          <w:sz w:val="20"/>
          <w:szCs w:val="20"/>
        </w:rPr>
        <w:t>istic</w:t>
      </w:r>
      <w:r w:rsidRPr="00852AB7">
        <w:rPr>
          <w:sz w:val="20"/>
          <w:szCs w:val="20"/>
        </w:rPr>
        <w:t xml:space="preserve"> city</w:t>
      </w:r>
      <w:r>
        <w:rPr>
          <w:sz w:val="20"/>
          <w:szCs w:val="20"/>
        </w:rPr>
        <w:t>,</w:t>
      </w:r>
      <w:r w:rsidRPr="00852AB7">
        <w:rPr>
          <w:sz w:val="20"/>
          <w:szCs w:val="20"/>
        </w:rPr>
        <w:t xml:space="preserve"> and </w:t>
      </w:r>
      <w:r>
        <w:rPr>
          <w:sz w:val="20"/>
          <w:szCs w:val="20"/>
        </w:rPr>
        <w:t>when</w:t>
      </w:r>
      <w:r w:rsidRPr="00852AB7">
        <w:rPr>
          <w:sz w:val="20"/>
          <w:szCs w:val="20"/>
        </w:rPr>
        <w:t xml:space="preserve"> walking here</w:t>
      </w:r>
      <w:r>
        <w:rPr>
          <w:sz w:val="20"/>
          <w:szCs w:val="20"/>
        </w:rPr>
        <w:t>,</w:t>
      </w:r>
      <w:r w:rsidRPr="00852AB7">
        <w:rPr>
          <w:sz w:val="20"/>
          <w:szCs w:val="20"/>
        </w:rPr>
        <w:t xml:space="preserve"> you will easily find a diversity of people, </w:t>
      </w:r>
      <w:proofErr w:type="gramStart"/>
      <w:r w:rsidRPr="00852AB7">
        <w:rPr>
          <w:sz w:val="20"/>
          <w:szCs w:val="20"/>
        </w:rPr>
        <w:t>cultures</w:t>
      </w:r>
      <w:proofErr w:type="gramEnd"/>
      <w:r w:rsidRPr="00852AB7">
        <w:rPr>
          <w:sz w:val="20"/>
          <w:szCs w:val="20"/>
        </w:rPr>
        <w:t xml:space="preserve"> and languages. Within the multiple distinct communities, the presence and growth of the Latin community </w:t>
      </w:r>
      <w:r>
        <w:rPr>
          <w:sz w:val="20"/>
          <w:szCs w:val="20"/>
        </w:rPr>
        <w:t>i</w:t>
      </w:r>
      <w:r w:rsidRPr="00852AB7">
        <w:rPr>
          <w:sz w:val="20"/>
          <w:szCs w:val="20"/>
        </w:rPr>
        <w:t>s a special highlight.</w:t>
      </w:r>
    </w:p>
    <w:p w14:paraId="01374216" w14:textId="77777777" w:rsidR="00B72112" w:rsidRPr="00852AB7" w:rsidRDefault="00B72112" w:rsidP="00B72112">
      <w:pPr>
        <w:rPr>
          <w:b/>
          <w:bCs/>
          <w:sz w:val="20"/>
          <w:szCs w:val="20"/>
        </w:rPr>
      </w:pPr>
    </w:p>
    <w:p w14:paraId="3FEEF6D9" w14:textId="43272164" w:rsidR="00B72112" w:rsidRPr="00852AB7" w:rsidRDefault="00B72112" w:rsidP="00B72112">
      <w:pPr>
        <w:rPr>
          <w:b/>
          <w:bCs/>
          <w:sz w:val="20"/>
          <w:szCs w:val="20"/>
        </w:rPr>
      </w:pPr>
      <w:r w:rsidRPr="00852AB7">
        <w:rPr>
          <w:sz w:val="20"/>
          <w:szCs w:val="20"/>
        </w:rPr>
        <w:t>It is important to note that currently there are tensions in the discussion about Latin</w:t>
      </w:r>
      <w:r>
        <w:rPr>
          <w:sz w:val="20"/>
          <w:szCs w:val="20"/>
        </w:rPr>
        <w:t>x</w:t>
      </w:r>
      <w:r w:rsidRPr="00852AB7">
        <w:rPr>
          <w:sz w:val="20"/>
          <w:szCs w:val="20"/>
        </w:rPr>
        <w:t xml:space="preserve"> immigration. </w:t>
      </w:r>
      <w:r>
        <w:rPr>
          <w:sz w:val="20"/>
          <w:szCs w:val="20"/>
        </w:rPr>
        <w:t xml:space="preserve"> A</w:t>
      </w:r>
      <w:r w:rsidRPr="00852AB7">
        <w:rPr>
          <w:sz w:val="20"/>
          <w:szCs w:val="20"/>
        </w:rPr>
        <w:t xml:space="preserve"> climate of animosity has spread fear and division and has been the reason for much stress and anxiety among our people. Language is a </w:t>
      </w:r>
      <w:r>
        <w:rPr>
          <w:sz w:val="20"/>
          <w:szCs w:val="20"/>
        </w:rPr>
        <w:t xml:space="preserve">substantial </w:t>
      </w:r>
      <w:r w:rsidRPr="00852AB7">
        <w:rPr>
          <w:sz w:val="20"/>
          <w:szCs w:val="20"/>
        </w:rPr>
        <w:t>challenge for any immigrant</w:t>
      </w:r>
      <w:r>
        <w:rPr>
          <w:sz w:val="20"/>
          <w:szCs w:val="20"/>
        </w:rPr>
        <w:t>,</w:t>
      </w:r>
      <w:r w:rsidRPr="00852AB7">
        <w:rPr>
          <w:sz w:val="20"/>
          <w:szCs w:val="20"/>
        </w:rPr>
        <w:t xml:space="preserve"> and added to the hard work and low salaries, many end up isolating themselves and disconnect</w:t>
      </w:r>
      <w:r>
        <w:rPr>
          <w:sz w:val="20"/>
          <w:szCs w:val="20"/>
        </w:rPr>
        <w:t xml:space="preserve">ing </w:t>
      </w:r>
      <w:r w:rsidRPr="00852AB7">
        <w:rPr>
          <w:sz w:val="20"/>
          <w:szCs w:val="20"/>
        </w:rPr>
        <w:t>from friendships and God. There is a cry for justice</w:t>
      </w:r>
      <w:r>
        <w:rPr>
          <w:sz w:val="20"/>
          <w:szCs w:val="20"/>
        </w:rPr>
        <w:t xml:space="preserve">, </w:t>
      </w:r>
      <w:proofErr w:type="gramStart"/>
      <w:r w:rsidRPr="00852AB7">
        <w:rPr>
          <w:sz w:val="20"/>
          <w:szCs w:val="20"/>
        </w:rPr>
        <w:t>love</w:t>
      </w:r>
      <w:proofErr w:type="gramEnd"/>
      <w:r>
        <w:rPr>
          <w:sz w:val="20"/>
          <w:szCs w:val="20"/>
        </w:rPr>
        <w:t xml:space="preserve"> and community.  As a result, </w:t>
      </w:r>
      <w:r w:rsidRPr="00852AB7">
        <w:rPr>
          <w:sz w:val="20"/>
          <w:szCs w:val="20"/>
        </w:rPr>
        <w:t xml:space="preserve">the On </w:t>
      </w:r>
      <w:proofErr w:type="gramStart"/>
      <w:r w:rsidRPr="00852AB7">
        <w:rPr>
          <w:sz w:val="20"/>
          <w:szCs w:val="20"/>
        </w:rPr>
        <w:t>The</w:t>
      </w:r>
      <w:proofErr w:type="gramEnd"/>
      <w:r w:rsidRPr="00852AB7">
        <w:rPr>
          <w:sz w:val="20"/>
          <w:szCs w:val="20"/>
        </w:rPr>
        <w:t xml:space="preserve"> Way communit</w:t>
      </w:r>
      <w:r>
        <w:rPr>
          <w:sz w:val="20"/>
          <w:szCs w:val="20"/>
        </w:rPr>
        <w:t xml:space="preserve">y </w:t>
      </w:r>
      <w:r w:rsidRPr="00852AB7">
        <w:rPr>
          <w:sz w:val="20"/>
          <w:szCs w:val="20"/>
        </w:rPr>
        <w:t>emerged.</w:t>
      </w:r>
    </w:p>
    <w:p w14:paraId="4D80A6CB" w14:textId="77777777" w:rsidR="00B72112" w:rsidRPr="00852AB7" w:rsidRDefault="00B72112" w:rsidP="00B72112">
      <w:pPr>
        <w:rPr>
          <w:b/>
          <w:bCs/>
          <w:sz w:val="20"/>
          <w:szCs w:val="20"/>
        </w:rPr>
      </w:pPr>
    </w:p>
    <w:p w14:paraId="5B8B9562" w14:textId="77777777" w:rsidR="00B72112" w:rsidRPr="00852AB7" w:rsidRDefault="00B72112" w:rsidP="00B72112">
      <w:pPr>
        <w:rPr>
          <w:b/>
          <w:bCs/>
          <w:sz w:val="20"/>
          <w:szCs w:val="20"/>
        </w:rPr>
      </w:pPr>
      <w:r w:rsidRPr="00852AB7">
        <w:rPr>
          <w:sz w:val="20"/>
          <w:szCs w:val="20"/>
        </w:rPr>
        <w:t xml:space="preserve">In our discernment process we found strong growth </w:t>
      </w:r>
      <w:r>
        <w:rPr>
          <w:sz w:val="20"/>
          <w:szCs w:val="20"/>
        </w:rPr>
        <w:t>in</w:t>
      </w:r>
      <w:r w:rsidRPr="00852AB7">
        <w:rPr>
          <w:sz w:val="20"/>
          <w:szCs w:val="20"/>
        </w:rPr>
        <w:t xml:space="preserve"> the Hispanic community </w:t>
      </w:r>
      <w:r>
        <w:rPr>
          <w:sz w:val="20"/>
          <w:szCs w:val="20"/>
        </w:rPr>
        <w:t>of</w:t>
      </w:r>
      <w:r w:rsidRPr="00852AB7">
        <w:rPr>
          <w:sz w:val="20"/>
          <w:szCs w:val="20"/>
        </w:rPr>
        <w:t xml:space="preserve"> the northeastern suburbs of Atlanta</w:t>
      </w:r>
      <w:r>
        <w:rPr>
          <w:sz w:val="20"/>
          <w:szCs w:val="20"/>
        </w:rPr>
        <w:t>,</w:t>
      </w:r>
      <w:r w:rsidRPr="00852AB7">
        <w:rPr>
          <w:sz w:val="20"/>
          <w:szCs w:val="20"/>
        </w:rPr>
        <w:t xml:space="preserve"> and so we arrived in the city of Lawrenceville, where 35% of residents are identified as Hispanic / Latin</w:t>
      </w:r>
      <w:r>
        <w:rPr>
          <w:sz w:val="20"/>
          <w:szCs w:val="20"/>
        </w:rPr>
        <w:t>x</w:t>
      </w:r>
      <w:r w:rsidRPr="00852AB7">
        <w:rPr>
          <w:sz w:val="20"/>
          <w:szCs w:val="20"/>
        </w:rPr>
        <w:t xml:space="preserve">. This region is home to Latin families from many places and was also the place of choice for many Venezuelans to rebuild their lives after fleeing their country's totalitarian regime. </w:t>
      </w:r>
      <w:r>
        <w:rPr>
          <w:sz w:val="20"/>
          <w:szCs w:val="20"/>
        </w:rPr>
        <w:t xml:space="preserve"> </w:t>
      </w:r>
      <w:r w:rsidRPr="00852AB7">
        <w:rPr>
          <w:sz w:val="20"/>
          <w:szCs w:val="20"/>
        </w:rPr>
        <w:t>In this two year walk o</w:t>
      </w:r>
      <w:r>
        <w:rPr>
          <w:sz w:val="20"/>
          <w:szCs w:val="20"/>
        </w:rPr>
        <w:t>f</w:t>
      </w:r>
      <w:r w:rsidRPr="00852AB7">
        <w:rPr>
          <w:sz w:val="20"/>
          <w:szCs w:val="20"/>
        </w:rPr>
        <w:t xml:space="preserve"> On </w:t>
      </w:r>
      <w:proofErr w:type="gramStart"/>
      <w:r w:rsidRPr="00852AB7">
        <w:rPr>
          <w:sz w:val="20"/>
          <w:szCs w:val="20"/>
        </w:rPr>
        <w:t>The</w:t>
      </w:r>
      <w:proofErr w:type="gramEnd"/>
      <w:r w:rsidRPr="00852AB7">
        <w:rPr>
          <w:sz w:val="20"/>
          <w:szCs w:val="20"/>
        </w:rPr>
        <w:t xml:space="preserve"> Way</w:t>
      </w:r>
      <w:r>
        <w:rPr>
          <w:sz w:val="20"/>
          <w:szCs w:val="20"/>
        </w:rPr>
        <w:t>,</w:t>
      </w:r>
      <w:r w:rsidRPr="00852AB7">
        <w:rPr>
          <w:sz w:val="20"/>
          <w:szCs w:val="20"/>
        </w:rPr>
        <w:t xml:space="preserve"> we have had over 12 nationalities represented among our members.</w:t>
      </w:r>
    </w:p>
    <w:p w14:paraId="14EEB010" w14:textId="77777777" w:rsidR="00B72112" w:rsidRPr="00852AB7" w:rsidRDefault="00B72112" w:rsidP="00B72112">
      <w:pPr>
        <w:rPr>
          <w:b/>
          <w:bCs/>
          <w:sz w:val="20"/>
          <w:szCs w:val="20"/>
        </w:rPr>
      </w:pPr>
    </w:p>
    <w:p w14:paraId="727D5703" w14:textId="7993DEEE" w:rsidR="00B72112" w:rsidRDefault="00B72112" w:rsidP="00B72112">
      <w:pPr>
        <w:rPr>
          <w:b/>
          <w:bCs/>
          <w:sz w:val="20"/>
          <w:szCs w:val="20"/>
        </w:rPr>
      </w:pPr>
      <w:r w:rsidRPr="00852AB7">
        <w:rPr>
          <w:sz w:val="20"/>
          <w:szCs w:val="20"/>
        </w:rPr>
        <w:t xml:space="preserve">For On </w:t>
      </w:r>
      <w:proofErr w:type="gramStart"/>
      <w:r w:rsidRPr="00852AB7">
        <w:rPr>
          <w:sz w:val="20"/>
          <w:szCs w:val="20"/>
        </w:rPr>
        <w:t>The</w:t>
      </w:r>
      <w:proofErr w:type="gramEnd"/>
      <w:r w:rsidRPr="00852AB7">
        <w:rPr>
          <w:sz w:val="20"/>
          <w:szCs w:val="20"/>
        </w:rPr>
        <w:t xml:space="preserve"> Way, </w:t>
      </w:r>
      <w:r>
        <w:rPr>
          <w:sz w:val="20"/>
          <w:szCs w:val="20"/>
        </w:rPr>
        <w:t>e</w:t>
      </w:r>
      <w:r w:rsidRPr="00852AB7">
        <w:rPr>
          <w:sz w:val="20"/>
          <w:szCs w:val="20"/>
        </w:rPr>
        <w:t xml:space="preserve">mpathy, </w:t>
      </w:r>
      <w:r>
        <w:rPr>
          <w:sz w:val="20"/>
          <w:szCs w:val="20"/>
        </w:rPr>
        <w:t>l</w:t>
      </w:r>
      <w:r w:rsidRPr="00852AB7">
        <w:rPr>
          <w:sz w:val="20"/>
          <w:szCs w:val="20"/>
        </w:rPr>
        <w:t xml:space="preserve">ove, </w:t>
      </w:r>
      <w:r>
        <w:rPr>
          <w:sz w:val="20"/>
          <w:szCs w:val="20"/>
        </w:rPr>
        <w:t>s</w:t>
      </w:r>
      <w:r w:rsidRPr="00852AB7">
        <w:rPr>
          <w:sz w:val="20"/>
          <w:szCs w:val="20"/>
        </w:rPr>
        <w:t xml:space="preserve">ervice, and </w:t>
      </w:r>
      <w:r>
        <w:rPr>
          <w:sz w:val="20"/>
          <w:szCs w:val="20"/>
        </w:rPr>
        <w:t>c</w:t>
      </w:r>
      <w:r w:rsidRPr="00852AB7">
        <w:rPr>
          <w:sz w:val="20"/>
          <w:szCs w:val="20"/>
        </w:rPr>
        <w:t>ommitment to God's Word are non-negotiable values.</w:t>
      </w:r>
    </w:p>
    <w:p w14:paraId="4D8004A0" w14:textId="77777777" w:rsidR="00B72112" w:rsidRPr="00852AB7" w:rsidRDefault="00B72112" w:rsidP="00B72112">
      <w:pPr>
        <w:rPr>
          <w:b/>
          <w:bCs/>
          <w:sz w:val="20"/>
          <w:szCs w:val="20"/>
        </w:rPr>
      </w:pPr>
    </w:p>
    <w:p w14:paraId="433E55C0" w14:textId="77777777" w:rsidR="00B72112" w:rsidRPr="00852AB7" w:rsidRDefault="00B72112" w:rsidP="00B72112">
      <w:pPr>
        <w:pStyle w:val="ListParagraph"/>
        <w:numPr>
          <w:ilvl w:val="0"/>
          <w:numId w:val="7"/>
        </w:numPr>
        <w:spacing w:after="0" w:line="240" w:lineRule="auto"/>
        <w:rPr>
          <w:rFonts w:ascii="Times New Roman" w:hAnsi="Times New Roman" w:cs="Times New Roman"/>
          <w:sz w:val="20"/>
          <w:szCs w:val="20"/>
        </w:rPr>
      </w:pPr>
      <w:r w:rsidRPr="00852AB7">
        <w:rPr>
          <w:rFonts w:ascii="Times New Roman" w:hAnsi="Times New Roman" w:cs="Times New Roman"/>
          <w:sz w:val="20"/>
          <w:szCs w:val="20"/>
        </w:rPr>
        <w:t>Empathy - Here you need to put yourself in the other's shoes and seek to understand the struggles facing our Latin communities. It is not decisive, but it would be very good for the resident to be able to communicate in Spanish and Portuguese.</w:t>
      </w:r>
    </w:p>
    <w:p w14:paraId="496C889B" w14:textId="77777777" w:rsidR="00B72112" w:rsidRPr="00852AB7" w:rsidRDefault="00B72112" w:rsidP="00B72112">
      <w:pPr>
        <w:pStyle w:val="ListParagraph"/>
        <w:numPr>
          <w:ilvl w:val="0"/>
          <w:numId w:val="7"/>
        </w:numPr>
        <w:spacing w:after="0" w:line="240" w:lineRule="auto"/>
        <w:rPr>
          <w:rFonts w:ascii="Times New Roman" w:hAnsi="Times New Roman" w:cs="Times New Roman"/>
          <w:sz w:val="20"/>
          <w:szCs w:val="20"/>
        </w:rPr>
      </w:pPr>
      <w:r w:rsidRPr="00852AB7">
        <w:rPr>
          <w:rFonts w:ascii="Times New Roman" w:hAnsi="Times New Roman" w:cs="Times New Roman"/>
          <w:sz w:val="20"/>
          <w:szCs w:val="20"/>
        </w:rPr>
        <w:t>Love - Love is the basis of our relationships. There is no place for judgment</w:t>
      </w:r>
      <w:r>
        <w:rPr>
          <w:rFonts w:ascii="Times New Roman" w:hAnsi="Times New Roman" w:cs="Times New Roman"/>
          <w:sz w:val="20"/>
          <w:szCs w:val="20"/>
        </w:rPr>
        <w:t>;</w:t>
      </w:r>
      <w:r w:rsidRPr="00852AB7">
        <w:rPr>
          <w:rFonts w:ascii="Times New Roman" w:hAnsi="Times New Roman" w:cs="Times New Roman"/>
          <w:sz w:val="20"/>
          <w:szCs w:val="20"/>
        </w:rPr>
        <w:t xml:space="preserve"> for us, life is most important.</w:t>
      </w:r>
    </w:p>
    <w:p w14:paraId="63C184B0" w14:textId="77777777" w:rsidR="00B72112" w:rsidRPr="00852AB7" w:rsidRDefault="00B72112" w:rsidP="00B72112">
      <w:pPr>
        <w:pStyle w:val="ListParagraph"/>
        <w:numPr>
          <w:ilvl w:val="0"/>
          <w:numId w:val="7"/>
        </w:numPr>
        <w:spacing w:after="0" w:line="240" w:lineRule="auto"/>
        <w:rPr>
          <w:rFonts w:ascii="Times New Roman" w:hAnsi="Times New Roman" w:cs="Times New Roman"/>
          <w:sz w:val="20"/>
          <w:szCs w:val="20"/>
        </w:rPr>
      </w:pPr>
      <w:r w:rsidRPr="00852AB7">
        <w:rPr>
          <w:rFonts w:ascii="Times New Roman" w:hAnsi="Times New Roman" w:cs="Times New Roman"/>
          <w:sz w:val="20"/>
          <w:szCs w:val="20"/>
        </w:rPr>
        <w:t xml:space="preserve">Service - Our greatest expression of love is in helping families </w:t>
      </w:r>
      <w:r>
        <w:rPr>
          <w:rFonts w:ascii="Times New Roman" w:hAnsi="Times New Roman" w:cs="Times New Roman"/>
          <w:sz w:val="20"/>
          <w:szCs w:val="20"/>
        </w:rPr>
        <w:t xml:space="preserve">navigate </w:t>
      </w:r>
      <w:r w:rsidRPr="00852AB7">
        <w:rPr>
          <w:rFonts w:ascii="Times New Roman" w:hAnsi="Times New Roman" w:cs="Times New Roman"/>
          <w:sz w:val="20"/>
          <w:szCs w:val="20"/>
        </w:rPr>
        <w:t xml:space="preserve">the challenges of living in </w:t>
      </w:r>
      <w:r>
        <w:rPr>
          <w:rFonts w:ascii="Times New Roman" w:hAnsi="Times New Roman" w:cs="Times New Roman"/>
          <w:sz w:val="20"/>
          <w:szCs w:val="20"/>
        </w:rPr>
        <w:t xml:space="preserve">a </w:t>
      </w:r>
      <w:r w:rsidRPr="00852AB7">
        <w:rPr>
          <w:rFonts w:ascii="Times New Roman" w:hAnsi="Times New Roman" w:cs="Times New Roman"/>
          <w:sz w:val="20"/>
          <w:szCs w:val="20"/>
        </w:rPr>
        <w:t xml:space="preserve">foreign land. </w:t>
      </w:r>
      <w:r>
        <w:rPr>
          <w:rFonts w:ascii="Times New Roman" w:hAnsi="Times New Roman" w:cs="Times New Roman"/>
          <w:sz w:val="20"/>
          <w:szCs w:val="20"/>
        </w:rPr>
        <w:t xml:space="preserve">  </w:t>
      </w:r>
      <w:r w:rsidRPr="00852AB7">
        <w:rPr>
          <w:rFonts w:ascii="Times New Roman" w:hAnsi="Times New Roman" w:cs="Times New Roman"/>
          <w:sz w:val="20"/>
          <w:szCs w:val="20"/>
        </w:rPr>
        <w:t xml:space="preserve">This often </w:t>
      </w:r>
      <w:r>
        <w:rPr>
          <w:rFonts w:ascii="Times New Roman" w:hAnsi="Times New Roman" w:cs="Times New Roman"/>
          <w:sz w:val="20"/>
          <w:szCs w:val="20"/>
        </w:rPr>
        <w:t>involves</w:t>
      </w:r>
      <w:r w:rsidRPr="00852AB7">
        <w:rPr>
          <w:rFonts w:ascii="Times New Roman" w:hAnsi="Times New Roman" w:cs="Times New Roman"/>
          <w:sz w:val="20"/>
          <w:szCs w:val="20"/>
        </w:rPr>
        <w:t xml:space="preserve"> walking one, two </w:t>
      </w:r>
      <w:r>
        <w:rPr>
          <w:rFonts w:ascii="Times New Roman" w:hAnsi="Times New Roman" w:cs="Times New Roman"/>
          <w:sz w:val="20"/>
          <w:szCs w:val="20"/>
        </w:rPr>
        <w:t xml:space="preserve">or </w:t>
      </w:r>
      <w:r w:rsidRPr="00852AB7">
        <w:rPr>
          <w:rFonts w:ascii="Times New Roman" w:hAnsi="Times New Roman" w:cs="Times New Roman"/>
          <w:sz w:val="20"/>
          <w:szCs w:val="20"/>
        </w:rPr>
        <w:t>many miles together.</w:t>
      </w:r>
      <w:r>
        <w:rPr>
          <w:rFonts w:ascii="Times New Roman" w:hAnsi="Times New Roman" w:cs="Times New Roman"/>
          <w:sz w:val="20"/>
          <w:szCs w:val="20"/>
        </w:rPr>
        <w:t xml:space="preserve"> </w:t>
      </w:r>
    </w:p>
    <w:p w14:paraId="120C40BD" w14:textId="77777777" w:rsidR="00B72112" w:rsidRPr="00852AB7" w:rsidRDefault="00B72112" w:rsidP="00B72112">
      <w:pPr>
        <w:pStyle w:val="ListParagraph"/>
        <w:numPr>
          <w:ilvl w:val="0"/>
          <w:numId w:val="7"/>
        </w:numPr>
        <w:spacing w:after="0" w:line="240" w:lineRule="auto"/>
        <w:rPr>
          <w:rFonts w:ascii="Times New Roman" w:hAnsi="Times New Roman" w:cs="Times New Roman"/>
          <w:sz w:val="20"/>
          <w:szCs w:val="20"/>
        </w:rPr>
      </w:pPr>
      <w:r w:rsidRPr="00852AB7">
        <w:rPr>
          <w:rFonts w:ascii="Times New Roman" w:hAnsi="Times New Roman" w:cs="Times New Roman"/>
          <w:sz w:val="20"/>
          <w:szCs w:val="20"/>
        </w:rPr>
        <w:t xml:space="preserve">Commitment to the Word of God - Everything we do is because Christ Jesus has reached </w:t>
      </w:r>
      <w:r>
        <w:rPr>
          <w:rFonts w:ascii="Times New Roman" w:hAnsi="Times New Roman" w:cs="Times New Roman"/>
          <w:sz w:val="20"/>
          <w:szCs w:val="20"/>
        </w:rPr>
        <w:t xml:space="preserve">out to us </w:t>
      </w:r>
      <w:r w:rsidRPr="00852AB7">
        <w:rPr>
          <w:rFonts w:ascii="Times New Roman" w:hAnsi="Times New Roman" w:cs="Times New Roman"/>
          <w:sz w:val="20"/>
          <w:szCs w:val="20"/>
        </w:rPr>
        <w:t>first with his great love on the cross of Calvary, and for this reason we are centered on the Word of God</w:t>
      </w:r>
      <w:r>
        <w:rPr>
          <w:rFonts w:ascii="Times New Roman" w:hAnsi="Times New Roman" w:cs="Times New Roman"/>
          <w:sz w:val="20"/>
          <w:szCs w:val="20"/>
        </w:rPr>
        <w:t>.  I</w:t>
      </w:r>
      <w:r w:rsidRPr="00852AB7">
        <w:rPr>
          <w:rFonts w:ascii="Times New Roman" w:hAnsi="Times New Roman" w:cs="Times New Roman"/>
          <w:sz w:val="20"/>
          <w:szCs w:val="20"/>
        </w:rPr>
        <w:t xml:space="preserve">n </w:t>
      </w:r>
      <w:r>
        <w:rPr>
          <w:rFonts w:ascii="Times New Roman" w:hAnsi="Times New Roman" w:cs="Times New Roman"/>
          <w:sz w:val="20"/>
          <w:szCs w:val="20"/>
        </w:rPr>
        <w:t>God’s word,</w:t>
      </w:r>
      <w:r w:rsidRPr="00852AB7">
        <w:rPr>
          <w:rFonts w:ascii="Times New Roman" w:hAnsi="Times New Roman" w:cs="Times New Roman"/>
          <w:sz w:val="20"/>
          <w:szCs w:val="20"/>
        </w:rPr>
        <w:t xml:space="preserve"> we find our source of inspiration.</w:t>
      </w:r>
    </w:p>
    <w:p w14:paraId="7B1C3C3E" w14:textId="77777777" w:rsidR="00B72112" w:rsidRPr="00852AB7" w:rsidRDefault="00B72112" w:rsidP="00B72112">
      <w:pPr>
        <w:rPr>
          <w:sz w:val="20"/>
          <w:szCs w:val="20"/>
        </w:rPr>
      </w:pPr>
    </w:p>
    <w:p w14:paraId="05400F76" w14:textId="77777777" w:rsidR="00B72112" w:rsidRPr="0096193A" w:rsidRDefault="00B72112" w:rsidP="00B72112">
      <w:pPr>
        <w:rPr>
          <w:b/>
          <w:bCs/>
          <w:sz w:val="20"/>
          <w:szCs w:val="20"/>
        </w:rPr>
      </w:pPr>
      <w:proofErr w:type="gramStart"/>
      <w:r w:rsidRPr="00EE351E">
        <w:rPr>
          <w:sz w:val="20"/>
          <w:szCs w:val="20"/>
        </w:rPr>
        <w:lastRenderedPageBreak/>
        <w:t>So</w:t>
      </w:r>
      <w:proofErr w:type="gramEnd"/>
      <w:r w:rsidRPr="00EE351E">
        <w:rPr>
          <w:sz w:val="20"/>
          <w:szCs w:val="20"/>
        </w:rPr>
        <w:t xml:space="preserve"> we can say that here you will have a great opportunity for ministerial growth. We look forward to collaborating in the development of our community service projects such as English, music and art classes</w:t>
      </w:r>
      <w:r>
        <w:rPr>
          <w:sz w:val="20"/>
          <w:szCs w:val="20"/>
        </w:rPr>
        <w:t xml:space="preserve"> and in l</w:t>
      </w:r>
      <w:r w:rsidRPr="00EE351E">
        <w:rPr>
          <w:sz w:val="20"/>
          <w:szCs w:val="20"/>
        </w:rPr>
        <w:t>ead</w:t>
      </w:r>
      <w:r>
        <w:rPr>
          <w:sz w:val="20"/>
          <w:szCs w:val="20"/>
        </w:rPr>
        <w:t>ing</w:t>
      </w:r>
      <w:r w:rsidRPr="00EE351E">
        <w:rPr>
          <w:sz w:val="20"/>
          <w:szCs w:val="20"/>
        </w:rPr>
        <w:t xml:space="preserve"> small groups. </w:t>
      </w:r>
      <w:r>
        <w:rPr>
          <w:sz w:val="20"/>
          <w:szCs w:val="20"/>
        </w:rPr>
        <w:t xml:space="preserve"> </w:t>
      </w:r>
      <w:r w:rsidRPr="00EE351E">
        <w:rPr>
          <w:sz w:val="20"/>
          <w:szCs w:val="20"/>
        </w:rPr>
        <w:t xml:space="preserve">The pastoral care of families with emphasis on specific </w:t>
      </w:r>
      <w:r>
        <w:rPr>
          <w:sz w:val="20"/>
          <w:szCs w:val="20"/>
        </w:rPr>
        <w:t>outreach to</w:t>
      </w:r>
      <w:r w:rsidRPr="00EE351E">
        <w:rPr>
          <w:sz w:val="20"/>
          <w:szCs w:val="20"/>
        </w:rPr>
        <w:t xml:space="preserve"> children, youth and couples</w:t>
      </w:r>
      <w:r>
        <w:rPr>
          <w:sz w:val="20"/>
          <w:szCs w:val="20"/>
        </w:rPr>
        <w:t xml:space="preserve"> is a priority</w:t>
      </w:r>
      <w:r w:rsidRPr="00EE351E">
        <w:rPr>
          <w:sz w:val="20"/>
          <w:szCs w:val="20"/>
        </w:rPr>
        <w:t xml:space="preserve">. We are open to the development of new ministries that can contribute to our mission of serving the Latin communities where we </w:t>
      </w:r>
      <w:r w:rsidRPr="0096193A">
        <w:rPr>
          <w:sz w:val="20"/>
          <w:szCs w:val="20"/>
        </w:rPr>
        <w:t>operate. We expect the applicant to be a musician and to assist in the development of the music teaching project.</w:t>
      </w:r>
    </w:p>
    <w:p w14:paraId="059DDBF1" w14:textId="77777777" w:rsidR="00B72112" w:rsidRPr="0096193A" w:rsidRDefault="00B72112" w:rsidP="00B72112"/>
    <w:p w14:paraId="24DA5F3E" w14:textId="77777777" w:rsidR="00B72112" w:rsidRPr="00EE351E" w:rsidRDefault="00B72112" w:rsidP="00B72112">
      <w:pPr>
        <w:rPr>
          <w:b/>
          <w:bCs/>
          <w:sz w:val="20"/>
          <w:szCs w:val="20"/>
        </w:rPr>
      </w:pPr>
      <w:r w:rsidRPr="00EE351E">
        <w:rPr>
          <w:sz w:val="20"/>
          <w:szCs w:val="20"/>
        </w:rPr>
        <w:t xml:space="preserve">We are committed </w:t>
      </w:r>
      <w:proofErr w:type="gramStart"/>
      <w:r w:rsidRPr="00EE351E">
        <w:rPr>
          <w:sz w:val="20"/>
          <w:szCs w:val="20"/>
        </w:rPr>
        <w:t>to</w:t>
      </w:r>
      <w:r>
        <w:rPr>
          <w:sz w:val="20"/>
          <w:szCs w:val="20"/>
        </w:rPr>
        <w:t>:</w:t>
      </w:r>
      <w:proofErr w:type="gramEnd"/>
      <w:r w:rsidRPr="00EE351E">
        <w:rPr>
          <w:sz w:val="20"/>
          <w:szCs w:val="20"/>
        </w:rPr>
        <w:t xml:space="preserve"> assisting residents in understanding the reality and challenges of the Latin American community in the US; </w:t>
      </w:r>
      <w:r>
        <w:rPr>
          <w:sz w:val="20"/>
          <w:szCs w:val="20"/>
        </w:rPr>
        <w:t>r</w:t>
      </w:r>
      <w:r w:rsidRPr="00EE351E">
        <w:rPr>
          <w:sz w:val="20"/>
          <w:szCs w:val="20"/>
        </w:rPr>
        <w:t xml:space="preserve">elationship development between missionary partners; </w:t>
      </w:r>
      <w:r>
        <w:rPr>
          <w:sz w:val="20"/>
          <w:szCs w:val="20"/>
        </w:rPr>
        <w:t>e</w:t>
      </w:r>
      <w:r w:rsidRPr="00EE351E">
        <w:rPr>
          <w:sz w:val="20"/>
          <w:szCs w:val="20"/>
        </w:rPr>
        <w:t xml:space="preserve">vangelism and social media engagement; </w:t>
      </w:r>
      <w:r>
        <w:rPr>
          <w:sz w:val="20"/>
          <w:szCs w:val="20"/>
        </w:rPr>
        <w:t>l</w:t>
      </w:r>
      <w:r w:rsidRPr="00EE351E">
        <w:rPr>
          <w:sz w:val="20"/>
          <w:szCs w:val="20"/>
        </w:rPr>
        <w:t xml:space="preserve">eader </w:t>
      </w:r>
      <w:r>
        <w:rPr>
          <w:sz w:val="20"/>
          <w:szCs w:val="20"/>
        </w:rPr>
        <w:t>t</w:t>
      </w:r>
      <w:r w:rsidRPr="00EE351E">
        <w:rPr>
          <w:sz w:val="20"/>
          <w:szCs w:val="20"/>
        </w:rPr>
        <w:t>raining; spiritual and social transformation and growth</w:t>
      </w:r>
      <w:r>
        <w:rPr>
          <w:sz w:val="20"/>
          <w:szCs w:val="20"/>
        </w:rPr>
        <w:t xml:space="preserve">.   It is helpful if you </w:t>
      </w:r>
      <w:proofErr w:type="gramStart"/>
      <w:r>
        <w:rPr>
          <w:sz w:val="20"/>
          <w:szCs w:val="20"/>
        </w:rPr>
        <w:t>have an u</w:t>
      </w:r>
      <w:r w:rsidRPr="00EE351E">
        <w:rPr>
          <w:sz w:val="20"/>
          <w:szCs w:val="20"/>
        </w:rPr>
        <w:t>nderstanding of</w:t>
      </w:r>
      <w:proofErr w:type="gramEnd"/>
      <w:r w:rsidRPr="00EE351E">
        <w:rPr>
          <w:sz w:val="20"/>
          <w:szCs w:val="20"/>
        </w:rPr>
        <w:t xml:space="preserve"> the various 1001 N</w:t>
      </w:r>
      <w:r>
        <w:rPr>
          <w:sz w:val="20"/>
          <w:szCs w:val="20"/>
        </w:rPr>
        <w:t xml:space="preserve">ew </w:t>
      </w:r>
      <w:r w:rsidRPr="00EE351E">
        <w:rPr>
          <w:sz w:val="20"/>
          <w:szCs w:val="20"/>
        </w:rPr>
        <w:t>W</w:t>
      </w:r>
      <w:r>
        <w:rPr>
          <w:sz w:val="20"/>
          <w:szCs w:val="20"/>
        </w:rPr>
        <w:t xml:space="preserve">orshiping </w:t>
      </w:r>
      <w:r w:rsidRPr="00EE351E">
        <w:rPr>
          <w:sz w:val="20"/>
          <w:szCs w:val="20"/>
        </w:rPr>
        <w:t>C</w:t>
      </w:r>
      <w:r>
        <w:rPr>
          <w:sz w:val="20"/>
          <w:szCs w:val="20"/>
        </w:rPr>
        <w:t xml:space="preserve">ommunities </w:t>
      </w:r>
      <w:r w:rsidRPr="00EE351E">
        <w:rPr>
          <w:sz w:val="20"/>
          <w:szCs w:val="20"/>
        </w:rPr>
        <w:t>programs</w:t>
      </w:r>
      <w:r>
        <w:rPr>
          <w:sz w:val="20"/>
          <w:szCs w:val="20"/>
        </w:rPr>
        <w:t xml:space="preserve"> and/or p</w:t>
      </w:r>
      <w:r w:rsidRPr="00EE351E">
        <w:rPr>
          <w:sz w:val="20"/>
          <w:szCs w:val="20"/>
        </w:rPr>
        <w:t xml:space="preserve">aths to </w:t>
      </w:r>
      <w:r>
        <w:rPr>
          <w:sz w:val="20"/>
          <w:szCs w:val="20"/>
        </w:rPr>
        <w:t>f</w:t>
      </w:r>
      <w:r w:rsidRPr="00EE351E">
        <w:rPr>
          <w:sz w:val="20"/>
          <w:szCs w:val="20"/>
        </w:rPr>
        <w:t xml:space="preserve">undraising and </w:t>
      </w:r>
      <w:r>
        <w:rPr>
          <w:sz w:val="20"/>
          <w:szCs w:val="20"/>
        </w:rPr>
        <w:t>g</w:t>
      </w:r>
      <w:r w:rsidRPr="00EE351E">
        <w:rPr>
          <w:sz w:val="20"/>
          <w:szCs w:val="20"/>
        </w:rPr>
        <w:t>rants.</w:t>
      </w:r>
    </w:p>
    <w:p w14:paraId="6884A590" w14:textId="77777777" w:rsidR="00B72112" w:rsidRPr="00852AB7" w:rsidRDefault="00B72112" w:rsidP="00B72112">
      <w:pPr>
        <w:rPr>
          <w:rFonts w:eastAsia="Times New Roman"/>
          <w:b/>
          <w:bCs/>
          <w:sz w:val="20"/>
          <w:szCs w:val="20"/>
        </w:rPr>
      </w:pPr>
    </w:p>
    <w:p w14:paraId="43D06F90" w14:textId="7C346D38" w:rsidR="00B72112" w:rsidRPr="00852AB7" w:rsidRDefault="00B72112" w:rsidP="00B72112">
      <w:pPr>
        <w:rPr>
          <w:rFonts w:eastAsia="Times New Roman"/>
          <w:b/>
          <w:bCs/>
          <w:sz w:val="20"/>
          <w:szCs w:val="20"/>
        </w:rPr>
      </w:pPr>
      <w:r w:rsidRPr="00972254">
        <w:rPr>
          <w:rFonts w:eastAsia="Times New Roman"/>
          <w:sz w:val="20"/>
          <w:szCs w:val="20"/>
        </w:rPr>
        <w:t xml:space="preserve">Residents will report directly to the </w:t>
      </w:r>
      <w:r w:rsidR="000914E3">
        <w:rPr>
          <w:rFonts w:eastAsia="Times New Roman"/>
          <w:sz w:val="20"/>
          <w:szCs w:val="20"/>
        </w:rPr>
        <w:t xml:space="preserve">Rev. </w:t>
      </w:r>
      <w:r w:rsidRPr="00972254">
        <w:rPr>
          <w:rFonts w:eastAsia="Times New Roman"/>
          <w:sz w:val="20"/>
          <w:szCs w:val="20"/>
        </w:rPr>
        <w:t xml:space="preserve">Rafael Viana and </w:t>
      </w:r>
      <w:r>
        <w:rPr>
          <w:rFonts w:eastAsia="Times New Roman"/>
          <w:sz w:val="20"/>
          <w:szCs w:val="20"/>
        </w:rPr>
        <w:t xml:space="preserve">the </w:t>
      </w:r>
      <w:r w:rsidRPr="00972254">
        <w:rPr>
          <w:rFonts w:eastAsia="Times New Roman"/>
          <w:sz w:val="20"/>
          <w:szCs w:val="20"/>
        </w:rPr>
        <w:t>N</w:t>
      </w:r>
      <w:r>
        <w:rPr>
          <w:rFonts w:eastAsia="Times New Roman"/>
          <w:sz w:val="20"/>
          <w:szCs w:val="20"/>
        </w:rPr>
        <w:t xml:space="preserve">ew </w:t>
      </w:r>
      <w:r w:rsidRPr="00972254">
        <w:rPr>
          <w:rFonts w:eastAsia="Times New Roman"/>
          <w:sz w:val="20"/>
          <w:szCs w:val="20"/>
        </w:rPr>
        <w:t>C</w:t>
      </w:r>
      <w:r>
        <w:rPr>
          <w:rFonts w:eastAsia="Times New Roman"/>
          <w:sz w:val="20"/>
          <w:szCs w:val="20"/>
        </w:rPr>
        <w:t xml:space="preserve">hurch </w:t>
      </w:r>
      <w:r w:rsidRPr="00972254">
        <w:rPr>
          <w:rFonts w:eastAsia="Times New Roman"/>
          <w:sz w:val="20"/>
          <w:szCs w:val="20"/>
        </w:rPr>
        <w:t>D</w:t>
      </w:r>
      <w:r>
        <w:rPr>
          <w:rFonts w:eastAsia="Times New Roman"/>
          <w:sz w:val="20"/>
          <w:szCs w:val="20"/>
        </w:rPr>
        <w:t xml:space="preserve">evelopment </w:t>
      </w:r>
      <w:r w:rsidRPr="00972254">
        <w:rPr>
          <w:rFonts w:eastAsia="Times New Roman"/>
          <w:sz w:val="20"/>
          <w:szCs w:val="20"/>
        </w:rPr>
        <w:t>C</w:t>
      </w:r>
      <w:r>
        <w:rPr>
          <w:rFonts w:eastAsia="Times New Roman"/>
          <w:sz w:val="20"/>
          <w:szCs w:val="20"/>
        </w:rPr>
        <w:t>ommission’s</w:t>
      </w:r>
      <w:r w:rsidRPr="00972254">
        <w:rPr>
          <w:rFonts w:eastAsia="Times New Roman"/>
          <w:sz w:val="20"/>
          <w:szCs w:val="20"/>
        </w:rPr>
        <w:t xml:space="preserve"> Executive Director </w:t>
      </w:r>
      <w:r w:rsidR="000914E3">
        <w:rPr>
          <w:rFonts w:eastAsia="Times New Roman"/>
          <w:sz w:val="20"/>
          <w:szCs w:val="20"/>
        </w:rPr>
        <w:t xml:space="preserve">Rev. </w:t>
      </w:r>
      <w:r w:rsidRPr="00972254">
        <w:rPr>
          <w:rFonts w:eastAsia="Times New Roman"/>
          <w:sz w:val="20"/>
          <w:szCs w:val="20"/>
        </w:rPr>
        <w:t>Lindsay Armstrong and will take part in our leadership team</w:t>
      </w:r>
      <w:r w:rsidRPr="00852AB7">
        <w:rPr>
          <w:rFonts w:eastAsia="Times New Roman"/>
          <w:sz w:val="20"/>
          <w:szCs w:val="20"/>
        </w:rPr>
        <w:t xml:space="preserve"> meetings.  There will be weekly meetings to discuss short, medium, and long-range goals for the community</w:t>
      </w:r>
      <w:r>
        <w:rPr>
          <w:rFonts w:eastAsia="Times New Roman"/>
          <w:sz w:val="20"/>
          <w:szCs w:val="20"/>
        </w:rPr>
        <w:t xml:space="preserve"> and the resident</w:t>
      </w:r>
      <w:r w:rsidRPr="00852AB7">
        <w:rPr>
          <w:rFonts w:eastAsia="Times New Roman"/>
          <w:sz w:val="20"/>
          <w:szCs w:val="20"/>
        </w:rPr>
        <w:t>.  At these meetings, there will be accountability for tasks assigned to the resident</w:t>
      </w:r>
      <w:r>
        <w:rPr>
          <w:rFonts w:eastAsia="Times New Roman"/>
          <w:sz w:val="20"/>
          <w:szCs w:val="20"/>
        </w:rPr>
        <w:t>(</w:t>
      </w:r>
      <w:r w:rsidRPr="00852AB7">
        <w:rPr>
          <w:rFonts w:eastAsia="Times New Roman"/>
          <w:sz w:val="20"/>
          <w:szCs w:val="20"/>
        </w:rPr>
        <w:t>s</w:t>
      </w:r>
      <w:r>
        <w:rPr>
          <w:rFonts w:eastAsia="Times New Roman"/>
          <w:sz w:val="20"/>
          <w:szCs w:val="20"/>
        </w:rPr>
        <w:t>)</w:t>
      </w:r>
      <w:r w:rsidRPr="00852AB7">
        <w:rPr>
          <w:rFonts w:eastAsia="Times New Roman"/>
          <w:sz w:val="20"/>
          <w:szCs w:val="20"/>
        </w:rPr>
        <w:t>.</w:t>
      </w:r>
    </w:p>
    <w:p w14:paraId="2E54B085" w14:textId="77777777" w:rsidR="00B72112" w:rsidRPr="00852AB7" w:rsidRDefault="00B72112" w:rsidP="00B72112">
      <w:pPr>
        <w:rPr>
          <w:rFonts w:eastAsia="Times New Roman"/>
          <w:b/>
          <w:bCs/>
          <w:sz w:val="20"/>
          <w:szCs w:val="20"/>
        </w:rPr>
      </w:pPr>
    </w:p>
    <w:p w14:paraId="07032BC6" w14:textId="0900ADAC" w:rsidR="00B72112" w:rsidRPr="00852AB7" w:rsidRDefault="00B72112" w:rsidP="00B72112">
      <w:pPr>
        <w:rPr>
          <w:sz w:val="20"/>
          <w:szCs w:val="20"/>
        </w:rPr>
      </w:pPr>
      <w:r w:rsidRPr="00852AB7">
        <w:rPr>
          <w:sz w:val="20"/>
          <w:szCs w:val="20"/>
        </w:rPr>
        <w:t>Financial Support: The total package available for support of this residency is $</w:t>
      </w:r>
      <w:r>
        <w:rPr>
          <w:sz w:val="20"/>
          <w:szCs w:val="20"/>
        </w:rPr>
        <w:t xml:space="preserve"> </w:t>
      </w:r>
      <w:r w:rsidRPr="00852AB7">
        <w:rPr>
          <w:sz w:val="20"/>
          <w:szCs w:val="20"/>
        </w:rPr>
        <w:t>4</w:t>
      </w:r>
      <w:r>
        <w:rPr>
          <w:sz w:val="20"/>
          <w:szCs w:val="20"/>
        </w:rPr>
        <w:t>5</w:t>
      </w:r>
      <w:r w:rsidRPr="00852AB7">
        <w:rPr>
          <w:sz w:val="20"/>
          <w:szCs w:val="20"/>
        </w:rPr>
        <w:t xml:space="preserve">,000 for the year, to include salary and health insurance support. </w:t>
      </w:r>
      <w:r>
        <w:rPr>
          <w:sz w:val="20"/>
          <w:szCs w:val="20"/>
        </w:rPr>
        <w:t xml:space="preserve">On The Way </w:t>
      </w:r>
      <w:r w:rsidRPr="00852AB7">
        <w:rPr>
          <w:sz w:val="20"/>
          <w:szCs w:val="20"/>
        </w:rPr>
        <w:t xml:space="preserve">will work with the successful candidate to organize the package to be most beneficial to the resident. The resident will be an employee of </w:t>
      </w:r>
      <w:r>
        <w:rPr>
          <w:sz w:val="20"/>
          <w:szCs w:val="20"/>
        </w:rPr>
        <w:t xml:space="preserve">the </w:t>
      </w:r>
      <w:r w:rsidRPr="007F62CA">
        <w:rPr>
          <w:sz w:val="20"/>
          <w:szCs w:val="20"/>
        </w:rPr>
        <w:t>New Church Development Commission (NCDC)</w:t>
      </w:r>
      <w:r>
        <w:rPr>
          <w:sz w:val="20"/>
          <w:szCs w:val="20"/>
        </w:rPr>
        <w:t>.</w:t>
      </w:r>
    </w:p>
    <w:p w14:paraId="208D2016" w14:textId="77777777" w:rsidR="00B72112" w:rsidRPr="00D37801" w:rsidRDefault="00B72112" w:rsidP="00DD41F4">
      <w:pPr>
        <w:ind w:left="540"/>
        <w:rPr>
          <w:rFonts w:ascii="Times" w:eastAsia="Times" w:hAnsi="Times" w:cstheme="minorHAnsi"/>
          <w:sz w:val="24"/>
          <w:szCs w:val="24"/>
        </w:rPr>
      </w:pPr>
    </w:p>
    <w:p w14:paraId="6112D205" w14:textId="77777777" w:rsidR="00DD41F4" w:rsidRPr="00D37801" w:rsidRDefault="00DD41F4" w:rsidP="00DD41F4">
      <w:pPr>
        <w:rPr>
          <w:rFonts w:ascii="Times" w:hAnsi="Times" w:cstheme="minorHAnsi"/>
          <w:sz w:val="24"/>
          <w:szCs w:val="24"/>
        </w:rPr>
      </w:pPr>
    </w:p>
    <w:p w14:paraId="2A0FFD22" w14:textId="77777777" w:rsidR="00DD41F4" w:rsidRDefault="00DD41F4" w:rsidP="00DD41F4"/>
    <w:p w14:paraId="426EC9BC" w14:textId="77777777" w:rsidR="00DD41F4" w:rsidRDefault="00DD41F4" w:rsidP="00DD41F4"/>
    <w:p w14:paraId="733AC3AD" w14:textId="77777777" w:rsidR="004E302D" w:rsidRDefault="006732C6"/>
    <w:sectPr w:rsidR="004E302D" w:rsidSect="002E389A">
      <w:headerReference w:type="default" r:id="rId9"/>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795D" w14:textId="77777777" w:rsidR="006732C6" w:rsidRDefault="006732C6">
      <w:pPr>
        <w:spacing w:after="0"/>
      </w:pPr>
      <w:r>
        <w:separator/>
      </w:r>
    </w:p>
  </w:endnote>
  <w:endnote w:type="continuationSeparator" w:id="0">
    <w:p w14:paraId="1948B0A3" w14:textId="77777777" w:rsidR="006732C6" w:rsidRDefault="00673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364E" w14:textId="77777777" w:rsidR="006732C6" w:rsidRDefault="006732C6">
      <w:pPr>
        <w:spacing w:after="0"/>
      </w:pPr>
      <w:r>
        <w:separator/>
      </w:r>
    </w:p>
  </w:footnote>
  <w:footnote w:type="continuationSeparator" w:id="0">
    <w:p w14:paraId="20F3A2D4" w14:textId="77777777" w:rsidR="006732C6" w:rsidRDefault="006732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F69B" w14:textId="77777777" w:rsidR="0023312C" w:rsidRDefault="00DD41F4">
    <w:pPr>
      <w:pStyle w:val="Header"/>
    </w:pPr>
    <w:r>
      <w:rPr>
        <w:noProof/>
      </w:rPr>
      <w:drawing>
        <wp:anchor distT="0" distB="0" distL="114300" distR="114300" simplePos="0" relativeHeight="251659264" behindDoc="1" locked="0" layoutInCell="1" allowOverlap="1" wp14:anchorId="3283CC50" wp14:editId="0541F3CE">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0C64"/>
    <w:multiLevelType w:val="hybridMultilevel"/>
    <w:tmpl w:val="FB1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2419"/>
    <w:multiLevelType w:val="hybridMultilevel"/>
    <w:tmpl w:val="1C06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43222"/>
    <w:multiLevelType w:val="hybridMultilevel"/>
    <w:tmpl w:val="1CD6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7DE53B8"/>
    <w:multiLevelType w:val="hybridMultilevel"/>
    <w:tmpl w:val="E3EC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F4"/>
    <w:rsid w:val="000914E3"/>
    <w:rsid w:val="00162546"/>
    <w:rsid w:val="002F0B5F"/>
    <w:rsid w:val="00422FB2"/>
    <w:rsid w:val="0054787D"/>
    <w:rsid w:val="00593924"/>
    <w:rsid w:val="005B2FAD"/>
    <w:rsid w:val="005D6530"/>
    <w:rsid w:val="00620E5F"/>
    <w:rsid w:val="006732C6"/>
    <w:rsid w:val="006C65EA"/>
    <w:rsid w:val="006D5BE2"/>
    <w:rsid w:val="008A5245"/>
    <w:rsid w:val="00943596"/>
    <w:rsid w:val="00995E21"/>
    <w:rsid w:val="00B72112"/>
    <w:rsid w:val="00DD41F4"/>
    <w:rsid w:val="00E46695"/>
    <w:rsid w:val="00EC3127"/>
    <w:rsid w:val="00F7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7E08"/>
  <w15:chartTrackingRefBased/>
  <w15:docId w15:val="{CD0A0775-4606-CA4B-B8FF-E1FA8CF3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F4"/>
    <w:pPr>
      <w:spacing w:after="80"/>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F4"/>
    <w:pPr>
      <w:tabs>
        <w:tab w:val="center" w:pos="4680"/>
        <w:tab w:val="right" w:pos="9360"/>
      </w:tabs>
    </w:pPr>
  </w:style>
  <w:style w:type="character" w:customStyle="1" w:styleId="HeaderChar">
    <w:name w:val="Header Char"/>
    <w:basedOn w:val="DefaultParagraphFont"/>
    <w:link w:val="Header"/>
    <w:uiPriority w:val="99"/>
    <w:rsid w:val="00DD41F4"/>
    <w:rPr>
      <w:rFonts w:ascii="Times New Roman" w:hAnsi="Times New Roman" w:cs="Times New Roman"/>
      <w:sz w:val="22"/>
      <w:szCs w:val="22"/>
    </w:rPr>
  </w:style>
  <w:style w:type="paragraph" w:styleId="NormalWeb">
    <w:name w:val="Normal (Web)"/>
    <w:basedOn w:val="Normal"/>
    <w:uiPriority w:val="99"/>
    <w:unhideWhenUsed/>
    <w:rsid w:val="00DD41F4"/>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DD41F4"/>
    <w:rPr>
      <w:color w:val="0563C1" w:themeColor="hyperlink"/>
      <w:u w:val="single"/>
    </w:rPr>
  </w:style>
  <w:style w:type="character" w:styleId="UnresolvedMention">
    <w:name w:val="Unresolved Mention"/>
    <w:basedOn w:val="DefaultParagraphFont"/>
    <w:uiPriority w:val="99"/>
    <w:semiHidden/>
    <w:unhideWhenUsed/>
    <w:rsid w:val="00DD41F4"/>
    <w:rPr>
      <w:color w:val="605E5C"/>
      <w:shd w:val="clear" w:color="auto" w:fill="E1DFDD"/>
    </w:rPr>
  </w:style>
  <w:style w:type="paragraph" w:styleId="ListParagraph">
    <w:name w:val="List Paragraph"/>
    <w:basedOn w:val="Normal"/>
    <w:uiPriority w:val="34"/>
    <w:qFormat/>
    <w:rsid w:val="008A5245"/>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ayden@pcusa.org" TargetMode="External"/><Relationship Id="rId3" Type="http://schemas.openxmlformats.org/officeDocument/2006/relationships/settings" Target="settings.xml"/><Relationship Id="rId7" Type="http://schemas.openxmlformats.org/officeDocument/2006/relationships/hyperlink" Target="mailto:sara.hayden@p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Molly Atkinson</cp:lastModifiedBy>
  <cp:revision>2</cp:revision>
  <dcterms:created xsi:type="dcterms:W3CDTF">2022-01-27T18:32:00Z</dcterms:created>
  <dcterms:modified xsi:type="dcterms:W3CDTF">2022-01-27T18:32:00Z</dcterms:modified>
</cp:coreProperties>
</file>