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7C81" w14:textId="71F148FB" w:rsidR="00E45187" w:rsidRDefault="00393770">
      <w:r>
        <w:t>Additional Suggestions for Reformation Sunday Liturgy and Music</w:t>
      </w:r>
    </w:p>
    <w:p w14:paraId="7DEB38C0" w14:textId="77777777" w:rsidR="00733A36" w:rsidRDefault="00733A36"/>
    <w:p w14:paraId="0E3DDBD9" w14:textId="77777777" w:rsidR="0037164B" w:rsidRDefault="0037164B"/>
    <w:p w14:paraId="7627C834" w14:textId="77777777" w:rsidR="0037164B" w:rsidRPr="0037164B" w:rsidRDefault="0037164B">
      <w:pPr>
        <w:rPr>
          <w:u w:val="single"/>
        </w:rPr>
      </w:pPr>
      <w:r w:rsidRPr="0037164B">
        <w:rPr>
          <w:u w:val="single"/>
        </w:rPr>
        <w:t>Liturgy</w:t>
      </w:r>
    </w:p>
    <w:p w14:paraId="6F3871D1" w14:textId="77777777" w:rsidR="0037164B" w:rsidRDefault="0037164B"/>
    <w:p w14:paraId="637353BD" w14:textId="77777777" w:rsidR="0037164B" w:rsidRDefault="00597E2D">
      <w:hyperlink r:id="rId5" w:history="1">
        <w:r w:rsidR="0037164B" w:rsidRPr="0037164B">
          <w:rPr>
            <w:rStyle w:val="Hyperlink"/>
          </w:rPr>
          <w:t>“A Mighty Fortress is Our God” litany</w:t>
        </w:r>
      </w:hyperlink>
    </w:p>
    <w:p w14:paraId="5A605A64" w14:textId="77777777" w:rsidR="0037164B" w:rsidRDefault="00597E2D">
      <w:hyperlink r:id="rId6" w:history="1">
        <w:r w:rsidR="0037164B" w:rsidRPr="0037164B">
          <w:rPr>
            <w:rStyle w:val="Hyperlink"/>
          </w:rPr>
          <w:t>A Litany for Reformation Sunday</w:t>
        </w:r>
      </w:hyperlink>
    </w:p>
    <w:p w14:paraId="3D789B46" w14:textId="77777777" w:rsidR="0037164B" w:rsidRDefault="00597E2D">
      <w:hyperlink r:id="rId7" w:history="1">
        <w:r w:rsidR="0037164B" w:rsidRPr="0037164B">
          <w:rPr>
            <w:rStyle w:val="Hyperlink"/>
          </w:rPr>
          <w:t>Great Prayer of Thanksgiving for Reformation Sunday</w:t>
        </w:r>
      </w:hyperlink>
    </w:p>
    <w:p w14:paraId="56E9AA50" w14:textId="77777777" w:rsidR="0037164B" w:rsidRDefault="0037164B"/>
    <w:p w14:paraId="373DABD5" w14:textId="77777777" w:rsidR="0037164B" w:rsidRDefault="0037164B">
      <w:bookmarkStart w:id="0" w:name="_GoBack"/>
      <w:bookmarkEnd w:id="0"/>
    </w:p>
    <w:p w14:paraId="53F5DD53" w14:textId="77777777" w:rsidR="0037164B" w:rsidRPr="0037164B" w:rsidRDefault="0037164B">
      <w:pPr>
        <w:rPr>
          <w:u w:val="single"/>
        </w:rPr>
      </w:pPr>
      <w:r w:rsidRPr="0037164B">
        <w:rPr>
          <w:u w:val="single"/>
        </w:rPr>
        <w:t>Music</w:t>
      </w:r>
    </w:p>
    <w:p w14:paraId="1A3895EB" w14:textId="77777777" w:rsidR="0037164B" w:rsidRDefault="0037164B"/>
    <w:p w14:paraId="07DC06E8" w14:textId="77777777" w:rsidR="0037164B" w:rsidRPr="0037164B" w:rsidRDefault="0037164B" w:rsidP="0037164B">
      <w:r w:rsidRPr="0037164B">
        <w:t>Hymns</w:t>
      </w:r>
    </w:p>
    <w:p w14:paraId="4E261318" w14:textId="0AE530A0" w:rsidR="00644B80" w:rsidRPr="00393770" w:rsidRDefault="00393770" w:rsidP="00644B80">
      <w:pPr>
        <w:numPr>
          <w:ilvl w:val="0"/>
          <w:numId w:val="1"/>
        </w:numPr>
      </w:pPr>
      <w:r>
        <w:t>A Mighty Fortress Is Our God,</w:t>
      </w:r>
      <w:r w:rsidR="0037164B">
        <w:t xml:space="preserve"> 275</w:t>
      </w:r>
      <w:r w:rsidR="00C606EF">
        <w:t xml:space="preserve">, </w:t>
      </w:r>
      <w:r w:rsidR="00C606EF">
        <w:rPr>
          <w:i/>
        </w:rPr>
        <w:t>Glory to God</w:t>
      </w:r>
      <w:r w:rsidR="00644B80">
        <w:t xml:space="preserve"> (PH 260 and 259)</w:t>
      </w:r>
    </w:p>
    <w:p w14:paraId="69E9D35F" w14:textId="0F997947" w:rsidR="00393770" w:rsidRPr="00393770" w:rsidRDefault="00393770" w:rsidP="00393770">
      <w:pPr>
        <w:numPr>
          <w:ilvl w:val="0"/>
          <w:numId w:val="1"/>
        </w:numPr>
      </w:pPr>
      <w:r w:rsidRPr="00393770">
        <w:t>We Are One in Christ Jesus</w:t>
      </w:r>
      <w:r>
        <w:t xml:space="preserve">, 322, </w:t>
      </w:r>
      <w:r>
        <w:rPr>
          <w:i/>
        </w:rPr>
        <w:t>Glory to God</w:t>
      </w:r>
      <w:r w:rsidR="00644B80">
        <w:t xml:space="preserve"> </w:t>
      </w:r>
    </w:p>
    <w:p w14:paraId="4A5EC991" w14:textId="4175A087" w:rsidR="00393770" w:rsidRPr="00393770" w:rsidRDefault="00393770" w:rsidP="00393770">
      <w:pPr>
        <w:numPr>
          <w:ilvl w:val="0"/>
          <w:numId w:val="1"/>
        </w:numPr>
      </w:pPr>
      <w:r w:rsidRPr="00393770">
        <w:t>Here, O Lord, Your Servants Gather</w:t>
      </w:r>
      <w:r>
        <w:t xml:space="preserve">, 311, </w:t>
      </w:r>
      <w:r>
        <w:rPr>
          <w:i/>
        </w:rPr>
        <w:t>Glory to God</w:t>
      </w:r>
      <w:r w:rsidR="00644B80">
        <w:t xml:space="preserve"> (PH 465)</w:t>
      </w:r>
    </w:p>
    <w:p w14:paraId="3167994B" w14:textId="589C316F" w:rsidR="00393770" w:rsidRPr="00393770" w:rsidRDefault="00393770" w:rsidP="00393770">
      <w:pPr>
        <w:numPr>
          <w:ilvl w:val="0"/>
          <w:numId w:val="1"/>
        </w:numPr>
      </w:pPr>
      <w:r w:rsidRPr="00393770">
        <w:t>O Christ, the Great Foundation</w:t>
      </w:r>
      <w:r>
        <w:t xml:space="preserve">, 361, </w:t>
      </w:r>
      <w:r>
        <w:rPr>
          <w:i/>
        </w:rPr>
        <w:t>Glory to God</w:t>
      </w:r>
      <w:r w:rsidR="00644B80">
        <w:t xml:space="preserve"> (PH 443)</w:t>
      </w:r>
    </w:p>
    <w:p w14:paraId="01FD3513" w14:textId="7FE206D9" w:rsidR="00393770" w:rsidRDefault="00393770" w:rsidP="00393770">
      <w:pPr>
        <w:numPr>
          <w:ilvl w:val="0"/>
          <w:numId w:val="1"/>
        </w:numPr>
      </w:pPr>
      <w:r w:rsidRPr="00393770">
        <w:t>Jesus Knows the Inmost Heart</w:t>
      </w:r>
      <w:r>
        <w:t xml:space="preserve">, 427, </w:t>
      </w:r>
      <w:r>
        <w:rPr>
          <w:i/>
        </w:rPr>
        <w:t>Glory to God</w:t>
      </w:r>
      <w:r w:rsidR="00644B80">
        <w:t xml:space="preserve"> </w:t>
      </w:r>
    </w:p>
    <w:p w14:paraId="1DE6C382" w14:textId="7C965976" w:rsidR="0037164B" w:rsidRPr="00393770" w:rsidRDefault="0037164B" w:rsidP="0037164B">
      <w:pPr>
        <w:numPr>
          <w:ilvl w:val="0"/>
          <w:numId w:val="1"/>
        </w:numPr>
      </w:pPr>
      <w:r w:rsidRPr="0037164B">
        <w:t>I Gree</w:t>
      </w:r>
      <w:r w:rsidR="00393770">
        <w:t>t Thee Who My Sure Redeemer Art,</w:t>
      </w:r>
      <w:r>
        <w:t xml:space="preserve"> 624</w:t>
      </w:r>
      <w:r w:rsidR="00C606EF">
        <w:t xml:space="preserve">, </w:t>
      </w:r>
      <w:r w:rsidR="00C606EF">
        <w:rPr>
          <w:i/>
        </w:rPr>
        <w:t>Glory to God</w:t>
      </w:r>
      <w:r w:rsidR="00644B80">
        <w:t xml:space="preserve"> (PH 457)</w:t>
      </w:r>
    </w:p>
    <w:p w14:paraId="34B369FD" w14:textId="3CA7F10C" w:rsidR="00393770" w:rsidRPr="00393770" w:rsidRDefault="00393770" w:rsidP="00393770">
      <w:pPr>
        <w:numPr>
          <w:ilvl w:val="0"/>
          <w:numId w:val="1"/>
        </w:numPr>
      </w:pPr>
      <w:r w:rsidRPr="00393770">
        <w:t>Dream On, Dream On</w:t>
      </w:r>
      <w:r>
        <w:t xml:space="preserve">, 383, </w:t>
      </w:r>
      <w:r>
        <w:rPr>
          <w:i/>
        </w:rPr>
        <w:t>Glory to God</w:t>
      </w:r>
    </w:p>
    <w:p w14:paraId="61F5D02C" w14:textId="677835D2" w:rsidR="00393770" w:rsidRPr="00393770" w:rsidRDefault="00393770" w:rsidP="00393770">
      <w:pPr>
        <w:numPr>
          <w:ilvl w:val="0"/>
          <w:numId w:val="1"/>
        </w:numPr>
      </w:pPr>
      <w:r w:rsidRPr="00393770">
        <w:t>As the Wind Song</w:t>
      </w:r>
      <w:r>
        <w:t xml:space="preserve">, 292, </w:t>
      </w:r>
      <w:r>
        <w:rPr>
          <w:i/>
        </w:rPr>
        <w:t>Glory to God</w:t>
      </w:r>
    </w:p>
    <w:p w14:paraId="2E4009D8" w14:textId="09B5B35A" w:rsidR="00393770" w:rsidRPr="00393770" w:rsidRDefault="00393770" w:rsidP="00393770">
      <w:pPr>
        <w:numPr>
          <w:ilvl w:val="0"/>
          <w:numId w:val="1"/>
        </w:numPr>
      </w:pPr>
      <w:r w:rsidRPr="00393770">
        <w:t>Gracious Spirit, Heed Our Pleading</w:t>
      </w:r>
      <w:r>
        <w:t xml:space="preserve">, 287, </w:t>
      </w:r>
      <w:r>
        <w:rPr>
          <w:i/>
        </w:rPr>
        <w:t>Glory to God</w:t>
      </w:r>
    </w:p>
    <w:p w14:paraId="69C65F7C" w14:textId="1AAE330D" w:rsidR="00393770" w:rsidRPr="00393770" w:rsidRDefault="00393770" w:rsidP="00393770">
      <w:pPr>
        <w:numPr>
          <w:ilvl w:val="0"/>
          <w:numId w:val="1"/>
        </w:numPr>
      </w:pPr>
      <w:r w:rsidRPr="00393770">
        <w:t>Change My Heart, O God</w:t>
      </w:r>
      <w:r>
        <w:t xml:space="preserve">, 695, </w:t>
      </w:r>
      <w:r>
        <w:rPr>
          <w:i/>
        </w:rPr>
        <w:t>Glory to God</w:t>
      </w:r>
    </w:p>
    <w:p w14:paraId="0E16EF38" w14:textId="0AFB7F08" w:rsidR="00393770" w:rsidRPr="0037164B" w:rsidRDefault="00393770" w:rsidP="00393770">
      <w:pPr>
        <w:numPr>
          <w:ilvl w:val="0"/>
          <w:numId w:val="1"/>
        </w:numPr>
      </w:pPr>
      <w:r w:rsidRPr="0037164B">
        <w:t xml:space="preserve"> “Lord, Keep Us Steadfast in your Word” (Lutheran Book of Worship 230)</w:t>
      </w:r>
    </w:p>
    <w:p w14:paraId="20E3EFD8" w14:textId="77777777" w:rsidR="00393770" w:rsidRPr="0037164B" w:rsidRDefault="00393770" w:rsidP="00393770">
      <w:pPr>
        <w:numPr>
          <w:ilvl w:val="0"/>
          <w:numId w:val="1"/>
        </w:numPr>
      </w:pPr>
      <w:r w:rsidRPr="0037164B">
        <w:t>“Built on a Rock” (Lutheran Book of Worship 365)</w:t>
      </w:r>
    </w:p>
    <w:p w14:paraId="634FF92C" w14:textId="77777777" w:rsidR="00393770" w:rsidRDefault="00393770" w:rsidP="00393770">
      <w:pPr>
        <w:ind w:left="720"/>
      </w:pPr>
    </w:p>
    <w:p w14:paraId="6D44F97F" w14:textId="77777777" w:rsidR="00393770" w:rsidRPr="00393770" w:rsidRDefault="00393770" w:rsidP="00393770">
      <w:pPr>
        <w:ind w:left="720"/>
      </w:pPr>
    </w:p>
    <w:p w14:paraId="38E70926" w14:textId="77777777" w:rsidR="0037164B" w:rsidRPr="0037164B" w:rsidRDefault="0037164B" w:rsidP="0037164B">
      <w:r w:rsidRPr="0037164B">
        <w:t>Anthems</w:t>
      </w:r>
    </w:p>
    <w:p w14:paraId="1256D61E" w14:textId="77777777" w:rsidR="0037164B" w:rsidRPr="0037164B" w:rsidRDefault="0037164B" w:rsidP="0037164B">
      <w:pPr>
        <w:numPr>
          <w:ilvl w:val="0"/>
          <w:numId w:val="2"/>
        </w:numPr>
      </w:pPr>
      <w:r w:rsidRPr="0037164B">
        <w:t>Bach’s cantata “</w:t>
      </w:r>
      <w:proofErr w:type="spellStart"/>
      <w:r w:rsidRPr="0037164B">
        <w:t>Ein</w:t>
      </w:r>
      <w:proofErr w:type="spellEnd"/>
      <w:r w:rsidRPr="0037164B">
        <w:t xml:space="preserve"> Feste Burg”</w:t>
      </w:r>
    </w:p>
    <w:p w14:paraId="2860F22D" w14:textId="77777777" w:rsidR="0037164B" w:rsidRPr="0037164B" w:rsidRDefault="0037164B" w:rsidP="0037164B">
      <w:pPr>
        <w:numPr>
          <w:ilvl w:val="0"/>
          <w:numId w:val="2"/>
        </w:numPr>
      </w:pPr>
      <w:r w:rsidRPr="0037164B">
        <w:t>Ralph Vaughan-Williams, “God is Our Refuge and Strength” (Oxford)</w:t>
      </w:r>
    </w:p>
    <w:p w14:paraId="2A376172" w14:textId="77777777" w:rsidR="0037164B" w:rsidRPr="0037164B" w:rsidRDefault="0037164B" w:rsidP="0037164B">
      <w:pPr>
        <w:numPr>
          <w:ilvl w:val="0"/>
          <w:numId w:val="2"/>
        </w:numPr>
      </w:pPr>
      <w:r w:rsidRPr="0037164B">
        <w:t>Dietrich Buxtehude, “Lord Keep Us Steadfast in Your Word” (Concordia)</w:t>
      </w:r>
    </w:p>
    <w:p w14:paraId="29A215A0" w14:textId="77777777" w:rsidR="0037164B" w:rsidRPr="0037164B" w:rsidRDefault="0037164B" w:rsidP="0037164B">
      <w:pPr>
        <w:numPr>
          <w:ilvl w:val="0"/>
          <w:numId w:val="2"/>
        </w:numPr>
      </w:pPr>
      <w:r w:rsidRPr="0037164B">
        <w:t>John Ferguson, “The Church’s One Foundation” (Augsburg/Fortress)</w:t>
      </w:r>
    </w:p>
    <w:p w14:paraId="4A247257" w14:textId="77777777" w:rsidR="0037164B" w:rsidRPr="0037164B" w:rsidRDefault="0037164B" w:rsidP="0037164B"/>
    <w:p w14:paraId="73435DED" w14:textId="77777777" w:rsidR="0037164B" w:rsidRDefault="0037164B"/>
    <w:sectPr w:rsidR="0037164B" w:rsidSect="002F6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515F"/>
    <w:multiLevelType w:val="multilevel"/>
    <w:tmpl w:val="F910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452EB"/>
    <w:multiLevelType w:val="multilevel"/>
    <w:tmpl w:val="98E8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36"/>
    <w:rsid w:val="002F65C3"/>
    <w:rsid w:val="0037164B"/>
    <w:rsid w:val="00393770"/>
    <w:rsid w:val="00597E2D"/>
    <w:rsid w:val="00644B80"/>
    <w:rsid w:val="00733A36"/>
    <w:rsid w:val="00C606EF"/>
    <w:rsid w:val="00E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A8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ma.pcusa.org/ministries/worship/worship-mightyfortresslitnany/" TargetMode="External"/><Relationship Id="rId6" Type="http://schemas.openxmlformats.org/officeDocument/2006/relationships/hyperlink" Target="https://www.presbyterianmission.org/wp-content/uploads/a_litany_for_reformation_sunday.pdf" TargetMode="External"/><Relationship Id="rId7" Type="http://schemas.openxmlformats.org/officeDocument/2006/relationships/hyperlink" Target="https://www.presbyterianmission.org/resource/prayer-reformation-sunda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Company>PCUSA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Bartel</dc:creator>
  <cp:keywords/>
  <dc:description/>
  <cp:lastModifiedBy>Valerie Way</cp:lastModifiedBy>
  <cp:revision>2</cp:revision>
  <dcterms:created xsi:type="dcterms:W3CDTF">2017-08-04T16:24:00Z</dcterms:created>
  <dcterms:modified xsi:type="dcterms:W3CDTF">2017-08-04T16:24:00Z</dcterms:modified>
</cp:coreProperties>
</file>