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9FD" w:rsidRPr="00413295" w:rsidRDefault="007679FD" w:rsidP="00404A60">
      <w:pPr>
        <w:pStyle w:val="Body"/>
        <w:rPr>
          <w:rFonts w:asciiTheme="minorHAnsi" w:eastAsia="Calibri" w:hAnsiTheme="minorHAnsi" w:cstheme="minorHAnsi"/>
          <w:b/>
          <w:bCs/>
          <w:color w:val="auto"/>
          <w:sz w:val="20"/>
          <w:szCs w:val="20"/>
        </w:rPr>
      </w:pPr>
      <w:bookmarkStart w:id="0" w:name="_GoBack"/>
      <w:bookmarkEnd w:id="0"/>
    </w:p>
    <w:p w:rsidR="00404A60" w:rsidRPr="008920F3" w:rsidRDefault="00A3419F" w:rsidP="00A3419F">
      <w:pPr>
        <w:pStyle w:val="Body"/>
        <w:jc w:val="center"/>
        <w:rPr>
          <w:rFonts w:asciiTheme="minorHAnsi" w:eastAsia="Calibri" w:hAnsiTheme="minorHAnsi" w:cstheme="minorHAnsi"/>
          <w:b/>
          <w:bCs/>
          <w:color w:val="auto"/>
        </w:rPr>
      </w:pPr>
      <w:r w:rsidRPr="008920F3">
        <w:rPr>
          <w:rFonts w:asciiTheme="minorHAnsi" w:eastAsia="Calibri" w:hAnsiTheme="minorHAnsi" w:cstheme="minorHAnsi"/>
          <w:b/>
          <w:bCs/>
          <w:color w:val="auto"/>
        </w:rPr>
        <w:t>O</w:t>
      </w:r>
      <w:r w:rsidR="008A6A1D" w:rsidRPr="008920F3">
        <w:rPr>
          <w:rFonts w:asciiTheme="minorHAnsi" w:eastAsia="Calibri" w:hAnsiTheme="minorHAnsi" w:cstheme="minorHAnsi"/>
          <w:b/>
          <w:bCs/>
          <w:color w:val="auto"/>
        </w:rPr>
        <w:t xml:space="preserve">ne </w:t>
      </w:r>
      <w:r w:rsidRPr="008920F3">
        <w:rPr>
          <w:rFonts w:asciiTheme="minorHAnsi" w:eastAsia="Calibri" w:hAnsiTheme="minorHAnsi" w:cstheme="minorHAnsi"/>
          <w:b/>
          <w:bCs/>
          <w:color w:val="auto"/>
        </w:rPr>
        <w:t>G</w:t>
      </w:r>
      <w:r w:rsidR="008A6A1D" w:rsidRPr="008920F3">
        <w:rPr>
          <w:rFonts w:asciiTheme="minorHAnsi" w:eastAsia="Calibri" w:hAnsiTheme="minorHAnsi" w:cstheme="minorHAnsi"/>
          <w:b/>
          <w:bCs/>
          <w:color w:val="auto"/>
        </w:rPr>
        <w:t xml:space="preserve">reat </w:t>
      </w:r>
      <w:r w:rsidRPr="008920F3">
        <w:rPr>
          <w:rFonts w:asciiTheme="minorHAnsi" w:eastAsia="Calibri" w:hAnsiTheme="minorHAnsi" w:cstheme="minorHAnsi"/>
          <w:b/>
          <w:bCs/>
          <w:color w:val="auto"/>
        </w:rPr>
        <w:t>H</w:t>
      </w:r>
      <w:r w:rsidR="008A6A1D" w:rsidRPr="008920F3">
        <w:rPr>
          <w:rFonts w:asciiTheme="minorHAnsi" w:eastAsia="Calibri" w:hAnsiTheme="minorHAnsi" w:cstheme="minorHAnsi"/>
          <w:b/>
          <w:bCs/>
          <w:color w:val="auto"/>
        </w:rPr>
        <w:t xml:space="preserve">our of </w:t>
      </w:r>
      <w:r w:rsidRPr="008920F3">
        <w:rPr>
          <w:rFonts w:asciiTheme="minorHAnsi" w:eastAsia="Calibri" w:hAnsiTheme="minorHAnsi" w:cstheme="minorHAnsi"/>
          <w:b/>
          <w:bCs/>
          <w:color w:val="auto"/>
        </w:rPr>
        <w:t>S</w:t>
      </w:r>
      <w:r w:rsidR="008A6A1D" w:rsidRPr="008920F3">
        <w:rPr>
          <w:rFonts w:asciiTheme="minorHAnsi" w:eastAsia="Calibri" w:hAnsiTheme="minorHAnsi" w:cstheme="minorHAnsi"/>
          <w:b/>
          <w:bCs/>
          <w:color w:val="auto"/>
        </w:rPr>
        <w:t>haring</w:t>
      </w:r>
      <w:r w:rsidRPr="008920F3">
        <w:rPr>
          <w:rFonts w:asciiTheme="minorHAnsi" w:eastAsia="Calibri" w:hAnsiTheme="minorHAnsi" w:cstheme="minorHAnsi"/>
          <w:b/>
          <w:bCs/>
          <w:color w:val="auto"/>
        </w:rPr>
        <w:t xml:space="preserve"> </w:t>
      </w:r>
      <w:r w:rsidR="007E683C" w:rsidRPr="008920F3">
        <w:rPr>
          <w:rFonts w:asciiTheme="minorHAnsi" w:eastAsia="Calibri" w:hAnsiTheme="minorHAnsi" w:cstheme="minorHAnsi"/>
          <w:b/>
          <w:bCs/>
          <w:color w:val="auto"/>
        </w:rPr>
        <w:t xml:space="preserve">Programs </w:t>
      </w:r>
      <w:r w:rsidR="00893FCD" w:rsidRPr="008920F3">
        <w:rPr>
          <w:rFonts w:asciiTheme="minorHAnsi" w:eastAsia="Calibri" w:hAnsiTheme="minorHAnsi" w:cstheme="minorHAnsi"/>
          <w:b/>
          <w:bCs/>
          <w:color w:val="auto"/>
        </w:rPr>
        <w:t>Progress Report</w:t>
      </w:r>
      <w:r w:rsidR="00D53495" w:rsidRPr="008920F3">
        <w:rPr>
          <w:rFonts w:asciiTheme="minorHAnsi" w:eastAsia="Calibri" w:hAnsiTheme="minorHAnsi" w:cstheme="minorHAnsi"/>
          <w:b/>
          <w:bCs/>
          <w:color w:val="auto"/>
        </w:rPr>
        <w:t>/Overview</w:t>
      </w:r>
      <w:r w:rsidR="00757670" w:rsidRPr="008920F3">
        <w:rPr>
          <w:rFonts w:asciiTheme="minorHAnsi" w:eastAsia="Calibri" w:hAnsiTheme="minorHAnsi" w:cstheme="minorHAnsi"/>
          <w:b/>
          <w:bCs/>
          <w:color w:val="auto"/>
        </w:rPr>
        <w:t xml:space="preserve"> on</w:t>
      </w:r>
    </w:p>
    <w:p w:rsidR="00764CB0" w:rsidRPr="00413295" w:rsidRDefault="00764CB0" w:rsidP="00A3419F">
      <w:pPr>
        <w:pStyle w:val="Body"/>
        <w:jc w:val="center"/>
        <w:rPr>
          <w:rFonts w:asciiTheme="minorHAnsi" w:eastAsia="Calibri" w:hAnsiTheme="minorHAnsi" w:cstheme="minorHAnsi"/>
          <w:b/>
          <w:bCs/>
          <w:color w:val="auto"/>
          <w:sz w:val="20"/>
          <w:szCs w:val="20"/>
        </w:rPr>
      </w:pPr>
    </w:p>
    <w:p w:rsidR="00764CB0" w:rsidRPr="008920F3" w:rsidRDefault="00764CB0" w:rsidP="00CD3716">
      <w:pPr>
        <w:pStyle w:val="Body"/>
        <w:jc w:val="center"/>
        <w:rPr>
          <w:rFonts w:asciiTheme="minorHAnsi" w:eastAsia="Calibri" w:hAnsiTheme="minorHAnsi" w:cstheme="minorHAnsi"/>
          <w:b/>
          <w:color w:val="auto"/>
        </w:rPr>
      </w:pPr>
      <w:r w:rsidRPr="008920F3">
        <w:rPr>
          <w:rFonts w:asciiTheme="minorHAnsi" w:eastAsia="Calibri" w:hAnsiTheme="minorHAnsi" w:cstheme="minorHAnsi"/>
          <w:b/>
          <w:color w:val="auto"/>
        </w:rPr>
        <w:t>PROPOSED COLLABORATION OF OGHS MINISTRIES AROUND THE FIDE</w:t>
      </w:r>
      <w:r w:rsidR="00024436" w:rsidRPr="008920F3">
        <w:rPr>
          <w:rFonts w:asciiTheme="minorHAnsi" w:eastAsia="Calibri" w:hAnsiTheme="minorHAnsi" w:cstheme="minorHAnsi"/>
          <w:b/>
          <w:color w:val="auto"/>
        </w:rPr>
        <w:t>I</w:t>
      </w:r>
      <w:r w:rsidRPr="008920F3">
        <w:rPr>
          <w:rFonts w:asciiTheme="minorHAnsi" w:eastAsia="Calibri" w:hAnsiTheme="minorHAnsi" w:cstheme="minorHAnsi"/>
          <w:b/>
          <w:color w:val="auto"/>
        </w:rPr>
        <w:t>COMISO PROJECT</w:t>
      </w:r>
    </w:p>
    <w:p w:rsidR="00A3419F" w:rsidRPr="008920F3" w:rsidRDefault="00A3419F" w:rsidP="00404A60">
      <w:pPr>
        <w:pStyle w:val="Body"/>
        <w:jc w:val="center"/>
        <w:rPr>
          <w:rFonts w:asciiTheme="minorHAnsi" w:eastAsia="Calibri" w:hAnsiTheme="minorHAnsi" w:cstheme="minorHAnsi"/>
          <w:b/>
          <w:bCs/>
          <w:color w:val="auto"/>
          <w:sz w:val="20"/>
          <w:szCs w:val="20"/>
        </w:rPr>
      </w:pPr>
    </w:p>
    <w:p w:rsidR="00893FCD" w:rsidRPr="008920F3" w:rsidRDefault="00893FCD" w:rsidP="0072708B">
      <w:pPr>
        <w:pStyle w:val="Body"/>
        <w:jc w:val="center"/>
        <w:rPr>
          <w:rFonts w:asciiTheme="minorHAnsi" w:eastAsia="Calibri" w:hAnsiTheme="minorHAnsi" w:cstheme="minorHAnsi"/>
          <w:b/>
          <w:bCs/>
          <w:color w:val="auto"/>
          <w:sz w:val="20"/>
          <w:szCs w:val="20"/>
        </w:rPr>
      </w:pPr>
    </w:p>
    <w:p w:rsidR="004532E9" w:rsidRPr="008920F3" w:rsidRDefault="00893FCD" w:rsidP="00404A60">
      <w:pPr>
        <w:pStyle w:val="Body"/>
        <w:rPr>
          <w:rFonts w:asciiTheme="minorHAnsi" w:eastAsia="Calibri" w:hAnsiTheme="minorHAnsi" w:cstheme="minorHAnsi"/>
          <w:b/>
          <w:bCs/>
          <w:color w:val="auto"/>
          <w:sz w:val="20"/>
          <w:szCs w:val="20"/>
        </w:rPr>
      </w:pPr>
      <w:r w:rsidRPr="008920F3">
        <w:rPr>
          <w:rFonts w:asciiTheme="minorHAnsi" w:eastAsia="Calibri" w:hAnsiTheme="minorHAnsi" w:cstheme="minorHAnsi"/>
          <w:bCs/>
          <w:color w:val="auto"/>
          <w:sz w:val="20"/>
          <w:szCs w:val="20"/>
        </w:rPr>
        <w:t>This is a progress report</w:t>
      </w:r>
      <w:r w:rsidR="00806B17" w:rsidRPr="008920F3">
        <w:rPr>
          <w:rFonts w:asciiTheme="minorHAnsi" w:eastAsia="Calibri" w:hAnsiTheme="minorHAnsi" w:cstheme="minorHAnsi"/>
          <w:bCs/>
          <w:color w:val="auto"/>
          <w:sz w:val="20"/>
          <w:szCs w:val="20"/>
        </w:rPr>
        <w:t>/overview</w:t>
      </w:r>
      <w:r w:rsidRPr="008920F3">
        <w:rPr>
          <w:rFonts w:asciiTheme="minorHAnsi" w:eastAsia="Calibri" w:hAnsiTheme="minorHAnsi" w:cstheme="minorHAnsi"/>
          <w:bCs/>
          <w:color w:val="auto"/>
          <w:sz w:val="20"/>
          <w:szCs w:val="20"/>
        </w:rPr>
        <w:t xml:space="preserve"> on conversations held in April by the three One Great Hour of Sharing ministries:</w:t>
      </w:r>
      <w:r w:rsidRPr="008920F3">
        <w:rPr>
          <w:rFonts w:asciiTheme="minorHAnsi" w:eastAsia="Calibri" w:hAnsiTheme="minorHAnsi" w:cstheme="minorHAnsi"/>
          <w:b/>
          <w:bCs/>
          <w:color w:val="auto"/>
          <w:sz w:val="20"/>
          <w:szCs w:val="20"/>
        </w:rPr>
        <w:t xml:space="preserve">  </w:t>
      </w:r>
      <w:r w:rsidRPr="008920F3">
        <w:rPr>
          <w:rFonts w:asciiTheme="minorHAnsi" w:eastAsia="Calibri" w:hAnsiTheme="minorHAnsi" w:cstheme="minorHAnsi"/>
          <w:color w:val="auto"/>
          <w:sz w:val="20"/>
          <w:szCs w:val="20"/>
        </w:rPr>
        <w:t>Presbyterian Disaster Assistance</w:t>
      </w:r>
      <w:r w:rsidR="000525F0" w:rsidRPr="008920F3">
        <w:rPr>
          <w:rFonts w:asciiTheme="minorHAnsi" w:eastAsia="Calibri" w:hAnsiTheme="minorHAnsi" w:cstheme="minorHAnsi"/>
          <w:color w:val="auto"/>
          <w:sz w:val="20"/>
          <w:szCs w:val="20"/>
        </w:rPr>
        <w:t xml:space="preserve"> (PDA)</w:t>
      </w:r>
      <w:r w:rsidRPr="008920F3">
        <w:rPr>
          <w:rFonts w:asciiTheme="minorHAnsi" w:eastAsia="Calibri" w:hAnsiTheme="minorHAnsi" w:cstheme="minorHAnsi"/>
          <w:b/>
          <w:bCs/>
          <w:color w:val="auto"/>
          <w:sz w:val="20"/>
          <w:szCs w:val="20"/>
        </w:rPr>
        <w:t xml:space="preserve">, </w:t>
      </w:r>
      <w:r w:rsidRPr="008920F3">
        <w:rPr>
          <w:rFonts w:asciiTheme="minorHAnsi" w:eastAsia="Calibri" w:hAnsiTheme="minorHAnsi" w:cstheme="minorHAnsi"/>
          <w:color w:val="auto"/>
          <w:sz w:val="20"/>
          <w:szCs w:val="20"/>
        </w:rPr>
        <w:t xml:space="preserve">Presbyterian Hunger Program </w:t>
      </w:r>
      <w:r w:rsidR="000525F0" w:rsidRPr="008920F3">
        <w:rPr>
          <w:rFonts w:asciiTheme="minorHAnsi" w:eastAsia="Calibri" w:hAnsiTheme="minorHAnsi" w:cstheme="minorHAnsi"/>
          <w:color w:val="auto"/>
          <w:sz w:val="20"/>
          <w:szCs w:val="20"/>
        </w:rPr>
        <w:t xml:space="preserve">(PHP) </w:t>
      </w:r>
      <w:r w:rsidRPr="008920F3">
        <w:rPr>
          <w:rFonts w:asciiTheme="minorHAnsi" w:eastAsia="Calibri" w:hAnsiTheme="minorHAnsi" w:cstheme="minorHAnsi"/>
          <w:color w:val="auto"/>
          <w:sz w:val="20"/>
          <w:szCs w:val="20"/>
        </w:rPr>
        <w:t>and Presbyterian Committee on the Self-Development of People</w:t>
      </w:r>
      <w:r w:rsidR="000525F0" w:rsidRPr="008920F3">
        <w:rPr>
          <w:rFonts w:asciiTheme="minorHAnsi" w:eastAsia="Calibri" w:hAnsiTheme="minorHAnsi" w:cstheme="minorHAnsi"/>
          <w:color w:val="auto"/>
          <w:sz w:val="20"/>
          <w:szCs w:val="20"/>
        </w:rPr>
        <w:t xml:space="preserve"> (SDOP)</w:t>
      </w:r>
      <w:r w:rsidRPr="008920F3">
        <w:rPr>
          <w:rFonts w:asciiTheme="minorHAnsi" w:eastAsia="Calibri" w:hAnsiTheme="minorHAnsi" w:cstheme="minorHAnsi"/>
          <w:color w:val="auto"/>
          <w:sz w:val="20"/>
          <w:szCs w:val="20"/>
        </w:rPr>
        <w:t xml:space="preserve">. The following </w:t>
      </w:r>
      <w:r w:rsidR="006855B3" w:rsidRPr="008920F3">
        <w:rPr>
          <w:rFonts w:asciiTheme="minorHAnsi" w:eastAsia="Calibri" w:hAnsiTheme="minorHAnsi" w:cstheme="minorHAnsi"/>
          <w:color w:val="auto"/>
          <w:sz w:val="20"/>
          <w:szCs w:val="20"/>
        </w:rPr>
        <w:t xml:space="preserve">participated in the </w:t>
      </w:r>
      <w:r w:rsidR="004532E9" w:rsidRPr="008920F3">
        <w:rPr>
          <w:rFonts w:asciiTheme="minorHAnsi" w:eastAsia="Calibri" w:hAnsiTheme="minorHAnsi" w:cstheme="minorHAnsi"/>
          <w:bCs/>
          <w:color w:val="auto"/>
          <w:sz w:val="20"/>
          <w:szCs w:val="20"/>
        </w:rPr>
        <w:t>April 10 Meeting</w:t>
      </w:r>
      <w:r w:rsidRPr="008920F3">
        <w:rPr>
          <w:rFonts w:asciiTheme="minorHAnsi" w:eastAsia="Calibri" w:hAnsiTheme="minorHAnsi" w:cstheme="minorHAnsi"/>
          <w:bCs/>
          <w:color w:val="auto"/>
          <w:sz w:val="20"/>
          <w:szCs w:val="20"/>
        </w:rPr>
        <w:t>:</w:t>
      </w:r>
      <w:r w:rsidRPr="008920F3">
        <w:rPr>
          <w:rFonts w:asciiTheme="minorHAnsi" w:eastAsia="Calibri" w:hAnsiTheme="minorHAnsi" w:cstheme="minorHAnsi"/>
          <w:b/>
          <w:bCs/>
          <w:color w:val="auto"/>
          <w:sz w:val="20"/>
          <w:szCs w:val="20"/>
        </w:rPr>
        <w:t xml:space="preserve"> </w:t>
      </w:r>
    </w:p>
    <w:p w:rsidR="00893FCD" w:rsidRPr="008920F3" w:rsidRDefault="00893FCD" w:rsidP="00404A60">
      <w:pPr>
        <w:pStyle w:val="Body"/>
        <w:rPr>
          <w:rFonts w:asciiTheme="minorHAnsi" w:eastAsia="Calibri" w:hAnsiTheme="minorHAnsi" w:cstheme="minorHAnsi"/>
          <w:b/>
          <w:bCs/>
          <w:color w:val="auto"/>
          <w:sz w:val="20"/>
          <w:szCs w:val="20"/>
        </w:rPr>
      </w:pPr>
    </w:p>
    <w:p w:rsidR="00EF5524" w:rsidRPr="008920F3" w:rsidRDefault="00404A60" w:rsidP="00404A60">
      <w:pPr>
        <w:pStyle w:val="Body"/>
        <w:rPr>
          <w:rFonts w:asciiTheme="minorHAnsi" w:eastAsia="Calibri" w:hAnsiTheme="minorHAnsi" w:cstheme="minorHAnsi"/>
          <w:color w:val="auto"/>
          <w:sz w:val="20"/>
          <w:szCs w:val="20"/>
        </w:rPr>
      </w:pPr>
      <w:r w:rsidRPr="008920F3">
        <w:rPr>
          <w:rFonts w:asciiTheme="minorHAnsi" w:eastAsia="Calibri" w:hAnsiTheme="minorHAnsi" w:cstheme="minorHAnsi"/>
          <w:color w:val="auto"/>
          <w:sz w:val="20"/>
          <w:szCs w:val="20"/>
        </w:rPr>
        <w:t>John Etheredge (</w:t>
      </w:r>
      <w:r w:rsidR="000525F0" w:rsidRPr="008920F3">
        <w:rPr>
          <w:rFonts w:asciiTheme="minorHAnsi" w:eastAsia="Calibri" w:hAnsiTheme="minorHAnsi" w:cstheme="minorHAnsi"/>
          <w:color w:val="auto"/>
          <w:sz w:val="20"/>
          <w:szCs w:val="20"/>
        </w:rPr>
        <w:t>SDOP</w:t>
      </w:r>
      <w:r w:rsidRPr="008920F3">
        <w:rPr>
          <w:rFonts w:asciiTheme="minorHAnsi" w:eastAsia="Calibri" w:hAnsiTheme="minorHAnsi" w:cstheme="minorHAnsi"/>
          <w:color w:val="auto"/>
          <w:sz w:val="20"/>
          <w:szCs w:val="20"/>
        </w:rPr>
        <w:t xml:space="preserve">, </w:t>
      </w:r>
      <w:r w:rsidR="00166723" w:rsidRPr="008920F3">
        <w:rPr>
          <w:rFonts w:asciiTheme="minorHAnsi" w:eastAsia="Calibri" w:hAnsiTheme="minorHAnsi" w:cstheme="minorHAnsi"/>
          <w:color w:val="auto"/>
          <w:sz w:val="20"/>
          <w:szCs w:val="20"/>
        </w:rPr>
        <w:t>South Task Force</w:t>
      </w:r>
      <w:r w:rsidR="00DE57B6" w:rsidRPr="008920F3">
        <w:rPr>
          <w:rFonts w:asciiTheme="minorHAnsi" w:eastAsia="Calibri" w:hAnsiTheme="minorHAnsi" w:cstheme="minorHAnsi"/>
          <w:color w:val="auto"/>
          <w:sz w:val="20"/>
          <w:szCs w:val="20"/>
        </w:rPr>
        <w:t xml:space="preserve"> Chair</w:t>
      </w:r>
      <w:r w:rsidRPr="008920F3">
        <w:rPr>
          <w:rFonts w:asciiTheme="minorHAnsi" w:eastAsia="Calibri" w:hAnsiTheme="minorHAnsi" w:cstheme="minorHAnsi"/>
          <w:color w:val="auto"/>
          <w:sz w:val="20"/>
          <w:szCs w:val="20"/>
        </w:rPr>
        <w:t>)</w:t>
      </w:r>
    </w:p>
    <w:p w:rsidR="00EF5524" w:rsidRPr="008920F3" w:rsidRDefault="00A3419F" w:rsidP="00404A60">
      <w:pPr>
        <w:pStyle w:val="Body"/>
        <w:rPr>
          <w:rFonts w:asciiTheme="minorHAnsi" w:eastAsia="Calibri" w:hAnsiTheme="minorHAnsi" w:cstheme="minorHAnsi"/>
          <w:color w:val="auto"/>
          <w:sz w:val="20"/>
          <w:szCs w:val="20"/>
        </w:rPr>
      </w:pPr>
      <w:r w:rsidRPr="008920F3">
        <w:rPr>
          <w:rFonts w:asciiTheme="minorHAnsi" w:eastAsia="Calibri" w:hAnsiTheme="minorHAnsi" w:cstheme="minorHAnsi"/>
          <w:color w:val="auto"/>
          <w:sz w:val="20"/>
          <w:szCs w:val="20"/>
        </w:rPr>
        <w:t>Andrew Kang Bartlett (</w:t>
      </w:r>
      <w:r w:rsidR="000525F0" w:rsidRPr="008920F3">
        <w:rPr>
          <w:rFonts w:asciiTheme="minorHAnsi" w:eastAsia="Calibri" w:hAnsiTheme="minorHAnsi" w:cstheme="minorHAnsi"/>
          <w:color w:val="auto"/>
          <w:sz w:val="20"/>
          <w:szCs w:val="20"/>
        </w:rPr>
        <w:t xml:space="preserve">PHP </w:t>
      </w:r>
      <w:r w:rsidR="007E0F9D" w:rsidRPr="008920F3">
        <w:rPr>
          <w:rFonts w:asciiTheme="minorHAnsi" w:eastAsia="Calibri" w:hAnsiTheme="minorHAnsi" w:cstheme="minorHAnsi"/>
          <w:color w:val="auto"/>
          <w:sz w:val="20"/>
          <w:szCs w:val="20"/>
        </w:rPr>
        <w:t>-</w:t>
      </w:r>
      <w:r w:rsidR="00EF5524" w:rsidRPr="008920F3">
        <w:rPr>
          <w:rFonts w:asciiTheme="minorHAnsi" w:eastAsia="Calibri" w:hAnsiTheme="minorHAnsi" w:cstheme="minorHAnsi"/>
          <w:color w:val="auto"/>
          <w:sz w:val="20"/>
          <w:szCs w:val="20"/>
        </w:rPr>
        <w:t xml:space="preserve"> </w:t>
      </w:r>
      <w:r w:rsidR="007E0F9D" w:rsidRPr="008920F3">
        <w:rPr>
          <w:rFonts w:asciiTheme="minorHAnsi" w:eastAsia="Calibri" w:hAnsiTheme="minorHAnsi" w:cstheme="minorHAnsi"/>
          <w:color w:val="auto"/>
          <w:sz w:val="20"/>
          <w:szCs w:val="20"/>
        </w:rPr>
        <w:t>Associate for National Hunger Concerns</w:t>
      </w:r>
      <w:r w:rsidRPr="008920F3">
        <w:rPr>
          <w:rFonts w:asciiTheme="minorHAnsi" w:eastAsia="Calibri" w:hAnsiTheme="minorHAnsi" w:cstheme="minorHAnsi"/>
          <w:color w:val="auto"/>
          <w:sz w:val="20"/>
          <w:szCs w:val="20"/>
        </w:rPr>
        <w:t xml:space="preserve">) </w:t>
      </w:r>
    </w:p>
    <w:p w:rsidR="00EF5524" w:rsidRPr="008920F3" w:rsidRDefault="007E0F9D" w:rsidP="00404A60">
      <w:pPr>
        <w:pStyle w:val="Body"/>
        <w:rPr>
          <w:rFonts w:asciiTheme="minorHAnsi" w:eastAsia="Calibri" w:hAnsiTheme="minorHAnsi" w:cstheme="minorHAnsi"/>
          <w:color w:val="auto"/>
          <w:sz w:val="20"/>
          <w:szCs w:val="20"/>
        </w:rPr>
      </w:pPr>
      <w:r w:rsidRPr="008920F3">
        <w:rPr>
          <w:rFonts w:asciiTheme="minorHAnsi" w:eastAsia="Calibri" w:hAnsiTheme="minorHAnsi" w:cstheme="minorHAnsi"/>
          <w:color w:val="auto"/>
          <w:sz w:val="20"/>
          <w:szCs w:val="20"/>
        </w:rPr>
        <w:t>Jim Kirk (</w:t>
      </w:r>
      <w:r w:rsidR="000525F0" w:rsidRPr="008920F3">
        <w:rPr>
          <w:rFonts w:asciiTheme="minorHAnsi" w:eastAsia="Calibri" w:hAnsiTheme="minorHAnsi" w:cstheme="minorHAnsi"/>
          <w:color w:val="auto"/>
          <w:sz w:val="20"/>
          <w:szCs w:val="20"/>
        </w:rPr>
        <w:t xml:space="preserve">PDA </w:t>
      </w:r>
      <w:r w:rsidRPr="008920F3">
        <w:rPr>
          <w:rFonts w:asciiTheme="minorHAnsi" w:eastAsia="Calibri" w:hAnsiTheme="minorHAnsi" w:cstheme="minorHAnsi"/>
          <w:color w:val="auto"/>
          <w:sz w:val="20"/>
          <w:szCs w:val="20"/>
        </w:rPr>
        <w:t>-</w:t>
      </w:r>
      <w:r w:rsidR="00EF5524" w:rsidRPr="008920F3">
        <w:rPr>
          <w:rFonts w:asciiTheme="minorHAnsi" w:eastAsia="Calibri" w:hAnsiTheme="minorHAnsi" w:cstheme="minorHAnsi"/>
          <w:color w:val="auto"/>
          <w:sz w:val="20"/>
          <w:szCs w:val="20"/>
        </w:rPr>
        <w:t xml:space="preserve"> </w:t>
      </w:r>
      <w:r w:rsidRPr="008920F3">
        <w:rPr>
          <w:rFonts w:asciiTheme="minorHAnsi" w:eastAsia="Calibri" w:hAnsiTheme="minorHAnsi" w:cstheme="minorHAnsi"/>
          <w:color w:val="auto"/>
          <w:sz w:val="20"/>
          <w:szCs w:val="20"/>
        </w:rPr>
        <w:t xml:space="preserve">Associate for National Disaster Response) </w:t>
      </w:r>
    </w:p>
    <w:p w:rsidR="00356A58" w:rsidRPr="008920F3" w:rsidRDefault="00356A58" w:rsidP="00404A60">
      <w:pPr>
        <w:pStyle w:val="Body"/>
        <w:rPr>
          <w:rFonts w:asciiTheme="minorHAnsi" w:eastAsia="Calibri" w:hAnsiTheme="minorHAnsi" w:cstheme="minorHAnsi"/>
          <w:color w:val="auto"/>
          <w:sz w:val="20"/>
          <w:szCs w:val="20"/>
        </w:rPr>
      </w:pPr>
      <w:r w:rsidRPr="008920F3">
        <w:rPr>
          <w:rFonts w:asciiTheme="minorHAnsi" w:eastAsia="Calibri" w:hAnsiTheme="minorHAnsi" w:cstheme="minorHAnsi"/>
          <w:color w:val="auto"/>
          <w:sz w:val="20"/>
          <w:szCs w:val="20"/>
        </w:rPr>
        <w:t>Margaret Mwale (SDOP - Associate for Community Development and Constituent Relations)</w:t>
      </w:r>
    </w:p>
    <w:p w:rsidR="00EF5524" w:rsidRPr="008920F3" w:rsidRDefault="00546548" w:rsidP="00404A60">
      <w:pPr>
        <w:pStyle w:val="Body"/>
        <w:rPr>
          <w:rFonts w:asciiTheme="minorHAnsi" w:eastAsia="Calibri" w:hAnsiTheme="minorHAnsi" w:cstheme="minorHAnsi"/>
          <w:color w:val="auto"/>
          <w:sz w:val="20"/>
          <w:szCs w:val="20"/>
        </w:rPr>
      </w:pPr>
      <w:r w:rsidRPr="008920F3">
        <w:rPr>
          <w:rFonts w:asciiTheme="minorHAnsi" w:eastAsia="Calibri" w:hAnsiTheme="minorHAnsi" w:cstheme="minorHAnsi"/>
          <w:color w:val="auto"/>
          <w:sz w:val="20"/>
          <w:szCs w:val="20"/>
        </w:rPr>
        <w:t xml:space="preserve">Edwin Gonzalez-Castillo </w:t>
      </w:r>
      <w:r w:rsidR="00F12E69" w:rsidRPr="008920F3">
        <w:rPr>
          <w:rFonts w:asciiTheme="minorHAnsi" w:eastAsia="Calibri" w:hAnsiTheme="minorHAnsi" w:cstheme="minorHAnsi"/>
          <w:color w:val="auto"/>
          <w:sz w:val="20"/>
          <w:szCs w:val="20"/>
        </w:rPr>
        <w:t>–</w:t>
      </w:r>
      <w:r w:rsidRPr="008920F3">
        <w:rPr>
          <w:rFonts w:asciiTheme="minorHAnsi" w:eastAsia="Calibri" w:hAnsiTheme="minorHAnsi" w:cstheme="minorHAnsi"/>
          <w:color w:val="auto"/>
          <w:sz w:val="20"/>
          <w:szCs w:val="20"/>
        </w:rPr>
        <w:t xml:space="preserve"> </w:t>
      </w:r>
      <w:r w:rsidR="00BB0E32" w:rsidRPr="008920F3">
        <w:rPr>
          <w:rFonts w:asciiTheme="minorHAnsi" w:eastAsia="Calibri" w:hAnsiTheme="minorHAnsi" w:cstheme="minorHAnsi"/>
          <w:color w:val="auto"/>
          <w:sz w:val="20"/>
          <w:szCs w:val="20"/>
        </w:rPr>
        <w:t>(</w:t>
      </w:r>
      <w:r w:rsidRPr="008920F3">
        <w:rPr>
          <w:rFonts w:asciiTheme="minorHAnsi" w:eastAsia="Calibri" w:hAnsiTheme="minorHAnsi" w:cstheme="minorHAnsi"/>
          <w:color w:val="auto"/>
          <w:sz w:val="20"/>
          <w:szCs w:val="20"/>
        </w:rPr>
        <w:t>PDA</w:t>
      </w:r>
      <w:r w:rsidR="00F12E69" w:rsidRPr="008920F3">
        <w:rPr>
          <w:rFonts w:asciiTheme="minorHAnsi" w:eastAsia="Calibri" w:hAnsiTheme="minorHAnsi" w:cstheme="minorHAnsi"/>
          <w:color w:val="auto"/>
          <w:sz w:val="20"/>
          <w:szCs w:val="20"/>
        </w:rPr>
        <w:t xml:space="preserve"> </w:t>
      </w:r>
      <w:r w:rsidR="00C877D4" w:rsidRPr="008920F3">
        <w:rPr>
          <w:rFonts w:asciiTheme="minorHAnsi" w:eastAsia="Calibri" w:hAnsiTheme="minorHAnsi" w:cstheme="minorHAnsi"/>
          <w:color w:val="auto"/>
          <w:sz w:val="20"/>
          <w:szCs w:val="20"/>
        </w:rPr>
        <w:t>–</w:t>
      </w:r>
      <w:r w:rsidR="00F12E69" w:rsidRPr="008920F3">
        <w:rPr>
          <w:rFonts w:asciiTheme="minorHAnsi" w:eastAsia="Calibri" w:hAnsiTheme="minorHAnsi" w:cstheme="minorHAnsi"/>
          <w:color w:val="auto"/>
          <w:sz w:val="20"/>
          <w:szCs w:val="20"/>
        </w:rPr>
        <w:t xml:space="preserve"> </w:t>
      </w:r>
      <w:r w:rsidR="00C877D4" w:rsidRPr="008920F3">
        <w:rPr>
          <w:rFonts w:asciiTheme="minorHAnsi" w:eastAsia="Calibri" w:hAnsiTheme="minorHAnsi" w:cstheme="minorHAnsi"/>
          <w:color w:val="auto"/>
          <w:sz w:val="20"/>
          <w:szCs w:val="20"/>
        </w:rPr>
        <w:t>Hurricane Maria Consultant for Puerto Rico</w:t>
      </w:r>
      <w:r w:rsidR="00BB0E32" w:rsidRPr="008920F3">
        <w:rPr>
          <w:rFonts w:asciiTheme="minorHAnsi" w:eastAsia="Calibri" w:hAnsiTheme="minorHAnsi" w:cstheme="minorHAnsi"/>
          <w:color w:val="auto"/>
          <w:sz w:val="20"/>
          <w:szCs w:val="20"/>
        </w:rPr>
        <w:t>)</w:t>
      </w:r>
    </w:p>
    <w:p w:rsidR="00404A60" w:rsidRPr="008920F3" w:rsidRDefault="007E0F9D" w:rsidP="00404A60">
      <w:pPr>
        <w:pStyle w:val="Body"/>
        <w:rPr>
          <w:rFonts w:asciiTheme="minorHAnsi" w:eastAsia="Calibri" w:hAnsiTheme="minorHAnsi" w:cstheme="minorHAnsi"/>
          <w:color w:val="auto"/>
          <w:sz w:val="20"/>
          <w:szCs w:val="20"/>
        </w:rPr>
      </w:pPr>
      <w:r w:rsidRPr="008920F3">
        <w:rPr>
          <w:rFonts w:asciiTheme="minorHAnsi" w:eastAsia="Calibri" w:hAnsiTheme="minorHAnsi" w:cstheme="minorHAnsi"/>
          <w:color w:val="auto"/>
          <w:sz w:val="20"/>
          <w:szCs w:val="20"/>
        </w:rPr>
        <w:t>Alonzo Johnson (</w:t>
      </w:r>
      <w:r w:rsidR="00DE57B6" w:rsidRPr="008920F3">
        <w:rPr>
          <w:rFonts w:asciiTheme="minorHAnsi" w:eastAsia="Calibri" w:hAnsiTheme="minorHAnsi" w:cstheme="minorHAnsi"/>
          <w:color w:val="auto"/>
          <w:sz w:val="20"/>
          <w:szCs w:val="20"/>
        </w:rPr>
        <w:t xml:space="preserve">SDOP – </w:t>
      </w:r>
      <w:r w:rsidRPr="008920F3">
        <w:rPr>
          <w:rFonts w:asciiTheme="minorHAnsi" w:eastAsia="Calibri" w:hAnsiTheme="minorHAnsi" w:cstheme="minorHAnsi"/>
          <w:color w:val="auto"/>
          <w:sz w:val="20"/>
          <w:szCs w:val="20"/>
        </w:rPr>
        <w:t>Coordinator</w:t>
      </w:r>
      <w:r w:rsidR="00DE57B6" w:rsidRPr="008920F3">
        <w:rPr>
          <w:rFonts w:asciiTheme="minorHAnsi" w:eastAsia="Calibri" w:hAnsiTheme="minorHAnsi" w:cstheme="minorHAnsi"/>
          <w:color w:val="auto"/>
          <w:sz w:val="20"/>
          <w:szCs w:val="20"/>
        </w:rPr>
        <w:t>)</w:t>
      </w:r>
    </w:p>
    <w:p w:rsidR="00DE57B6" w:rsidRPr="008920F3" w:rsidRDefault="00DE57B6" w:rsidP="00404A60">
      <w:pPr>
        <w:pStyle w:val="Body"/>
        <w:rPr>
          <w:rFonts w:asciiTheme="minorHAnsi" w:eastAsia="Calibri" w:hAnsiTheme="minorHAnsi" w:cstheme="minorHAnsi"/>
          <w:color w:val="auto"/>
          <w:sz w:val="20"/>
          <w:szCs w:val="20"/>
        </w:rPr>
      </w:pPr>
      <w:r w:rsidRPr="008920F3">
        <w:rPr>
          <w:rFonts w:asciiTheme="minorHAnsi" w:eastAsia="Calibri" w:hAnsiTheme="minorHAnsi" w:cstheme="minorHAnsi"/>
          <w:color w:val="auto"/>
          <w:sz w:val="20"/>
          <w:szCs w:val="20"/>
        </w:rPr>
        <w:t>Wayne Steele (SDOP South Task Force member</w:t>
      </w:r>
      <w:r w:rsidR="002F669E" w:rsidRPr="008920F3">
        <w:rPr>
          <w:rFonts w:asciiTheme="minorHAnsi" w:eastAsia="Calibri" w:hAnsiTheme="minorHAnsi" w:cstheme="minorHAnsi"/>
          <w:color w:val="auto"/>
          <w:sz w:val="20"/>
          <w:szCs w:val="20"/>
        </w:rPr>
        <w:t xml:space="preserve"> &amp; Chair elect</w:t>
      </w:r>
      <w:r w:rsidRPr="008920F3">
        <w:rPr>
          <w:rFonts w:asciiTheme="minorHAnsi" w:eastAsia="Calibri" w:hAnsiTheme="minorHAnsi" w:cstheme="minorHAnsi"/>
          <w:color w:val="auto"/>
          <w:sz w:val="20"/>
          <w:szCs w:val="20"/>
        </w:rPr>
        <w:t>)</w:t>
      </w:r>
    </w:p>
    <w:p w:rsidR="00404A60" w:rsidRPr="008920F3" w:rsidRDefault="00404A60" w:rsidP="00404A60">
      <w:pPr>
        <w:pStyle w:val="Body"/>
        <w:rPr>
          <w:rFonts w:asciiTheme="minorHAnsi" w:eastAsia="Calibri" w:hAnsiTheme="minorHAnsi" w:cstheme="minorHAnsi"/>
          <w:color w:val="auto"/>
          <w:sz w:val="20"/>
          <w:szCs w:val="20"/>
        </w:rPr>
      </w:pPr>
    </w:p>
    <w:p w:rsidR="00BE0F66" w:rsidRPr="008920F3" w:rsidRDefault="001B2006" w:rsidP="00404A60">
      <w:pPr>
        <w:pStyle w:val="Body"/>
        <w:rPr>
          <w:rFonts w:asciiTheme="minorHAnsi" w:eastAsia="Calibri" w:hAnsiTheme="minorHAnsi" w:cstheme="minorHAnsi"/>
          <w:b/>
          <w:color w:val="auto"/>
          <w:sz w:val="20"/>
          <w:szCs w:val="20"/>
        </w:rPr>
      </w:pPr>
      <w:r w:rsidRPr="008920F3">
        <w:rPr>
          <w:rFonts w:asciiTheme="minorHAnsi" w:eastAsia="Calibri" w:hAnsiTheme="minorHAnsi" w:cstheme="minorHAnsi"/>
          <w:b/>
          <w:color w:val="auto"/>
          <w:sz w:val="20"/>
          <w:szCs w:val="20"/>
        </w:rPr>
        <w:t xml:space="preserve">ABOUT </w:t>
      </w:r>
      <w:r w:rsidR="00296B34" w:rsidRPr="008920F3">
        <w:rPr>
          <w:rFonts w:asciiTheme="minorHAnsi" w:eastAsia="Calibri" w:hAnsiTheme="minorHAnsi" w:cstheme="minorHAnsi"/>
          <w:b/>
          <w:color w:val="auto"/>
          <w:sz w:val="20"/>
          <w:szCs w:val="20"/>
        </w:rPr>
        <w:t xml:space="preserve">THE </w:t>
      </w:r>
      <w:r w:rsidRPr="008920F3">
        <w:rPr>
          <w:rFonts w:asciiTheme="minorHAnsi" w:eastAsia="Calibri" w:hAnsiTheme="minorHAnsi" w:cstheme="minorHAnsi"/>
          <w:b/>
          <w:color w:val="auto"/>
          <w:sz w:val="20"/>
          <w:szCs w:val="20"/>
        </w:rPr>
        <w:t>FIDE</w:t>
      </w:r>
      <w:r w:rsidR="00296B34" w:rsidRPr="008920F3">
        <w:rPr>
          <w:rFonts w:asciiTheme="minorHAnsi" w:eastAsia="Calibri" w:hAnsiTheme="minorHAnsi" w:cstheme="minorHAnsi"/>
          <w:b/>
          <w:color w:val="auto"/>
          <w:sz w:val="20"/>
          <w:szCs w:val="20"/>
        </w:rPr>
        <w:t>I</w:t>
      </w:r>
      <w:r w:rsidRPr="008920F3">
        <w:rPr>
          <w:rFonts w:asciiTheme="minorHAnsi" w:eastAsia="Calibri" w:hAnsiTheme="minorHAnsi" w:cstheme="minorHAnsi"/>
          <w:b/>
          <w:color w:val="auto"/>
          <w:sz w:val="20"/>
          <w:szCs w:val="20"/>
        </w:rPr>
        <w:t>COMISO</w:t>
      </w:r>
    </w:p>
    <w:p w:rsidR="00024436" w:rsidRPr="008920F3" w:rsidRDefault="00024436" w:rsidP="00404A60">
      <w:pPr>
        <w:pStyle w:val="Body"/>
        <w:rPr>
          <w:rFonts w:asciiTheme="minorHAnsi" w:eastAsia="Calibri" w:hAnsiTheme="minorHAnsi" w:cstheme="minorHAnsi"/>
          <w:b/>
          <w:color w:val="auto"/>
          <w:sz w:val="20"/>
          <w:szCs w:val="20"/>
        </w:rPr>
      </w:pPr>
    </w:p>
    <w:p w:rsidR="00024436" w:rsidRPr="008920F3" w:rsidRDefault="00296B34" w:rsidP="00404A60">
      <w:pPr>
        <w:pStyle w:val="Body"/>
        <w:rPr>
          <w:rFonts w:asciiTheme="minorHAnsi" w:hAnsiTheme="minorHAnsi" w:cstheme="minorHAnsi"/>
          <w:color w:val="auto"/>
          <w:sz w:val="20"/>
          <w:szCs w:val="20"/>
        </w:rPr>
      </w:pPr>
      <w:r w:rsidRPr="008920F3">
        <w:rPr>
          <w:rFonts w:asciiTheme="minorHAnsi" w:eastAsia="Calibri" w:hAnsiTheme="minorHAnsi" w:cstheme="minorHAnsi"/>
          <w:color w:val="auto"/>
          <w:sz w:val="20"/>
          <w:szCs w:val="20"/>
        </w:rPr>
        <w:t xml:space="preserve">The </w:t>
      </w:r>
      <w:r w:rsidR="00024436" w:rsidRPr="008920F3">
        <w:rPr>
          <w:rFonts w:asciiTheme="minorHAnsi" w:eastAsia="Calibri" w:hAnsiTheme="minorHAnsi" w:cstheme="minorHAnsi"/>
          <w:color w:val="auto"/>
          <w:sz w:val="20"/>
          <w:szCs w:val="20"/>
        </w:rPr>
        <w:t>Fideicomiso describes itself as:</w:t>
      </w:r>
      <w:r w:rsidR="00024436" w:rsidRPr="008920F3">
        <w:rPr>
          <w:rFonts w:asciiTheme="minorHAnsi" w:eastAsia="Calibri" w:hAnsiTheme="minorHAnsi" w:cstheme="minorHAnsi"/>
          <w:b/>
          <w:color w:val="auto"/>
          <w:sz w:val="20"/>
          <w:szCs w:val="20"/>
        </w:rPr>
        <w:t xml:space="preserve"> </w:t>
      </w:r>
      <w:r w:rsidRPr="008920F3">
        <w:rPr>
          <w:rFonts w:asciiTheme="minorHAnsi" w:eastAsia="Calibri" w:hAnsiTheme="minorHAnsi" w:cstheme="minorHAnsi"/>
          <w:b/>
          <w:color w:val="auto"/>
          <w:sz w:val="20"/>
          <w:szCs w:val="20"/>
        </w:rPr>
        <w:t>…“</w:t>
      </w:r>
      <w:r w:rsidR="00024436" w:rsidRPr="008920F3">
        <w:rPr>
          <w:rFonts w:asciiTheme="minorHAnsi" w:hAnsiTheme="minorHAnsi" w:cstheme="minorHAnsi"/>
          <w:color w:val="auto"/>
          <w:sz w:val="20"/>
          <w:szCs w:val="20"/>
        </w:rPr>
        <w:t xml:space="preserve">a private, non-profit community land trust with independent juridical personality.  Through the Fideicomiso, its members collectively own approximately 200 acres of land, which are managed for the benefit of all District residents.  This innovative community land trust was designed by the communities to regularize land tenure and avoid gentrification as an unintended consequence of the Caño Martín Peña Ecosystem Restoration Project.  As part of its mission, the Fideicomiso seeks to overcome poverty by recapturing the increase in land value and reinvesting in the communities. The Fideicomiso regularizes land tenure of approximately 1,500 families living in informal settlements through collective land ownership and individual surface rights, preventing gentrification. </w:t>
      </w:r>
      <w:r w:rsidRPr="008920F3">
        <w:rPr>
          <w:rFonts w:asciiTheme="minorHAnsi" w:hAnsiTheme="minorHAnsi" w:cstheme="minorHAnsi"/>
          <w:color w:val="auto"/>
          <w:sz w:val="20"/>
          <w:szCs w:val="20"/>
        </w:rPr>
        <w:t>…</w:t>
      </w:r>
      <w:r w:rsidR="00024436" w:rsidRPr="008920F3">
        <w:rPr>
          <w:rFonts w:asciiTheme="minorHAnsi" w:hAnsiTheme="minorHAnsi" w:cstheme="minorHAnsi"/>
          <w:color w:val="auto"/>
          <w:sz w:val="20"/>
          <w:szCs w:val="20"/>
        </w:rPr>
        <w:t>community participation and member engagement are crucial for implementation and management of the organization.</w:t>
      </w:r>
      <w:r w:rsidRPr="008920F3">
        <w:rPr>
          <w:rFonts w:asciiTheme="minorHAnsi" w:hAnsiTheme="minorHAnsi" w:cstheme="minorHAnsi"/>
          <w:color w:val="auto"/>
          <w:sz w:val="20"/>
          <w:szCs w:val="20"/>
        </w:rPr>
        <w:t>”</w:t>
      </w:r>
      <w:r w:rsidR="00024436" w:rsidRPr="008920F3">
        <w:rPr>
          <w:rFonts w:asciiTheme="minorHAnsi" w:hAnsiTheme="minorHAnsi" w:cstheme="minorHAnsi"/>
          <w:color w:val="auto"/>
          <w:sz w:val="20"/>
          <w:szCs w:val="20"/>
        </w:rPr>
        <w:t> </w:t>
      </w:r>
    </w:p>
    <w:p w:rsidR="00EE3382" w:rsidRPr="008920F3" w:rsidRDefault="00EE3382" w:rsidP="00404A60">
      <w:pPr>
        <w:pStyle w:val="Body"/>
        <w:rPr>
          <w:rFonts w:asciiTheme="minorHAnsi" w:eastAsia="Calibri" w:hAnsiTheme="minorHAnsi" w:cstheme="minorHAnsi"/>
          <w:b/>
          <w:color w:val="auto"/>
          <w:sz w:val="20"/>
          <w:szCs w:val="20"/>
        </w:rPr>
      </w:pPr>
    </w:p>
    <w:p w:rsidR="00EE3382" w:rsidRPr="008920F3" w:rsidRDefault="00EE3382" w:rsidP="00EE3382">
      <w:pPr>
        <w:pStyle w:val="Body"/>
        <w:rPr>
          <w:rFonts w:asciiTheme="minorHAnsi" w:eastAsia="Calibri" w:hAnsiTheme="minorHAnsi" w:cstheme="minorHAnsi"/>
          <w:b/>
          <w:color w:val="auto"/>
          <w:sz w:val="20"/>
          <w:szCs w:val="20"/>
        </w:rPr>
      </w:pPr>
      <w:r w:rsidRPr="008920F3">
        <w:rPr>
          <w:rFonts w:asciiTheme="minorHAnsi" w:eastAsia="Calibri" w:hAnsiTheme="minorHAnsi" w:cstheme="minorHAnsi"/>
          <w:b/>
          <w:color w:val="auto"/>
          <w:sz w:val="20"/>
          <w:szCs w:val="20"/>
        </w:rPr>
        <w:t>M</w:t>
      </w:r>
      <w:r w:rsidR="008A21E8" w:rsidRPr="008920F3">
        <w:rPr>
          <w:rFonts w:asciiTheme="minorHAnsi" w:eastAsia="Calibri" w:hAnsiTheme="minorHAnsi" w:cstheme="minorHAnsi"/>
          <w:b/>
          <w:color w:val="auto"/>
          <w:sz w:val="20"/>
          <w:szCs w:val="20"/>
        </w:rPr>
        <w:t>ANDATES OF THE</w:t>
      </w:r>
      <w:r w:rsidRPr="008920F3">
        <w:rPr>
          <w:rFonts w:asciiTheme="minorHAnsi" w:eastAsia="Calibri" w:hAnsiTheme="minorHAnsi" w:cstheme="minorHAnsi"/>
          <w:b/>
          <w:color w:val="auto"/>
          <w:sz w:val="20"/>
          <w:szCs w:val="20"/>
        </w:rPr>
        <w:t xml:space="preserve"> OGHS </w:t>
      </w:r>
      <w:r w:rsidR="008A21E8" w:rsidRPr="008920F3">
        <w:rPr>
          <w:rFonts w:asciiTheme="minorHAnsi" w:eastAsia="Calibri" w:hAnsiTheme="minorHAnsi" w:cstheme="minorHAnsi"/>
          <w:b/>
          <w:color w:val="auto"/>
          <w:sz w:val="20"/>
          <w:szCs w:val="20"/>
        </w:rPr>
        <w:t>MINISTRIES</w:t>
      </w:r>
      <w:r w:rsidRPr="008920F3">
        <w:rPr>
          <w:rFonts w:asciiTheme="minorHAnsi" w:eastAsia="Calibri" w:hAnsiTheme="minorHAnsi" w:cstheme="minorHAnsi"/>
          <w:b/>
          <w:color w:val="auto"/>
          <w:sz w:val="20"/>
          <w:szCs w:val="20"/>
        </w:rPr>
        <w:t>:</w:t>
      </w:r>
    </w:p>
    <w:p w:rsidR="00EE3382" w:rsidRPr="008920F3" w:rsidRDefault="00EE3382" w:rsidP="00EE3382">
      <w:pPr>
        <w:pStyle w:val="Body"/>
        <w:rPr>
          <w:rFonts w:asciiTheme="minorHAnsi" w:eastAsia="Calibri" w:hAnsiTheme="minorHAnsi" w:cstheme="minorHAnsi"/>
          <w:color w:val="auto"/>
          <w:sz w:val="20"/>
          <w:szCs w:val="20"/>
        </w:rPr>
      </w:pPr>
    </w:p>
    <w:p w:rsidR="007B6B6A" w:rsidRPr="008920F3" w:rsidRDefault="00EE3382" w:rsidP="007B6B6A">
      <w:pPr>
        <w:pStyle w:val="PlainText"/>
        <w:rPr>
          <w:rFonts w:asciiTheme="minorHAnsi" w:hAnsiTheme="minorHAnsi"/>
          <w:sz w:val="20"/>
          <w:szCs w:val="20"/>
        </w:rPr>
      </w:pPr>
      <w:r w:rsidRPr="008920F3">
        <w:rPr>
          <w:rFonts w:asciiTheme="minorHAnsi" w:eastAsia="Calibri" w:hAnsiTheme="minorHAnsi" w:cstheme="minorHAnsi"/>
          <w:b/>
          <w:sz w:val="20"/>
          <w:szCs w:val="20"/>
        </w:rPr>
        <w:t>PDA</w:t>
      </w:r>
      <w:r w:rsidRPr="008920F3">
        <w:rPr>
          <w:rFonts w:asciiTheme="minorHAnsi" w:eastAsia="Calibri" w:hAnsiTheme="minorHAnsi" w:cstheme="minorHAnsi"/>
          <w:sz w:val="20"/>
          <w:szCs w:val="20"/>
        </w:rPr>
        <w:t xml:space="preserve"> –</w:t>
      </w:r>
      <w:r w:rsidR="007B6B6A" w:rsidRPr="008920F3">
        <w:rPr>
          <w:rFonts w:asciiTheme="minorHAnsi" w:eastAsia="Calibri" w:hAnsiTheme="minorHAnsi" w:cstheme="minorHAnsi"/>
          <w:sz w:val="20"/>
          <w:szCs w:val="20"/>
        </w:rPr>
        <w:t xml:space="preserve"> </w:t>
      </w:r>
      <w:r w:rsidR="007B6B6A" w:rsidRPr="008920F3">
        <w:rPr>
          <w:rFonts w:asciiTheme="minorHAnsi" w:hAnsiTheme="minorHAnsi"/>
          <w:sz w:val="20"/>
          <w:szCs w:val="20"/>
        </w:rPr>
        <w:t>Presbyterian Disaster Assistance (PDA) enables congregations and mission partners of the Presbyterian Church (U.S.A) to witness to the healing love of Christ through caring for communities adversely affected by crisis and catastrophic event</w:t>
      </w:r>
      <w:r w:rsidR="00815DBF">
        <w:rPr>
          <w:rFonts w:asciiTheme="minorHAnsi" w:hAnsiTheme="minorHAnsi"/>
          <w:sz w:val="20"/>
          <w:szCs w:val="20"/>
        </w:rPr>
        <w:t>s</w:t>
      </w:r>
      <w:r w:rsidR="007B6B6A" w:rsidRPr="008920F3">
        <w:rPr>
          <w:rFonts w:asciiTheme="minorHAnsi" w:hAnsiTheme="minorHAnsi"/>
          <w:sz w:val="20"/>
          <w:szCs w:val="20"/>
        </w:rPr>
        <w:t xml:space="preserve">. PDA is the emergency and refugee program of the Presbyterian Church (USA) which: </w:t>
      </w:r>
    </w:p>
    <w:p w:rsidR="007B6B6A" w:rsidRPr="008920F3" w:rsidRDefault="007B6B6A" w:rsidP="007B6B6A">
      <w:pPr>
        <w:pStyle w:val="PlainText"/>
        <w:rPr>
          <w:rFonts w:asciiTheme="minorHAnsi" w:hAnsiTheme="minorHAnsi"/>
          <w:sz w:val="20"/>
          <w:szCs w:val="20"/>
        </w:rPr>
      </w:pPr>
    </w:p>
    <w:p w:rsidR="007B6B6A" w:rsidRPr="008920F3" w:rsidRDefault="007F1762" w:rsidP="007F1762">
      <w:pPr>
        <w:pStyle w:val="PlainText"/>
        <w:numPr>
          <w:ilvl w:val="0"/>
          <w:numId w:val="4"/>
        </w:numPr>
        <w:rPr>
          <w:rFonts w:asciiTheme="minorHAnsi" w:hAnsiTheme="minorHAnsi"/>
          <w:sz w:val="20"/>
          <w:szCs w:val="20"/>
        </w:rPr>
      </w:pPr>
      <w:r w:rsidRPr="008920F3">
        <w:rPr>
          <w:rFonts w:asciiTheme="minorHAnsi" w:hAnsiTheme="minorHAnsi"/>
          <w:sz w:val="20"/>
          <w:szCs w:val="20"/>
        </w:rPr>
        <w:t>Focuses on the long-</w:t>
      </w:r>
      <w:r w:rsidR="007B6B6A" w:rsidRPr="008920F3">
        <w:rPr>
          <w:rFonts w:asciiTheme="minorHAnsi" w:hAnsiTheme="minorHAnsi"/>
          <w:sz w:val="20"/>
          <w:szCs w:val="20"/>
        </w:rPr>
        <w:t>term recovery of disaster impacted communities</w:t>
      </w:r>
    </w:p>
    <w:p w:rsidR="007B6B6A" w:rsidRPr="008920F3" w:rsidRDefault="007B6B6A" w:rsidP="007F1762">
      <w:pPr>
        <w:pStyle w:val="PlainText"/>
        <w:numPr>
          <w:ilvl w:val="0"/>
          <w:numId w:val="4"/>
        </w:numPr>
        <w:rPr>
          <w:rFonts w:asciiTheme="minorHAnsi" w:hAnsiTheme="minorHAnsi"/>
          <w:sz w:val="20"/>
          <w:szCs w:val="20"/>
        </w:rPr>
      </w:pPr>
      <w:r w:rsidRPr="008920F3">
        <w:rPr>
          <w:rFonts w:asciiTheme="minorHAnsi" w:hAnsiTheme="minorHAnsi"/>
          <w:sz w:val="20"/>
          <w:szCs w:val="20"/>
        </w:rPr>
        <w:t>Provides training and disaster preparedness for presbyteries and synods</w:t>
      </w:r>
    </w:p>
    <w:p w:rsidR="007B6B6A" w:rsidRPr="008920F3" w:rsidRDefault="007B6B6A" w:rsidP="007F1762">
      <w:pPr>
        <w:pStyle w:val="PlainText"/>
        <w:numPr>
          <w:ilvl w:val="0"/>
          <w:numId w:val="4"/>
        </w:numPr>
        <w:rPr>
          <w:rFonts w:asciiTheme="minorHAnsi" w:hAnsiTheme="minorHAnsi"/>
          <w:sz w:val="20"/>
          <w:szCs w:val="20"/>
        </w:rPr>
      </w:pPr>
      <w:r w:rsidRPr="008920F3">
        <w:rPr>
          <w:rFonts w:asciiTheme="minorHAnsi" w:hAnsiTheme="minorHAnsi"/>
          <w:sz w:val="20"/>
          <w:szCs w:val="20"/>
        </w:rPr>
        <w:t>Works collaboratively with church partners and members of the ACT Alliance (Action by Churches Together) internationally, and nationally with other faith based responders</w:t>
      </w:r>
    </w:p>
    <w:p w:rsidR="007B6B6A" w:rsidRPr="008920F3" w:rsidRDefault="007B6B6A" w:rsidP="007F1762">
      <w:pPr>
        <w:pStyle w:val="PlainText"/>
        <w:numPr>
          <w:ilvl w:val="0"/>
          <w:numId w:val="4"/>
        </w:numPr>
        <w:rPr>
          <w:rFonts w:asciiTheme="minorHAnsi" w:hAnsiTheme="minorHAnsi"/>
          <w:sz w:val="20"/>
          <w:szCs w:val="20"/>
        </w:rPr>
      </w:pPr>
      <w:r w:rsidRPr="008920F3">
        <w:rPr>
          <w:rFonts w:asciiTheme="minorHAnsi" w:hAnsiTheme="minorHAnsi"/>
          <w:sz w:val="20"/>
          <w:szCs w:val="20"/>
        </w:rPr>
        <w:t>Connects partners locally and internationally with key organizations active in the response — United Nations, NVOAD (National Voluntary Agencies Active in Disaster), World Food Program, Red Cross, FEMA and others</w:t>
      </w:r>
    </w:p>
    <w:p w:rsidR="00EE3382" w:rsidRPr="008920F3" w:rsidRDefault="00EE3382" w:rsidP="00EE3382">
      <w:pPr>
        <w:pStyle w:val="yiv1612746600msonormal"/>
        <w:spacing w:before="0" w:beforeAutospacing="0" w:after="0" w:afterAutospacing="0" w:line="234" w:lineRule="atLeast"/>
        <w:rPr>
          <w:rFonts w:asciiTheme="minorHAnsi" w:eastAsia="Calibri" w:hAnsiTheme="minorHAnsi" w:cstheme="minorHAnsi"/>
          <w:sz w:val="20"/>
          <w:szCs w:val="20"/>
        </w:rPr>
      </w:pPr>
    </w:p>
    <w:p w:rsidR="00EE3382" w:rsidRPr="008920F3" w:rsidRDefault="00EE3382" w:rsidP="00EE3382">
      <w:pPr>
        <w:pStyle w:val="yiv1612746600msonormal"/>
        <w:spacing w:before="0" w:beforeAutospacing="0" w:after="0" w:afterAutospacing="0" w:line="234" w:lineRule="atLeast"/>
        <w:rPr>
          <w:rFonts w:asciiTheme="minorHAnsi" w:hAnsiTheme="minorHAnsi" w:cstheme="minorHAnsi"/>
          <w:sz w:val="20"/>
          <w:szCs w:val="20"/>
        </w:rPr>
      </w:pPr>
      <w:r w:rsidRPr="008920F3">
        <w:rPr>
          <w:rFonts w:asciiTheme="minorHAnsi" w:eastAsia="Calibri" w:hAnsiTheme="minorHAnsi" w:cstheme="minorHAnsi"/>
          <w:b/>
          <w:sz w:val="20"/>
          <w:szCs w:val="20"/>
        </w:rPr>
        <w:t>PHP</w:t>
      </w:r>
      <w:r w:rsidRPr="008920F3">
        <w:rPr>
          <w:rFonts w:asciiTheme="minorHAnsi" w:eastAsia="Calibri" w:hAnsiTheme="minorHAnsi" w:cstheme="minorHAnsi"/>
          <w:sz w:val="20"/>
          <w:szCs w:val="20"/>
        </w:rPr>
        <w:t xml:space="preserve"> – </w:t>
      </w:r>
      <w:r w:rsidRPr="008920F3">
        <w:rPr>
          <w:rFonts w:asciiTheme="minorHAnsi" w:hAnsiTheme="minorHAnsi" w:cstheme="minorHAnsi"/>
          <w:sz w:val="20"/>
          <w:szCs w:val="20"/>
        </w:rPr>
        <w:t>Presbyterian Hunger Program’s mission is to alleviate hunger and eliminate its causes: When the world tolerates the vicious suffering of hungry people, the church is called to speak out and share all that we have. When powers and principalities regularize exploitation, the church stands with the exploited and witnesses to the fullness of life God intends for all. When people are made poor and vulnerable or reduced to objects of pity, the church builds relationships of dignity and equality among all. Even at the risk of losing its own life, the church is called to point beyond ourselves to the new reality in Christ. Praying and working with Presbyterians and other partners, that it may be “on earth as it is in heaven” the Presbyterian Hunger Program helps the church respond to the violence of hunger and poverty.</w:t>
      </w:r>
    </w:p>
    <w:p w:rsidR="00EE3382" w:rsidRPr="008920F3" w:rsidRDefault="00EE3382" w:rsidP="00EE3382">
      <w:pPr>
        <w:pStyle w:val="Body"/>
        <w:rPr>
          <w:rFonts w:asciiTheme="minorHAnsi" w:eastAsia="Calibri" w:hAnsiTheme="minorHAnsi" w:cstheme="minorHAnsi"/>
          <w:color w:val="auto"/>
          <w:sz w:val="20"/>
          <w:szCs w:val="20"/>
        </w:rPr>
      </w:pPr>
    </w:p>
    <w:p w:rsidR="00EE3382" w:rsidRPr="008920F3" w:rsidRDefault="00EE3382" w:rsidP="00EE3382">
      <w:pPr>
        <w:pStyle w:val="Body"/>
        <w:rPr>
          <w:rFonts w:asciiTheme="minorHAnsi" w:eastAsia="Calibri" w:hAnsiTheme="minorHAnsi" w:cstheme="minorHAnsi"/>
          <w:color w:val="auto"/>
          <w:sz w:val="20"/>
          <w:szCs w:val="20"/>
        </w:rPr>
      </w:pPr>
      <w:r w:rsidRPr="008920F3">
        <w:rPr>
          <w:rFonts w:asciiTheme="minorHAnsi" w:eastAsia="Calibri" w:hAnsiTheme="minorHAnsi" w:cstheme="minorHAnsi"/>
          <w:b/>
          <w:color w:val="auto"/>
          <w:sz w:val="20"/>
          <w:szCs w:val="20"/>
        </w:rPr>
        <w:t>SDOP</w:t>
      </w:r>
      <w:r w:rsidRPr="008920F3">
        <w:rPr>
          <w:rFonts w:asciiTheme="minorHAnsi" w:eastAsia="Calibri" w:hAnsiTheme="minorHAnsi" w:cstheme="minorHAnsi"/>
          <w:color w:val="auto"/>
          <w:sz w:val="20"/>
          <w:szCs w:val="20"/>
        </w:rPr>
        <w:t xml:space="preserve"> – The Presbyterian Committee on the Self-Development of People (SDOP) assist</w:t>
      </w:r>
      <w:r w:rsidR="007B6B6A" w:rsidRPr="008920F3">
        <w:rPr>
          <w:rFonts w:asciiTheme="minorHAnsi" w:eastAsia="Calibri" w:hAnsiTheme="minorHAnsi" w:cstheme="minorHAnsi"/>
          <w:color w:val="auto"/>
          <w:sz w:val="20"/>
          <w:szCs w:val="20"/>
        </w:rPr>
        <w:t>s</w:t>
      </w:r>
      <w:r w:rsidRPr="008920F3">
        <w:rPr>
          <w:rFonts w:asciiTheme="minorHAnsi" w:eastAsia="Calibri" w:hAnsiTheme="minorHAnsi" w:cstheme="minorHAnsi"/>
          <w:color w:val="auto"/>
          <w:sz w:val="20"/>
          <w:szCs w:val="20"/>
        </w:rPr>
        <w:t xml:space="preserve"> the Presbyterian Church (U.S.A.) in carrying out its global commitment to work toward the self- development of economically poor, oppressed, and disadvantaged people, who own, control, and benefit directly from projects that promote long-term change in their lives and communities.  The mandate was established by the 182nd General Assembly of the former United Presbyterian Church, U.S.A. in 1970, and reaffirmed and approved by the 199th General Assembly (1987) of the Presbyterian Church (U.S.A.).</w:t>
      </w:r>
    </w:p>
    <w:p w:rsidR="00BC5808" w:rsidRPr="008920F3" w:rsidRDefault="00BC5808" w:rsidP="00404A60">
      <w:pPr>
        <w:pStyle w:val="Body"/>
        <w:rPr>
          <w:rFonts w:asciiTheme="minorHAnsi" w:eastAsia="Calibri" w:hAnsiTheme="minorHAnsi" w:cstheme="minorHAnsi"/>
          <w:color w:val="auto"/>
          <w:sz w:val="20"/>
          <w:szCs w:val="20"/>
        </w:rPr>
      </w:pPr>
      <w:r w:rsidRPr="008920F3">
        <w:rPr>
          <w:rFonts w:asciiTheme="minorHAnsi" w:eastAsia="Calibri" w:hAnsiTheme="minorHAnsi" w:cstheme="minorHAnsi"/>
          <w:b/>
          <w:color w:val="auto"/>
          <w:sz w:val="20"/>
          <w:szCs w:val="20"/>
        </w:rPr>
        <w:lastRenderedPageBreak/>
        <w:t>P</w:t>
      </w:r>
      <w:r w:rsidR="00EC01CE" w:rsidRPr="008920F3">
        <w:rPr>
          <w:rFonts w:asciiTheme="minorHAnsi" w:eastAsia="Calibri" w:hAnsiTheme="minorHAnsi" w:cstheme="minorHAnsi"/>
          <w:b/>
          <w:color w:val="auto"/>
          <w:sz w:val="20"/>
          <w:szCs w:val="20"/>
        </w:rPr>
        <w:t xml:space="preserve">REVIOUS </w:t>
      </w:r>
      <w:r w:rsidRPr="008920F3">
        <w:rPr>
          <w:rFonts w:asciiTheme="minorHAnsi" w:eastAsia="Calibri" w:hAnsiTheme="minorHAnsi" w:cstheme="minorHAnsi"/>
          <w:b/>
          <w:color w:val="auto"/>
          <w:sz w:val="20"/>
          <w:szCs w:val="20"/>
        </w:rPr>
        <w:t xml:space="preserve">OGHS </w:t>
      </w:r>
      <w:r w:rsidR="00EC01CE" w:rsidRPr="008920F3">
        <w:rPr>
          <w:rFonts w:asciiTheme="minorHAnsi" w:eastAsia="Calibri" w:hAnsiTheme="minorHAnsi" w:cstheme="minorHAnsi"/>
          <w:b/>
          <w:color w:val="auto"/>
          <w:sz w:val="20"/>
          <w:szCs w:val="20"/>
        </w:rPr>
        <w:t>COLLABORATIVE</w:t>
      </w:r>
      <w:r w:rsidRPr="008920F3">
        <w:rPr>
          <w:rFonts w:asciiTheme="minorHAnsi" w:eastAsia="Calibri" w:hAnsiTheme="minorHAnsi" w:cstheme="minorHAnsi"/>
          <w:b/>
          <w:color w:val="auto"/>
          <w:sz w:val="20"/>
          <w:szCs w:val="20"/>
        </w:rPr>
        <w:t xml:space="preserve"> </w:t>
      </w:r>
      <w:r w:rsidR="00EC01CE" w:rsidRPr="008920F3">
        <w:rPr>
          <w:rFonts w:asciiTheme="minorHAnsi" w:eastAsia="Calibri" w:hAnsiTheme="minorHAnsi" w:cstheme="minorHAnsi"/>
          <w:b/>
          <w:color w:val="auto"/>
          <w:sz w:val="20"/>
          <w:szCs w:val="20"/>
        </w:rPr>
        <w:t>INITIATIVE EFFORTS</w:t>
      </w:r>
      <w:r w:rsidR="00866466" w:rsidRPr="008920F3">
        <w:rPr>
          <w:rFonts w:asciiTheme="minorHAnsi" w:eastAsia="Calibri" w:hAnsiTheme="minorHAnsi" w:cstheme="minorHAnsi"/>
          <w:b/>
          <w:color w:val="auto"/>
          <w:sz w:val="20"/>
          <w:szCs w:val="20"/>
        </w:rPr>
        <w:t>/</w:t>
      </w:r>
      <w:r w:rsidR="00EC01CE" w:rsidRPr="008920F3">
        <w:rPr>
          <w:rFonts w:asciiTheme="minorHAnsi" w:eastAsia="Calibri" w:hAnsiTheme="minorHAnsi" w:cstheme="minorHAnsi"/>
          <w:b/>
          <w:color w:val="auto"/>
          <w:sz w:val="20"/>
          <w:szCs w:val="20"/>
        </w:rPr>
        <w:t>PROPOSED</w:t>
      </w:r>
      <w:r w:rsidR="00866466" w:rsidRPr="008920F3">
        <w:rPr>
          <w:rFonts w:asciiTheme="minorHAnsi" w:eastAsia="Calibri" w:hAnsiTheme="minorHAnsi" w:cstheme="minorHAnsi"/>
          <w:b/>
          <w:color w:val="auto"/>
          <w:sz w:val="20"/>
          <w:szCs w:val="20"/>
        </w:rPr>
        <w:t xml:space="preserve"> </w:t>
      </w:r>
      <w:r w:rsidR="00EC01CE" w:rsidRPr="008920F3">
        <w:rPr>
          <w:rFonts w:asciiTheme="minorHAnsi" w:eastAsia="Calibri" w:hAnsiTheme="minorHAnsi" w:cstheme="minorHAnsi"/>
          <w:b/>
          <w:color w:val="auto"/>
          <w:sz w:val="20"/>
          <w:szCs w:val="20"/>
        </w:rPr>
        <w:t>IDEAS</w:t>
      </w:r>
      <w:r w:rsidR="008B07E5" w:rsidRPr="008920F3">
        <w:rPr>
          <w:rFonts w:asciiTheme="minorHAnsi" w:eastAsia="Calibri" w:hAnsiTheme="minorHAnsi" w:cstheme="minorHAnsi"/>
          <w:color w:val="auto"/>
          <w:sz w:val="20"/>
          <w:szCs w:val="20"/>
        </w:rPr>
        <w:t xml:space="preserve">: </w:t>
      </w:r>
      <w:r w:rsidR="00866466" w:rsidRPr="008920F3">
        <w:rPr>
          <w:rFonts w:asciiTheme="minorHAnsi" w:eastAsia="Calibri" w:hAnsiTheme="minorHAnsi" w:cstheme="minorHAnsi"/>
          <w:color w:val="auto"/>
          <w:sz w:val="20"/>
          <w:szCs w:val="20"/>
        </w:rPr>
        <w:t>These</w:t>
      </w:r>
      <w:r w:rsidRPr="008920F3">
        <w:rPr>
          <w:rFonts w:asciiTheme="minorHAnsi" w:eastAsia="Calibri" w:hAnsiTheme="minorHAnsi" w:cstheme="minorHAnsi"/>
          <w:color w:val="auto"/>
          <w:sz w:val="20"/>
          <w:szCs w:val="20"/>
        </w:rPr>
        <w:t xml:space="preserve"> have been both place</w:t>
      </w:r>
      <w:r w:rsidR="00866466" w:rsidRPr="008920F3">
        <w:rPr>
          <w:rFonts w:asciiTheme="minorHAnsi" w:eastAsia="Calibri" w:hAnsiTheme="minorHAnsi" w:cstheme="minorHAnsi"/>
          <w:color w:val="auto"/>
          <w:sz w:val="20"/>
          <w:szCs w:val="20"/>
        </w:rPr>
        <w:t>-</w:t>
      </w:r>
      <w:r w:rsidRPr="008920F3">
        <w:rPr>
          <w:rFonts w:asciiTheme="minorHAnsi" w:eastAsia="Calibri" w:hAnsiTheme="minorHAnsi" w:cstheme="minorHAnsi"/>
          <w:color w:val="auto"/>
          <w:sz w:val="20"/>
          <w:szCs w:val="20"/>
        </w:rPr>
        <w:t>based and resource based and included a possible focus on New Orleans, the OGHS Engagement Map (</w:t>
      </w:r>
      <w:r w:rsidR="0056492A" w:rsidRPr="008920F3">
        <w:rPr>
          <w:rFonts w:asciiTheme="minorHAnsi" w:eastAsia="Calibri" w:hAnsiTheme="minorHAnsi" w:cstheme="minorHAnsi"/>
          <w:color w:val="auto"/>
          <w:sz w:val="20"/>
          <w:szCs w:val="20"/>
        </w:rPr>
        <w:t>d</w:t>
      </w:r>
      <w:r w:rsidRPr="008920F3">
        <w:rPr>
          <w:rFonts w:asciiTheme="minorHAnsi" w:eastAsia="Calibri" w:hAnsiTheme="minorHAnsi" w:cstheme="minorHAnsi"/>
          <w:color w:val="auto"/>
          <w:sz w:val="20"/>
          <w:szCs w:val="20"/>
        </w:rPr>
        <w:t>eveloped in 20</w:t>
      </w:r>
      <w:r w:rsidR="0056492A" w:rsidRPr="008920F3">
        <w:rPr>
          <w:rFonts w:asciiTheme="minorHAnsi" w:eastAsia="Calibri" w:hAnsiTheme="minorHAnsi" w:cstheme="minorHAnsi"/>
          <w:color w:val="auto"/>
          <w:sz w:val="20"/>
          <w:szCs w:val="20"/>
        </w:rPr>
        <w:t xml:space="preserve">16 </w:t>
      </w:r>
      <w:r w:rsidRPr="008920F3">
        <w:rPr>
          <w:rFonts w:asciiTheme="minorHAnsi" w:eastAsia="Calibri" w:hAnsiTheme="minorHAnsi" w:cstheme="minorHAnsi"/>
          <w:color w:val="auto"/>
          <w:sz w:val="20"/>
          <w:szCs w:val="20"/>
        </w:rPr>
        <w:t xml:space="preserve">and </w:t>
      </w:r>
      <w:r w:rsidR="0056492A" w:rsidRPr="008920F3">
        <w:rPr>
          <w:rFonts w:asciiTheme="minorHAnsi" w:eastAsia="Calibri" w:hAnsiTheme="minorHAnsi" w:cstheme="minorHAnsi"/>
          <w:color w:val="auto"/>
          <w:sz w:val="20"/>
          <w:szCs w:val="20"/>
        </w:rPr>
        <w:t>updated each year</w:t>
      </w:r>
      <w:r w:rsidRPr="008920F3">
        <w:rPr>
          <w:rFonts w:asciiTheme="minorHAnsi" w:eastAsia="Calibri" w:hAnsiTheme="minorHAnsi" w:cstheme="minorHAnsi"/>
          <w:color w:val="auto"/>
          <w:sz w:val="20"/>
          <w:szCs w:val="20"/>
        </w:rPr>
        <w:t>), Detroit (Presbytery of Detroit initiated the idea of a possible collaboration)</w:t>
      </w:r>
      <w:r w:rsidR="0056492A" w:rsidRPr="008920F3">
        <w:rPr>
          <w:rFonts w:asciiTheme="minorHAnsi" w:eastAsia="Calibri" w:hAnsiTheme="minorHAnsi" w:cstheme="minorHAnsi"/>
          <w:color w:val="auto"/>
          <w:sz w:val="20"/>
          <w:szCs w:val="20"/>
        </w:rPr>
        <w:t>,</w:t>
      </w:r>
      <w:r w:rsidRPr="008920F3">
        <w:rPr>
          <w:rFonts w:asciiTheme="minorHAnsi" w:eastAsia="Calibri" w:hAnsiTheme="minorHAnsi" w:cstheme="minorHAnsi"/>
          <w:color w:val="auto"/>
          <w:sz w:val="20"/>
          <w:szCs w:val="20"/>
        </w:rPr>
        <w:t xml:space="preserve"> and </w:t>
      </w:r>
      <w:r w:rsidR="006D6CEF" w:rsidRPr="008920F3">
        <w:rPr>
          <w:rFonts w:asciiTheme="minorHAnsi" w:eastAsia="Calibri" w:hAnsiTheme="minorHAnsi" w:cstheme="minorHAnsi"/>
          <w:color w:val="auto"/>
          <w:sz w:val="20"/>
          <w:szCs w:val="20"/>
        </w:rPr>
        <w:t xml:space="preserve">development of </w:t>
      </w:r>
      <w:r w:rsidRPr="008920F3">
        <w:rPr>
          <w:rFonts w:asciiTheme="minorHAnsi" w:eastAsia="Calibri" w:hAnsiTheme="minorHAnsi" w:cstheme="minorHAnsi"/>
          <w:color w:val="auto"/>
          <w:sz w:val="20"/>
          <w:szCs w:val="20"/>
        </w:rPr>
        <w:t xml:space="preserve">a </w:t>
      </w:r>
      <w:r w:rsidR="0056492A" w:rsidRPr="008920F3">
        <w:rPr>
          <w:rFonts w:asciiTheme="minorHAnsi" w:eastAsia="Calibri" w:hAnsiTheme="minorHAnsi" w:cstheme="minorHAnsi"/>
          <w:color w:val="auto"/>
          <w:sz w:val="20"/>
          <w:szCs w:val="20"/>
        </w:rPr>
        <w:t xml:space="preserve">OGHS ministries bookmark </w:t>
      </w:r>
      <w:r w:rsidR="006D6CEF" w:rsidRPr="008920F3">
        <w:rPr>
          <w:rFonts w:asciiTheme="minorHAnsi" w:eastAsia="Calibri" w:hAnsiTheme="minorHAnsi" w:cstheme="minorHAnsi"/>
          <w:color w:val="auto"/>
          <w:sz w:val="20"/>
          <w:szCs w:val="20"/>
        </w:rPr>
        <w:t xml:space="preserve">and </w:t>
      </w:r>
      <w:r w:rsidRPr="008920F3">
        <w:rPr>
          <w:rFonts w:asciiTheme="minorHAnsi" w:eastAsia="Calibri" w:hAnsiTheme="minorHAnsi" w:cstheme="minorHAnsi"/>
          <w:color w:val="auto"/>
          <w:sz w:val="20"/>
          <w:szCs w:val="20"/>
        </w:rPr>
        <w:t>ad</w:t>
      </w:r>
      <w:r w:rsidR="006D6CEF" w:rsidRPr="008920F3">
        <w:rPr>
          <w:rFonts w:asciiTheme="minorHAnsi" w:eastAsia="Calibri" w:hAnsiTheme="minorHAnsi" w:cstheme="minorHAnsi"/>
          <w:color w:val="auto"/>
          <w:sz w:val="20"/>
          <w:szCs w:val="20"/>
        </w:rPr>
        <w:t xml:space="preserve"> for</w:t>
      </w:r>
      <w:r w:rsidR="00815DBF">
        <w:rPr>
          <w:rFonts w:asciiTheme="minorHAnsi" w:eastAsia="Calibri" w:hAnsiTheme="minorHAnsi" w:cstheme="minorHAnsi"/>
          <w:color w:val="auto"/>
          <w:sz w:val="20"/>
          <w:szCs w:val="20"/>
        </w:rPr>
        <w:t xml:space="preserve"> the 2016</w:t>
      </w:r>
      <w:r w:rsidR="006D6CEF" w:rsidRPr="008920F3">
        <w:rPr>
          <w:rFonts w:asciiTheme="minorHAnsi" w:eastAsia="Calibri" w:hAnsiTheme="minorHAnsi" w:cstheme="minorHAnsi"/>
          <w:color w:val="auto"/>
          <w:sz w:val="20"/>
          <w:szCs w:val="20"/>
        </w:rPr>
        <w:t xml:space="preserve"> General Assembly</w:t>
      </w:r>
      <w:r w:rsidR="008B301E" w:rsidRPr="008920F3">
        <w:rPr>
          <w:rFonts w:asciiTheme="minorHAnsi" w:eastAsia="Calibri" w:hAnsiTheme="minorHAnsi" w:cstheme="minorHAnsi"/>
          <w:color w:val="auto"/>
          <w:sz w:val="20"/>
          <w:szCs w:val="20"/>
        </w:rPr>
        <w:t xml:space="preserve"> </w:t>
      </w:r>
      <w:r w:rsidR="00866466" w:rsidRPr="008920F3">
        <w:rPr>
          <w:rFonts w:asciiTheme="minorHAnsi" w:eastAsia="Calibri" w:hAnsiTheme="minorHAnsi" w:cstheme="minorHAnsi"/>
          <w:color w:val="auto"/>
          <w:sz w:val="20"/>
          <w:szCs w:val="20"/>
        </w:rPr>
        <w:t xml:space="preserve">in </w:t>
      </w:r>
      <w:r w:rsidR="008B301E" w:rsidRPr="008920F3">
        <w:rPr>
          <w:rFonts w:asciiTheme="minorHAnsi" w:eastAsia="Calibri" w:hAnsiTheme="minorHAnsi" w:cstheme="minorHAnsi"/>
          <w:color w:val="auto"/>
          <w:sz w:val="20"/>
          <w:szCs w:val="20"/>
        </w:rPr>
        <w:t>St. Louis</w:t>
      </w:r>
      <w:r w:rsidR="00866466" w:rsidRPr="008920F3">
        <w:rPr>
          <w:rFonts w:asciiTheme="minorHAnsi" w:eastAsia="Calibri" w:hAnsiTheme="minorHAnsi" w:cstheme="minorHAnsi"/>
          <w:color w:val="auto"/>
          <w:sz w:val="20"/>
          <w:szCs w:val="20"/>
        </w:rPr>
        <w:t xml:space="preserve"> (both </w:t>
      </w:r>
      <w:r w:rsidR="000A2EDB" w:rsidRPr="008920F3">
        <w:rPr>
          <w:rFonts w:asciiTheme="minorHAnsi" w:eastAsia="Calibri" w:hAnsiTheme="minorHAnsi" w:cstheme="minorHAnsi"/>
          <w:color w:val="auto"/>
          <w:sz w:val="20"/>
          <w:szCs w:val="20"/>
        </w:rPr>
        <w:t xml:space="preserve">were </w:t>
      </w:r>
      <w:r w:rsidR="00866466" w:rsidRPr="008920F3">
        <w:rPr>
          <w:rFonts w:asciiTheme="minorHAnsi" w:eastAsia="Calibri" w:hAnsiTheme="minorHAnsi" w:cstheme="minorHAnsi"/>
          <w:color w:val="auto"/>
          <w:sz w:val="20"/>
          <w:szCs w:val="20"/>
        </w:rPr>
        <w:t>completed).</w:t>
      </w:r>
      <w:r w:rsidR="00EC61AA" w:rsidRPr="008920F3">
        <w:rPr>
          <w:rFonts w:asciiTheme="minorHAnsi" w:eastAsia="Calibri" w:hAnsiTheme="minorHAnsi" w:cstheme="minorHAnsi"/>
          <w:color w:val="auto"/>
          <w:sz w:val="20"/>
          <w:szCs w:val="20"/>
        </w:rPr>
        <w:t xml:space="preserve"> </w:t>
      </w:r>
      <w:r w:rsidR="00F666D6" w:rsidRPr="008920F3">
        <w:rPr>
          <w:rFonts w:asciiTheme="minorHAnsi" w:eastAsia="Calibri" w:hAnsiTheme="minorHAnsi" w:cstheme="minorHAnsi"/>
          <w:color w:val="auto"/>
          <w:sz w:val="20"/>
          <w:szCs w:val="20"/>
        </w:rPr>
        <w:t>T</w:t>
      </w:r>
      <w:r w:rsidR="00EC61AA" w:rsidRPr="008920F3">
        <w:rPr>
          <w:rFonts w:asciiTheme="minorHAnsi" w:eastAsia="Calibri" w:hAnsiTheme="minorHAnsi" w:cstheme="minorHAnsi"/>
          <w:color w:val="auto"/>
          <w:sz w:val="20"/>
          <w:szCs w:val="20"/>
        </w:rPr>
        <w:t>he three sister ministries have continued to engage in conversations on possible collaborative initiatives</w:t>
      </w:r>
      <w:r w:rsidR="00F752FB" w:rsidRPr="008920F3">
        <w:rPr>
          <w:rFonts w:asciiTheme="minorHAnsi" w:eastAsia="Calibri" w:hAnsiTheme="minorHAnsi" w:cstheme="minorHAnsi"/>
          <w:color w:val="auto"/>
          <w:sz w:val="20"/>
          <w:szCs w:val="20"/>
        </w:rPr>
        <w:t xml:space="preserve"> that would entail each remains faithful to its ministry mandate</w:t>
      </w:r>
      <w:r w:rsidR="00F574A1" w:rsidRPr="008920F3">
        <w:rPr>
          <w:rFonts w:asciiTheme="minorHAnsi" w:eastAsia="Calibri" w:hAnsiTheme="minorHAnsi" w:cstheme="minorHAnsi"/>
          <w:color w:val="auto"/>
          <w:sz w:val="20"/>
          <w:szCs w:val="20"/>
        </w:rPr>
        <w:t xml:space="preserve">. </w:t>
      </w:r>
    </w:p>
    <w:p w:rsidR="00F574A1" w:rsidRPr="008920F3" w:rsidRDefault="00F574A1" w:rsidP="00404A60">
      <w:pPr>
        <w:pStyle w:val="Body"/>
        <w:rPr>
          <w:rFonts w:asciiTheme="minorHAnsi" w:eastAsia="Calibri" w:hAnsiTheme="minorHAnsi" w:cstheme="minorHAnsi"/>
          <w:color w:val="auto"/>
          <w:sz w:val="20"/>
          <w:szCs w:val="20"/>
        </w:rPr>
      </w:pPr>
    </w:p>
    <w:p w:rsidR="00F574A1" w:rsidRPr="008920F3" w:rsidRDefault="00F574A1" w:rsidP="00404A60">
      <w:pPr>
        <w:pStyle w:val="Body"/>
        <w:rPr>
          <w:rFonts w:asciiTheme="minorHAnsi" w:eastAsia="Calibri" w:hAnsiTheme="minorHAnsi" w:cstheme="minorHAnsi"/>
          <w:color w:val="auto"/>
          <w:sz w:val="20"/>
          <w:szCs w:val="20"/>
        </w:rPr>
      </w:pPr>
      <w:r w:rsidRPr="008920F3">
        <w:rPr>
          <w:rFonts w:asciiTheme="minorHAnsi" w:eastAsia="Calibri" w:hAnsiTheme="minorHAnsi" w:cstheme="minorHAnsi"/>
          <w:b/>
          <w:color w:val="auto"/>
          <w:sz w:val="20"/>
          <w:szCs w:val="20"/>
        </w:rPr>
        <w:t>W</w:t>
      </w:r>
      <w:r w:rsidR="00EC01CE" w:rsidRPr="008920F3">
        <w:rPr>
          <w:rFonts w:asciiTheme="minorHAnsi" w:eastAsia="Calibri" w:hAnsiTheme="minorHAnsi" w:cstheme="minorHAnsi"/>
          <w:b/>
          <w:color w:val="auto"/>
          <w:sz w:val="20"/>
          <w:szCs w:val="20"/>
        </w:rPr>
        <w:t>HY</w:t>
      </w:r>
      <w:r w:rsidRPr="008920F3">
        <w:rPr>
          <w:rFonts w:asciiTheme="minorHAnsi" w:eastAsia="Calibri" w:hAnsiTheme="minorHAnsi" w:cstheme="minorHAnsi"/>
          <w:b/>
          <w:color w:val="auto"/>
          <w:sz w:val="20"/>
          <w:szCs w:val="20"/>
        </w:rPr>
        <w:t xml:space="preserve"> OGHS C</w:t>
      </w:r>
      <w:r w:rsidR="00EC01CE" w:rsidRPr="008920F3">
        <w:rPr>
          <w:rFonts w:asciiTheme="minorHAnsi" w:eastAsia="Calibri" w:hAnsiTheme="minorHAnsi" w:cstheme="minorHAnsi"/>
          <w:b/>
          <w:color w:val="auto"/>
          <w:sz w:val="20"/>
          <w:szCs w:val="20"/>
        </w:rPr>
        <w:t>OLLABORAT</w:t>
      </w:r>
      <w:r w:rsidR="0056492A" w:rsidRPr="008920F3">
        <w:rPr>
          <w:rFonts w:asciiTheme="minorHAnsi" w:eastAsia="Calibri" w:hAnsiTheme="minorHAnsi" w:cstheme="minorHAnsi"/>
          <w:b/>
          <w:color w:val="auto"/>
          <w:sz w:val="20"/>
          <w:szCs w:val="20"/>
        </w:rPr>
        <w:t>ES</w:t>
      </w:r>
      <w:r w:rsidR="00CB4EDE">
        <w:rPr>
          <w:rFonts w:asciiTheme="minorHAnsi" w:eastAsia="Calibri" w:hAnsiTheme="minorHAnsi" w:cstheme="minorHAnsi"/>
          <w:color w:val="auto"/>
          <w:sz w:val="20"/>
          <w:szCs w:val="20"/>
        </w:rPr>
        <w:t xml:space="preserve">: </w:t>
      </w:r>
      <w:r w:rsidRPr="008920F3">
        <w:rPr>
          <w:rFonts w:asciiTheme="minorHAnsi" w:eastAsia="Calibri" w:hAnsiTheme="minorHAnsi" w:cstheme="minorHAnsi"/>
          <w:color w:val="auto"/>
          <w:sz w:val="20"/>
          <w:szCs w:val="20"/>
        </w:rPr>
        <w:t>When</w:t>
      </w:r>
      <w:r w:rsidR="00DE2986" w:rsidRPr="008920F3">
        <w:rPr>
          <w:rFonts w:asciiTheme="minorHAnsi" w:eastAsia="Calibri" w:hAnsiTheme="minorHAnsi" w:cstheme="minorHAnsi"/>
          <w:color w:val="auto"/>
          <w:sz w:val="20"/>
          <w:szCs w:val="20"/>
        </w:rPr>
        <w:t xml:space="preserve"> </w:t>
      </w:r>
      <w:r w:rsidR="0056492A" w:rsidRPr="008920F3">
        <w:rPr>
          <w:rFonts w:asciiTheme="minorHAnsi" w:eastAsia="Calibri" w:hAnsiTheme="minorHAnsi" w:cstheme="minorHAnsi"/>
          <w:color w:val="auto"/>
          <w:sz w:val="20"/>
          <w:szCs w:val="20"/>
        </w:rPr>
        <w:t>Presbyterians</w:t>
      </w:r>
      <w:r w:rsidRPr="008920F3">
        <w:rPr>
          <w:rFonts w:asciiTheme="minorHAnsi" w:eastAsia="Calibri" w:hAnsiTheme="minorHAnsi" w:cstheme="minorHAnsi"/>
          <w:color w:val="auto"/>
          <w:sz w:val="20"/>
          <w:szCs w:val="20"/>
        </w:rPr>
        <w:t xml:space="preserve"> see </w:t>
      </w:r>
      <w:r w:rsidR="0056492A" w:rsidRPr="008920F3">
        <w:rPr>
          <w:rFonts w:asciiTheme="minorHAnsi" w:eastAsia="Calibri" w:hAnsiTheme="minorHAnsi" w:cstheme="minorHAnsi"/>
          <w:color w:val="auto"/>
          <w:sz w:val="20"/>
          <w:szCs w:val="20"/>
        </w:rPr>
        <w:t xml:space="preserve">how </w:t>
      </w:r>
      <w:r w:rsidR="007B1B0A">
        <w:rPr>
          <w:rFonts w:asciiTheme="minorHAnsi" w:eastAsia="Calibri" w:hAnsiTheme="minorHAnsi" w:cstheme="minorHAnsi"/>
          <w:color w:val="auto"/>
          <w:sz w:val="20"/>
          <w:szCs w:val="20"/>
        </w:rPr>
        <w:t xml:space="preserve">the </w:t>
      </w:r>
      <w:r w:rsidRPr="008920F3">
        <w:rPr>
          <w:rFonts w:asciiTheme="minorHAnsi" w:eastAsia="Calibri" w:hAnsiTheme="minorHAnsi" w:cstheme="minorHAnsi"/>
          <w:color w:val="auto"/>
          <w:sz w:val="20"/>
          <w:szCs w:val="20"/>
        </w:rPr>
        <w:t>sister ministries are involved and engaged collectively</w:t>
      </w:r>
      <w:r w:rsidR="00DE2986" w:rsidRPr="008920F3">
        <w:rPr>
          <w:rFonts w:asciiTheme="minorHAnsi" w:eastAsia="Calibri" w:hAnsiTheme="minorHAnsi" w:cstheme="minorHAnsi"/>
          <w:color w:val="auto"/>
          <w:sz w:val="20"/>
          <w:szCs w:val="20"/>
        </w:rPr>
        <w:t xml:space="preserve"> in the US</w:t>
      </w:r>
      <w:r w:rsidRPr="008920F3">
        <w:rPr>
          <w:rFonts w:asciiTheme="minorHAnsi" w:eastAsia="Calibri" w:hAnsiTheme="minorHAnsi" w:cstheme="minorHAnsi"/>
          <w:color w:val="auto"/>
          <w:sz w:val="20"/>
          <w:szCs w:val="20"/>
        </w:rPr>
        <w:t>, the</w:t>
      </w:r>
      <w:r w:rsidR="0056492A" w:rsidRPr="008920F3">
        <w:rPr>
          <w:rFonts w:asciiTheme="minorHAnsi" w:eastAsia="Calibri" w:hAnsiTheme="minorHAnsi" w:cstheme="minorHAnsi"/>
          <w:color w:val="auto"/>
          <w:sz w:val="20"/>
          <w:szCs w:val="20"/>
        </w:rPr>
        <w:t xml:space="preserve">y may be </w:t>
      </w:r>
      <w:r w:rsidRPr="008920F3">
        <w:rPr>
          <w:rFonts w:asciiTheme="minorHAnsi" w:eastAsia="Calibri" w:hAnsiTheme="minorHAnsi" w:cstheme="minorHAnsi"/>
          <w:color w:val="auto"/>
          <w:sz w:val="20"/>
          <w:szCs w:val="20"/>
        </w:rPr>
        <w:t xml:space="preserve">excited/energized about </w:t>
      </w:r>
      <w:r w:rsidR="0056492A" w:rsidRPr="008920F3">
        <w:rPr>
          <w:rFonts w:asciiTheme="minorHAnsi" w:eastAsia="Calibri" w:hAnsiTheme="minorHAnsi" w:cstheme="minorHAnsi"/>
          <w:color w:val="auto"/>
          <w:sz w:val="20"/>
          <w:szCs w:val="20"/>
        </w:rPr>
        <w:t xml:space="preserve">the </w:t>
      </w:r>
      <w:r w:rsidR="00DE2986" w:rsidRPr="008920F3">
        <w:rPr>
          <w:rFonts w:asciiTheme="minorHAnsi" w:eastAsia="Calibri" w:hAnsiTheme="minorHAnsi" w:cstheme="minorHAnsi"/>
          <w:color w:val="auto"/>
          <w:sz w:val="20"/>
          <w:szCs w:val="20"/>
        </w:rPr>
        <w:t>effort</w:t>
      </w:r>
      <w:r w:rsidR="0056492A" w:rsidRPr="008920F3">
        <w:rPr>
          <w:rFonts w:asciiTheme="minorHAnsi" w:eastAsia="Calibri" w:hAnsiTheme="minorHAnsi" w:cstheme="minorHAnsi"/>
          <w:color w:val="auto"/>
          <w:sz w:val="20"/>
          <w:szCs w:val="20"/>
        </w:rPr>
        <w:t>s</w:t>
      </w:r>
      <w:r w:rsidR="00DE2986" w:rsidRPr="008920F3">
        <w:rPr>
          <w:rFonts w:asciiTheme="minorHAnsi" w:eastAsia="Calibri" w:hAnsiTheme="minorHAnsi" w:cstheme="minorHAnsi"/>
          <w:color w:val="auto"/>
          <w:sz w:val="20"/>
          <w:szCs w:val="20"/>
        </w:rPr>
        <w:t xml:space="preserve"> </w:t>
      </w:r>
      <w:r w:rsidRPr="008920F3">
        <w:rPr>
          <w:rFonts w:asciiTheme="minorHAnsi" w:eastAsia="Calibri" w:hAnsiTheme="minorHAnsi" w:cstheme="minorHAnsi"/>
          <w:color w:val="auto"/>
          <w:sz w:val="20"/>
          <w:szCs w:val="20"/>
        </w:rPr>
        <w:t xml:space="preserve">and </w:t>
      </w:r>
      <w:r w:rsidR="0056492A" w:rsidRPr="008920F3">
        <w:rPr>
          <w:rFonts w:asciiTheme="minorHAnsi" w:eastAsia="Calibri" w:hAnsiTheme="minorHAnsi" w:cstheme="minorHAnsi"/>
          <w:color w:val="auto"/>
          <w:sz w:val="20"/>
          <w:szCs w:val="20"/>
        </w:rPr>
        <w:t>provide</w:t>
      </w:r>
      <w:r w:rsidRPr="008920F3">
        <w:rPr>
          <w:rFonts w:asciiTheme="minorHAnsi" w:eastAsia="Calibri" w:hAnsiTheme="minorHAnsi" w:cstheme="minorHAnsi"/>
          <w:color w:val="auto"/>
          <w:sz w:val="20"/>
          <w:szCs w:val="20"/>
        </w:rPr>
        <w:t xml:space="preserve"> more support</w:t>
      </w:r>
      <w:r w:rsidR="00DE2986" w:rsidRPr="008920F3">
        <w:rPr>
          <w:rFonts w:asciiTheme="minorHAnsi" w:eastAsia="Calibri" w:hAnsiTheme="minorHAnsi" w:cstheme="minorHAnsi"/>
          <w:color w:val="auto"/>
          <w:sz w:val="20"/>
          <w:szCs w:val="20"/>
        </w:rPr>
        <w:t xml:space="preserve"> for the OGHS ministries</w:t>
      </w:r>
      <w:r w:rsidRPr="008920F3">
        <w:rPr>
          <w:rFonts w:asciiTheme="minorHAnsi" w:eastAsia="Calibri" w:hAnsiTheme="minorHAnsi" w:cstheme="minorHAnsi"/>
          <w:color w:val="auto"/>
          <w:sz w:val="20"/>
          <w:szCs w:val="20"/>
        </w:rPr>
        <w:t xml:space="preserve">. It is </w:t>
      </w:r>
      <w:r w:rsidR="003927AA" w:rsidRPr="008920F3">
        <w:rPr>
          <w:rFonts w:asciiTheme="minorHAnsi" w:eastAsia="Calibri" w:hAnsiTheme="minorHAnsi" w:cstheme="minorHAnsi"/>
          <w:color w:val="auto"/>
          <w:sz w:val="20"/>
          <w:szCs w:val="20"/>
        </w:rPr>
        <w:t xml:space="preserve">also </w:t>
      </w:r>
      <w:r w:rsidRPr="008920F3">
        <w:rPr>
          <w:rFonts w:asciiTheme="minorHAnsi" w:eastAsia="Calibri" w:hAnsiTheme="minorHAnsi" w:cstheme="minorHAnsi"/>
          <w:color w:val="auto"/>
          <w:sz w:val="20"/>
          <w:szCs w:val="20"/>
        </w:rPr>
        <w:t>a good opportunity to show how the three sister ministries work together as a unified whole</w:t>
      </w:r>
      <w:r w:rsidR="000034C1" w:rsidRPr="008920F3">
        <w:rPr>
          <w:rFonts w:asciiTheme="minorHAnsi" w:eastAsia="Calibri" w:hAnsiTheme="minorHAnsi" w:cstheme="minorHAnsi"/>
          <w:color w:val="auto"/>
          <w:sz w:val="20"/>
          <w:szCs w:val="20"/>
        </w:rPr>
        <w:t>, the narrative is both developmental and theological.</w:t>
      </w:r>
      <w:r w:rsidR="0061189B" w:rsidRPr="008920F3">
        <w:rPr>
          <w:rFonts w:asciiTheme="minorHAnsi" w:eastAsia="Calibri" w:hAnsiTheme="minorHAnsi" w:cstheme="minorHAnsi"/>
          <w:color w:val="auto"/>
          <w:sz w:val="20"/>
          <w:szCs w:val="20"/>
        </w:rPr>
        <w:t xml:space="preserve"> There </w:t>
      </w:r>
      <w:r w:rsidR="0056492A" w:rsidRPr="008920F3">
        <w:rPr>
          <w:rFonts w:asciiTheme="minorHAnsi" w:eastAsia="Calibri" w:hAnsiTheme="minorHAnsi" w:cstheme="minorHAnsi"/>
          <w:color w:val="auto"/>
          <w:sz w:val="20"/>
          <w:szCs w:val="20"/>
        </w:rPr>
        <w:t>may</w:t>
      </w:r>
      <w:r w:rsidR="0061189B" w:rsidRPr="008920F3">
        <w:rPr>
          <w:rFonts w:asciiTheme="minorHAnsi" w:eastAsia="Calibri" w:hAnsiTheme="minorHAnsi" w:cstheme="minorHAnsi"/>
          <w:color w:val="auto"/>
          <w:sz w:val="20"/>
          <w:szCs w:val="20"/>
        </w:rPr>
        <w:t xml:space="preserve"> also </w:t>
      </w:r>
      <w:r w:rsidR="0056492A" w:rsidRPr="008920F3">
        <w:rPr>
          <w:rFonts w:asciiTheme="minorHAnsi" w:eastAsia="Calibri" w:hAnsiTheme="minorHAnsi" w:cstheme="minorHAnsi"/>
          <w:color w:val="auto"/>
          <w:sz w:val="20"/>
          <w:szCs w:val="20"/>
        </w:rPr>
        <w:t xml:space="preserve">be </w:t>
      </w:r>
      <w:r w:rsidR="0061189B" w:rsidRPr="008920F3">
        <w:rPr>
          <w:rFonts w:asciiTheme="minorHAnsi" w:eastAsia="Calibri" w:hAnsiTheme="minorHAnsi" w:cstheme="minorHAnsi"/>
          <w:color w:val="auto"/>
          <w:sz w:val="20"/>
          <w:szCs w:val="20"/>
        </w:rPr>
        <w:t>a greater collective impact in working together.</w:t>
      </w:r>
    </w:p>
    <w:p w:rsidR="001B2006" w:rsidRPr="008920F3" w:rsidRDefault="001B2006" w:rsidP="00404A60">
      <w:pPr>
        <w:pStyle w:val="Body"/>
        <w:rPr>
          <w:rFonts w:asciiTheme="minorHAnsi" w:eastAsia="Calibri" w:hAnsiTheme="minorHAnsi" w:cstheme="minorHAnsi"/>
          <w:color w:val="auto"/>
          <w:sz w:val="20"/>
          <w:szCs w:val="20"/>
        </w:rPr>
      </w:pPr>
    </w:p>
    <w:p w:rsidR="001B2006" w:rsidRPr="008920F3" w:rsidRDefault="003927AA" w:rsidP="00404A60">
      <w:pPr>
        <w:pStyle w:val="Body"/>
        <w:rPr>
          <w:rFonts w:asciiTheme="minorHAnsi" w:eastAsia="Calibri" w:hAnsiTheme="minorHAnsi" w:cstheme="minorHAnsi"/>
          <w:color w:val="auto"/>
          <w:sz w:val="20"/>
          <w:szCs w:val="20"/>
        </w:rPr>
      </w:pPr>
      <w:r w:rsidRPr="008920F3">
        <w:rPr>
          <w:rFonts w:asciiTheme="minorHAnsi" w:eastAsia="Calibri" w:hAnsiTheme="minorHAnsi" w:cstheme="minorHAnsi"/>
          <w:color w:val="auto"/>
          <w:sz w:val="20"/>
          <w:szCs w:val="20"/>
        </w:rPr>
        <w:t>The</w:t>
      </w:r>
      <w:r w:rsidR="001B2006" w:rsidRPr="008920F3">
        <w:rPr>
          <w:rFonts w:asciiTheme="minorHAnsi" w:eastAsia="Calibri" w:hAnsiTheme="minorHAnsi" w:cstheme="minorHAnsi"/>
          <w:color w:val="auto"/>
          <w:sz w:val="20"/>
          <w:szCs w:val="20"/>
        </w:rPr>
        <w:t xml:space="preserve"> site visit by SDOP has been completed</w:t>
      </w:r>
      <w:r w:rsidR="00BE0F66" w:rsidRPr="008920F3">
        <w:rPr>
          <w:rFonts w:asciiTheme="minorHAnsi" w:eastAsia="Calibri" w:hAnsiTheme="minorHAnsi" w:cstheme="minorHAnsi"/>
          <w:color w:val="auto"/>
          <w:sz w:val="20"/>
          <w:szCs w:val="20"/>
        </w:rPr>
        <w:t xml:space="preserve"> by the South Task Force</w:t>
      </w:r>
      <w:r w:rsidR="00A1391F" w:rsidRPr="008920F3">
        <w:rPr>
          <w:rFonts w:asciiTheme="minorHAnsi" w:eastAsia="Calibri" w:hAnsiTheme="minorHAnsi" w:cstheme="minorHAnsi"/>
          <w:color w:val="auto"/>
          <w:sz w:val="20"/>
          <w:szCs w:val="20"/>
        </w:rPr>
        <w:t xml:space="preserve"> on the Fideicomiso project submitted to SDOP and the Task Force</w:t>
      </w:r>
      <w:r w:rsidR="00954684" w:rsidRPr="008920F3">
        <w:rPr>
          <w:rFonts w:asciiTheme="minorHAnsi" w:eastAsia="Calibri" w:hAnsiTheme="minorHAnsi" w:cstheme="minorHAnsi"/>
          <w:color w:val="auto"/>
          <w:sz w:val="20"/>
          <w:szCs w:val="20"/>
        </w:rPr>
        <w:t xml:space="preserve"> would like to fund this project</w:t>
      </w:r>
      <w:r w:rsidR="00A1391F" w:rsidRPr="008920F3">
        <w:rPr>
          <w:rFonts w:asciiTheme="minorHAnsi" w:eastAsia="Calibri" w:hAnsiTheme="minorHAnsi" w:cstheme="minorHAnsi"/>
          <w:color w:val="auto"/>
          <w:sz w:val="20"/>
          <w:szCs w:val="20"/>
        </w:rPr>
        <w:t>. T</w:t>
      </w:r>
      <w:r w:rsidR="0087729A" w:rsidRPr="008920F3">
        <w:rPr>
          <w:rFonts w:asciiTheme="minorHAnsi" w:eastAsia="Calibri" w:hAnsiTheme="minorHAnsi" w:cstheme="minorHAnsi"/>
          <w:color w:val="auto"/>
          <w:sz w:val="20"/>
          <w:szCs w:val="20"/>
        </w:rPr>
        <w:t>he next step will be to</w:t>
      </w:r>
      <w:r w:rsidR="00BE0F66" w:rsidRPr="008920F3">
        <w:rPr>
          <w:rFonts w:asciiTheme="minorHAnsi" w:eastAsia="Calibri" w:hAnsiTheme="minorHAnsi" w:cstheme="minorHAnsi"/>
          <w:color w:val="auto"/>
          <w:sz w:val="20"/>
          <w:szCs w:val="20"/>
        </w:rPr>
        <w:t xml:space="preserve"> propose funding the project for </w:t>
      </w:r>
      <w:r w:rsidR="0087729A" w:rsidRPr="008920F3">
        <w:rPr>
          <w:rFonts w:asciiTheme="minorHAnsi" w:eastAsia="Calibri" w:hAnsiTheme="minorHAnsi" w:cstheme="minorHAnsi"/>
          <w:color w:val="auto"/>
          <w:sz w:val="20"/>
          <w:szCs w:val="20"/>
        </w:rPr>
        <w:t xml:space="preserve">the requested amount of </w:t>
      </w:r>
      <w:r w:rsidR="00BE0F66" w:rsidRPr="008920F3">
        <w:rPr>
          <w:rFonts w:asciiTheme="minorHAnsi" w:eastAsia="Calibri" w:hAnsiTheme="minorHAnsi" w:cstheme="minorHAnsi"/>
          <w:color w:val="auto"/>
          <w:sz w:val="20"/>
          <w:szCs w:val="20"/>
        </w:rPr>
        <w:t>$15,000</w:t>
      </w:r>
      <w:r w:rsidR="0087729A" w:rsidRPr="008920F3">
        <w:rPr>
          <w:rFonts w:asciiTheme="minorHAnsi" w:eastAsia="Calibri" w:hAnsiTheme="minorHAnsi" w:cstheme="minorHAnsi"/>
          <w:color w:val="auto"/>
          <w:sz w:val="20"/>
          <w:szCs w:val="20"/>
        </w:rPr>
        <w:t xml:space="preserve"> </w:t>
      </w:r>
      <w:r w:rsidR="00954684" w:rsidRPr="008920F3">
        <w:rPr>
          <w:rFonts w:asciiTheme="minorHAnsi" w:eastAsia="Calibri" w:hAnsiTheme="minorHAnsi" w:cstheme="minorHAnsi"/>
          <w:color w:val="auto"/>
          <w:sz w:val="20"/>
          <w:szCs w:val="20"/>
        </w:rPr>
        <w:t xml:space="preserve">to </w:t>
      </w:r>
      <w:r w:rsidR="00BE0F66" w:rsidRPr="008920F3">
        <w:rPr>
          <w:rFonts w:asciiTheme="minorHAnsi" w:eastAsia="Calibri" w:hAnsiTheme="minorHAnsi" w:cstheme="minorHAnsi"/>
          <w:color w:val="auto"/>
          <w:sz w:val="20"/>
          <w:szCs w:val="20"/>
        </w:rPr>
        <w:t>National SDOP</w:t>
      </w:r>
      <w:r w:rsidR="00954684" w:rsidRPr="008920F3">
        <w:rPr>
          <w:rFonts w:asciiTheme="minorHAnsi" w:eastAsia="Calibri" w:hAnsiTheme="minorHAnsi" w:cstheme="minorHAnsi"/>
          <w:color w:val="auto"/>
          <w:sz w:val="20"/>
          <w:szCs w:val="20"/>
        </w:rPr>
        <w:t xml:space="preserve"> which will </w:t>
      </w:r>
      <w:r w:rsidR="00BE0F66" w:rsidRPr="008920F3">
        <w:rPr>
          <w:rFonts w:asciiTheme="minorHAnsi" w:eastAsia="Calibri" w:hAnsiTheme="minorHAnsi" w:cstheme="minorHAnsi"/>
          <w:color w:val="auto"/>
          <w:sz w:val="20"/>
          <w:szCs w:val="20"/>
        </w:rPr>
        <w:t>vote</w:t>
      </w:r>
      <w:r w:rsidR="00954684" w:rsidRPr="008920F3">
        <w:rPr>
          <w:rFonts w:asciiTheme="minorHAnsi" w:eastAsia="Calibri" w:hAnsiTheme="minorHAnsi" w:cstheme="minorHAnsi"/>
          <w:color w:val="auto"/>
          <w:sz w:val="20"/>
          <w:szCs w:val="20"/>
        </w:rPr>
        <w:t xml:space="preserve"> on </w:t>
      </w:r>
      <w:r w:rsidR="00D7473A" w:rsidRPr="008920F3">
        <w:rPr>
          <w:rFonts w:asciiTheme="minorHAnsi" w:eastAsia="Calibri" w:hAnsiTheme="minorHAnsi" w:cstheme="minorHAnsi"/>
          <w:color w:val="auto"/>
          <w:sz w:val="20"/>
          <w:szCs w:val="20"/>
        </w:rPr>
        <w:t>whether</w:t>
      </w:r>
      <w:r w:rsidR="00954684" w:rsidRPr="008920F3">
        <w:rPr>
          <w:rFonts w:asciiTheme="minorHAnsi" w:eastAsia="Calibri" w:hAnsiTheme="minorHAnsi" w:cstheme="minorHAnsi"/>
          <w:color w:val="auto"/>
          <w:sz w:val="20"/>
          <w:szCs w:val="20"/>
        </w:rPr>
        <w:t xml:space="preserve"> </w:t>
      </w:r>
      <w:r w:rsidR="00A1391F" w:rsidRPr="008920F3">
        <w:rPr>
          <w:rFonts w:asciiTheme="minorHAnsi" w:eastAsia="Calibri" w:hAnsiTheme="minorHAnsi" w:cstheme="minorHAnsi"/>
          <w:color w:val="auto"/>
          <w:sz w:val="20"/>
          <w:szCs w:val="20"/>
        </w:rPr>
        <w:t xml:space="preserve">or not </w:t>
      </w:r>
      <w:r w:rsidR="00954684" w:rsidRPr="008920F3">
        <w:rPr>
          <w:rFonts w:asciiTheme="minorHAnsi" w:eastAsia="Calibri" w:hAnsiTheme="minorHAnsi" w:cstheme="minorHAnsi"/>
          <w:color w:val="auto"/>
          <w:sz w:val="20"/>
          <w:szCs w:val="20"/>
        </w:rPr>
        <w:t>to fund th</w:t>
      </w:r>
      <w:r w:rsidR="008D2DFF" w:rsidRPr="008920F3">
        <w:rPr>
          <w:rFonts w:asciiTheme="minorHAnsi" w:eastAsia="Calibri" w:hAnsiTheme="minorHAnsi" w:cstheme="minorHAnsi"/>
          <w:color w:val="auto"/>
          <w:sz w:val="20"/>
          <w:szCs w:val="20"/>
        </w:rPr>
        <w:t>is</w:t>
      </w:r>
      <w:r w:rsidR="00954684" w:rsidRPr="008920F3">
        <w:rPr>
          <w:rFonts w:asciiTheme="minorHAnsi" w:eastAsia="Calibri" w:hAnsiTheme="minorHAnsi" w:cstheme="minorHAnsi"/>
          <w:color w:val="auto"/>
          <w:sz w:val="20"/>
          <w:szCs w:val="20"/>
        </w:rPr>
        <w:t xml:space="preserve"> project</w:t>
      </w:r>
      <w:r w:rsidR="008D2DFF" w:rsidRPr="008920F3">
        <w:rPr>
          <w:rFonts w:asciiTheme="minorHAnsi" w:eastAsia="Calibri" w:hAnsiTheme="minorHAnsi" w:cstheme="minorHAnsi"/>
          <w:color w:val="auto"/>
          <w:sz w:val="20"/>
          <w:szCs w:val="20"/>
        </w:rPr>
        <w:t xml:space="preserve"> and others</w:t>
      </w:r>
      <w:r w:rsidR="00954684" w:rsidRPr="008920F3">
        <w:rPr>
          <w:rFonts w:asciiTheme="minorHAnsi" w:eastAsia="Calibri" w:hAnsiTheme="minorHAnsi" w:cstheme="minorHAnsi"/>
          <w:color w:val="auto"/>
          <w:sz w:val="20"/>
          <w:szCs w:val="20"/>
        </w:rPr>
        <w:t xml:space="preserve"> at its May meeting</w:t>
      </w:r>
      <w:r w:rsidR="00BE0F66" w:rsidRPr="008920F3">
        <w:rPr>
          <w:rFonts w:asciiTheme="minorHAnsi" w:eastAsia="Calibri" w:hAnsiTheme="minorHAnsi" w:cstheme="minorHAnsi"/>
          <w:color w:val="auto"/>
          <w:sz w:val="20"/>
          <w:szCs w:val="20"/>
        </w:rPr>
        <w:t xml:space="preserve">. </w:t>
      </w:r>
    </w:p>
    <w:p w:rsidR="00BE0F66" w:rsidRPr="008920F3" w:rsidRDefault="00BE0F66" w:rsidP="00404A60">
      <w:pPr>
        <w:pStyle w:val="Body"/>
        <w:rPr>
          <w:rFonts w:asciiTheme="minorHAnsi" w:eastAsia="Calibri" w:hAnsiTheme="minorHAnsi" w:cstheme="minorHAnsi"/>
          <w:color w:val="auto"/>
          <w:sz w:val="20"/>
          <w:szCs w:val="20"/>
        </w:rPr>
      </w:pPr>
    </w:p>
    <w:p w:rsidR="005A255A" w:rsidRPr="008920F3" w:rsidRDefault="00954684" w:rsidP="00404A60">
      <w:pPr>
        <w:pStyle w:val="Body"/>
        <w:rPr>
          <w:rFonts w:asciiTheme="minorHAnsi" w:eastAsia="Calibri" w:hAnsiTheme="minorHAnsi" w:cstheme="minorHAnsi"/>
          <w:color w:val="auto"/>
          <w:sz w:val="20"/>
          <w:szCs w:val="20"/>
        </w:rPr>
      </w:pPr>
      <w:r w:rsidRPr="008920F3">
        <w:rPr>
          <w:rFonts w:asciiTheme="minorHAnsi" w:eastAsia="Calibri" w:hAnsiTheme="minorHAnsi" w:cstheme="minorHAnsi"/>
          <w:color w:val="auto"/>
          <w:sz w:val="20"/>
          <w:szCs w:val="20"/>
        </w:rPr>
        <w:t>PHP</w:t>
      </w:r>
      <w:r w:rsidR="002A2EA3" w:rsidRPr="008920F3">
        <w:rPr>
          <w:rFonts w:asciiTheme="minorHAnsi" w:eastAsia="Calibri" w:hAnsiTheme="minorHAnsi" w:cstheme="minorHAnsi"/>
          <w:color w:val="auto"/>
          <w:sz w:val="20"/>
          <w:szCs w:val="20"/>
        </w:rPr>
        <w:t>:</w:t>
      </w:r>
      <w:r w:rsidRPr="008920F3">
        <w:rPr>
          <w:rFonts w:asciiTheme="minorHAnsi" w:eastAsia="Calibri" w:hAnsiTheme="minorHAnsi" w:cstheme="minorHAnsi"/>
          <w:color w:val="auto"/>
          <w:sz w:val="20"/>
          <w:szCs w:val="20"/>
        </w:rPr>
        <w:t xml:space="preserve"> </w:t>
      </w:r>
      <w:r w:rsidR="0056492A" w:rsidRPr="008920F3">
        <w:rPr>
          <w:rFonts w:asciiTheme="minorHAnsi" w:eastAsia="Calibri" w:hAnsiTheme="minorHAnsi" w:cstheme="minorHAnsi"/>
          <w:color w:val="auto"/>
          <w:sz w:val="20"/>
          <w:szCs w:val="20"/>
        </w:rPr>
        <w:t>The PHP Advisory</w:t>
      </w:r>
      <w:r w:rsidRPr="008920F3">
        <w:rPr>
          <w:rFonts w:asciiTheme="minorHAnsi" w:eastAsia="Calibri" w:hAnsiTheme="minorHAnsi" w:cstheme="minorHAnsi"/>
          <w:color w:val="auto"/>
          <w:sz w:val="20"/>
          <w:szCs w:val="20"/>
        </w:rPr>
        <w:t xml:space="preserve"> </w:t>
      </w:r>
      <w:r w:rsidR="0056492A" w:rsidRPr="008920F3">
        <w:rPr>
          <w:rFonts w:asciiTheme="minorHAnsi" w:eastAsia="Calibri" w:hAnsiTheme="minorHAnsi" w:cstheme="minorHAnsi"/>
          <w:color w:val="auto"/>
          <w:sz w:val="20"/>
          <w:szCs w:val="20"/>
        </w:rPr>
        <w:t>C</w:t>
      </w:r>
      <w:r w:rsidR="00163436" w:rsidRPr="008920F3">
        <w:rPr>
          <w:rFonts w:asciiTheme="minorHAnsi" w:eastAsia="Calibri" w:hAnsiTheme="minorHAnsi" w:cstheme="minorHAnsi"/>
          <w:color w:val="auto"/>
          <w:sz w:val="20"/>
          <w:szCs w:val="20"/>
        </w:rPr>
        <w:t>ommittee</w:t>
      </w:r>
      <w:r w:rsidR="0056492A" w:rsidRPr="008920F3">
        <w:rPr>
          <w:rFonts w:asciiTheme="minorHAnsi" w:eastAsia="Calibri" w:hAnsiTheme="minorHAnsi" w:cstheme="minorHAnsi"/>
          <w:color w:val="auto"/>
          <w:sz w:val="20"/>
          <w:szCs w:val="20"/>
        </w:rPr>
        <w:t>,</w:t>
      </w:r>
      <w:r w:rsidR="00163436" w:rsidRPr="008920F3">
        <w:rPr>
          <w:rFonts w:asciiTheme="minorHAnsi" w:eastAsia="Calibri" w:hAnsiTheme="minorHAnsi" w:cstheme="minorHAnsi"/>
          <w:color w:val="auto"/>
          <w:sz w:val="20"/>
          <w:szCs w:val="20"/>
        </w:rPr>
        <w:t xml:space="preserve"> </w:t>
      </w:r>
      <w:r w:rsidRPr="008920F3">
        <w:rPr>
          <w:rFonts w:asciiTheme="minorHAnsi" w:eastAsia="Calibri" w:hAnsiTheme="minorHAnsi" w:cstheme="minorHAnsi"/>
          <w:color w:val="auto"/>
          <w:sz w:val="20"/>
          <w:szCs w:val="20"/>
        </w:rPr>
        <w:t xml:space="preserve">at its April </w:t>
      </w:r>
      <w:r w:rsidR="0056492A" w:rsidRPr="008920F3">
        <w:rPr>
          <w:rFonts w:asciiTheme="minorHAnsi" w:eastAsia="Calibri" w:hAnsiTheme="minorHAnsi" w:cstheme="minorHAnsi"/>
          <w:color w:val="auto"/>
          <w:sz w:val="20"/>
          <w:szCs w:val="20"/>
        </w:rPr>
        <w:t xml:space="preserve">2018 </w:t>
      </w:r>
      <w:r w:rsidRPr="008920F3">
        <w:rPr>
          <w:rFonts w:asciiTheme="minorHAnsi" w:eastAsia="Calibri" w:hAnsiTheme="minorHAnsi" w:cstheme="minorHAnsi"/>
          <w:color w:val="auto"/>
          <w:sz w:val="20"/>
          <w:szCs w:val="20"/>
        </w:rPr>
        <w:t>meeting</w:t>
      </w:r>
      <w:r w:rsidR="0056492A" w:rsidRPr="008920F3">
        <w:rPr>
          <w:rFonts w:asciiTheme="minorHAnsi" w:eastAsia="Calibri" w:hAnsiTheme="minorHAnsi" w:cstheme="minorHAnsi"/>
          <w:color w:val="auto"/>
          <w:sz w:val="20"/>
          <w:szCs w:val="20"/>
        </w:rPr>
        <w:t xml:space="preserve">, approved a grant of </w:t>
      </w:r>
      <w:r w:rsidR="00E45842" w:rsidRPr="008920F3">
        <w:rPr>
          <w:rFonts w:asciiTheme="minorHAnsi" w:eastAsia="Calibri" w:hAnsiTheme="minorHAnsi" w:cstheme="minorHAnsi"/>
          <w:color w:val="auto"/>
          <w:sz w:val="20"/>
          <w:szCs w:val="20"/>
        </w:rPr>
        <w:t>$5,000</w:t>
      </w:r>
      <w:r w:rsidR="003927AA" w:rsidRPr="008920F3">
        <w:rPr>
          <w:rFonts w:asciiTheme="minorHAnsi" w:eastAsia="Calibri" w:hAnsiTheme="minorHAnsi" w:cstheme="minorHAnsi"/>
          <w:color w:val="auto"/>
          <w:sz w:val="20"/>
          <w:szCs w:val="20"/>
        </w:rPr>
        <w:t xml:space="preserve"> </w:t>
      </w:r>
      <w:r w:rsidR="0056492A" w:rsidRPr="008920F3">
        <w:rPr>
          <w:rFonts w:asciiTheme="minorHAnsi" w:eastAsia="Calibri" w:hAnsiTheme="minorHAnsi" w:cstheme="minorHAnsi"/>
          <w:color w:val="auto"/>
          <w:sz w:val="20"/>
          <w:szCs w:val="20"/>
        </w:rPr>
        <w:t>towards the</w:t>
      </w:r>
      <w:r w:rsidR="003927AA" w:rsidRPr="008920F3">
        <w:rPr>
          <w:rFonts w:asciiTheme="minorHAnsi" w:eastAsia="Calibri" w:hAnsiTheme="minorHAnsi" w:cstheme="minorHAnsi"/>
          <w:color w:val="auto"/>
          <w:sz w:val="20"/>
          <w:szCs w:val="20"/>
        </w:rPr>
        <w:t xml:space="preserve"> Fideicomiso</w:t>
      </w:r>
      <w:r w:rsidR="0056492A" w:rsidRPr="008920F3">
        <w:rPr>
          <w:rFonts w:asciiTheme="minorHAnsi" w:eastAsia="Calibri" w:hAnsiTheme="minorHAnsi" w:cstheme="minorHAnsi"/>
          <w:color w:val="auto"/>
          <w:sz w:val="20"/>
          <w:szCs w:val="20"/>
        </w:rPr>
        <w:t xml:space="preserve"> project grant, p</w:t>
      </w:r>
      <w:r w:rsidR="00E45842" w:rsidRPr="008920F3">
        <w:rPr>
          <w:rFonts w:asciiTheme="minorHAnsi" w:eastAsia="Calibri" w:hAnsiTheme="minorHAnsi" w:cstheme="minorHAnsi"/>
          <w:color w:val="auto"/>
          <w:sz w:val="20"/>
          <w:szCs w:val="20"/>
        </w:rPr>
        <w:t xml:space="preserve">ending National SDOP approval </w:t>
      </w:r>
      <w:r w:rsidR="005A255A" w:rsidRPr="008920F3">
        <w:rPr>
          <w:rFonts w:asciiTheme="minorHAnsi" w:eastAsia="Calibri" w:hAnsiTheme="minorHAnsi" w:cstheme="minorHAnsi"/>
          <w:color w:val="auto"/>
          <w:sz w:val="20"/>
          <w:szCs w:val="20"/>
        </w:rPr>
        <w:t>of the $15,000</w:t>
      </w:r>
      <w:r w:rsidR="0056492A" w:rsidRPr="008920F3">
        <w:rPr>
          <w:rFonts w:asciiTheme="minorHAnsi" w:eastAsia="Calibri" w:hAnsiTheme="minorHAnsi" w:cstheme="minorHAnsi"/>
          <w:color w:val="auto"/>
          <w:sz w:val="20"/>
          <w:szCs w:val="20"/>
        </w:rPr>
        <w:t xml:space="preserve"> grant in May 2018</w:t>
      </w:r>
      <w:r w:rsidR="005A255A" w:rsidRPr="008920F3">
        <w:rPr>
          <w:rFonts w:asciiTheme="minorHAnsi" w:eastAsia="Calibri" w:hAnsiTheme="minorHAnsi" w:cstheme="minorHAnsi"/>
          <w:color w:val="auto"/>
          <w:sz w:val="20"/>
          <w:szCs w:val="20"/>
        </w:rPr>
        <w:t>.</w:t>
      </w:r>
    </w:p>
    <w:p w:rsidR="00CD3716" w:rsidRPr="008920F3" w:rsidRDefault="00CD3716" w:rsidP="00404A60">
      <w:pPr>
        <w:pStyle w:val="Body"/>
        <w:rPr>
          <w:rFonts w:asciiTheme="minorHAnsi" w:eastAsia="Calibri" w:hAnsiTheme="minorHAnsi" w:cstheme="minorHAnsi"/>
          <w:color w:val="auto"/>
          <w:sz w:val="20"/>
          <w:szCs w:val="20"/>
        </w:rPr>
      </w:pPr>
    </w:p>
    <w:p w:rsidR="0084663F" w:rsidRPr="008920F3" w:rsidRDefault="005B058E" w:rsidP="0084663F">
      <w:pPr>
        <w:rPr>
          <w:rFonts w:asciiTheme="minorHAnsi" w:eastAsiaTheme="minorHAnsi" w:hAnsiTheme="minorHAnsi"/>
          <w:sz w:val="20"/>
          <w:szCs w:val="20"/>
          <w:bdr w:val="none" w:sz="0" w:space="0" w:color="auto"/>
        </w:rPr>
      </w:pPr>
      <w:r w:rsidRPr="008920F3">
        <w:rPr>
          <w:rFonts w:asciiTheme="minorHAnsi" w:eastAsia="Calibri" w:hAnsiTheme="minorHAnsi" w:cstheme="minorHAnsi"/>
          <w:sz w:val="20"/>
          <w:szCs w:val="20"/>
        </w:rPr>
        <w:t xml:space="preserve">PDA: </w:t>
      </w:r>
      <w:r w:rsidR="00A32ED0" w:rsidRPr="008920F3">
        <w:rPr>
          <w:rFonts w:asciiTheme="minorHAnsi" w:eastAsia="Calibri" w:hAnsiTheme="minorHAnsi" w:cstheme="minorHAnsi"/>
          <w:sz w:val="20"/>
          <w:szCs w:val="20"/>
        </w:rPr>
        <w:t xml:space="preserve">The ministry would like to </w:t>
      </w:r>
      <w:r w:rsidR="00A32ED0" w:rsidRPr="008920F3">
        <w:rPr>
          <w:rFonts w:asciiTheme="minorHAnsi" w:hAnsiTheme="minorHAnsi"/>
          <w:sz w:val="20"/>
          <w:szCs w:val="20"/>
        </w:rPr>
        <w:t xml:space="preserve">work with the Presbytery of San Juan for a $5,000 grant request to participate in the SDOP grant to </w:t>
      </w:r>
      <w:proofErr w:type="spellStart"/>
      <w:r w:rsidR="00A32ED0" w:rsidRPr="008920F3">
        <w:rPr>
          <w:rFonts w:asciiTheme="minorHAnsi" w:hAnsiTheme="minorHAnsi"/>
          <w:sz w:val="20"/>
          <w:szCs w:val="20"/>
        </w:rPr>
        <w:t>F</w:t>
      </w:r>
      <w:r w:rsidR="00914AA0">
        <w:rPr>
          <w:rFonts w:asciiTheme="minorHAnsi" w:hAnsiTheme="minorHAnsi"/>
          <w:sz w:val="20"/>
          <w:szCs w:val="20"/>
        </w:rPr>
        <w:t>i</w:t>
      </w:r>
      <w:r w:rsidR="00A32ED0" w:rsidRPr="008920F3">
        <w:rPr>
          <w:rFonts w:asciiTheme="minorHAnsi" w:hAnsiTheme="minorHAnsi"/>
          <w:sz w:val="20"/>
          <w:szCs w:val="20"/>
        </w:rPr>
        <w:t>deicomiso</w:t>
      </w:r>
      <w:proofErr w:type="spellEnd"/>
      <w:r w:rsidR="00A32ED0" w:rsidRPr="008920F3">
        <w:rPr>
          <w:rFonts w:asciiTheme="minorHAnsi" w:hAnsiTheme="minorHAnsi"/>
          <w:sz w:val="20"/>
          <w:szCs w:val="20"/>
        </w:rPr>
        <w:t xml:space="preserve">. </w:t>
      </w:r>
      <w:r w:rsidRPr="008920F3">
        <w:rPr>
          <w:rFonts w:asciiTheme="minorHAnsi" w:eastAsia="Calibri" w:hAnsiTheme="minorHAnsi" w:cstheme="minorHAnsi"/>
          <w:sz w:val="20"/>
          <w:szCs w:val="20"/>
        </w:rPr>
        <w:t xml:space="preserve">San Juan Presbytery would </w:t>
      </w:r>
      <w:r w:rsidR="008E469E" w:rsidRPr="008920F3">
        <w:rPr>
          <w:rFonts w:asciiTheme="minorHAnsi" w:eastAsia="Calibri" w:hAnsiTheme="minorHAnsi" w:cstheme="minorHAnsi"/>
          <w:sz w:val="20"/>
          <w:szCs w:val="20"/>
        </w:rPr>
        <w:t xml:space="preserve">need to </w:t>
      </w:r>
      <w:r w:rsidRPr="008920F3">
        <w:rPr>
          <w:rFonts w:asciiTheme="minorHAnsi" w:eastAsia="Calibri" w:hAnsiTheme="minorHAnsi" w:cstheme="minorHAnsi"/>
          <w:sz w:val="20"/>
          <w:szCs w:val="20"/>
        </w:rPr>
        <w:t>initiate a grant request</w:t>
      </w:r>
      <w:r w:rsidR="008E469E" w:rsidRPr="008920F3">
        <w:rPr>
          <w:rFonts w:asciiTheme="minorHAnsi" w:eastAsia="Calibri" w:hAnsiTheme="minorHAnsi" w:cstheme="minorHAnsi"/>
          <w:sz w:val="20"/>
          <w:szCs w:val="20"/>
        </w:rPr>
        <w:t xml:space="preserve"> (for $5,000)</w:t>
      </w:r>
      <w:r w:rsidR="002A2EA3" w:rsidRPr="008920F3">
        <w:rPr>
          <w:rFonts w:asciiTheme="minorHAnsi" w:eastAsia="Calibri" w:hAnsiTheme="minorHAnsi" w:cstheme="minorHAnsi"/>
          <w:sz w:val="20"/>
          <w:szCs w:val="20"/>
        </w:rPr>
        <w:t xml:space="preserve"> which PDA </w:t>
      </w:r>
      <w:r w:rsidR="008B7943" w:rsidRPr="008920F3">
        <w:rPr>
          <w:rFonts w:asciiTheme="minorHAnsi" w:eastAsia="Calibri" w:hAnsiTheme="minorHAnsi" w:cstheme="minorHAnsi"/>
          <w:sz w:val="20"/>
          <w:szCs w:val="20"/>
        </w:rPr>
        <w:t>would like</w:t>
      </w:r>
      <w:r w:rsidR="002A2EA3" w:rsidRPr="008920F3">
        <w:rPr>
          <w:rFonts w:asciiTheme="minorHAnsi" w:eastAsia="Calibri" w:hAnsiTheme="minorHAnsi" w:cstheme="minorHAnsi"/>
          <w:sz w:val="20"/>
          <w:szCs w:val="20"/>
        </w:rPr>
        <w:t xml:space="preserve"> to go towards </w:t>
      </w:r>
      <w:proofErr w:type="spellStart"/>
      <w:r w:rsidR="002A2EA3" w:rsidRPr="008920F3">
        <w:rPr>
          <w:rFonts w:asciiTheme="minorHAnsi" w:eastAsia="Calibri" w:hAnsiTheme="minorHAnsi" w:cstheme="minorHAnsi"/>
          <w:sz w:val="20"/>
          <w:szCs w:val="20"/>
        </w:rPr>
        <w:t>F</w:t>
      </w:r>
      <w:r w:rsidR="00914AA0">
        <w:rPr>
          <w:rFonts w:asciiTheme="minorHAnsi" w:eastAsia="Calibri" w:hAnsiTheme="minorHAnsi" w:cstheme="minorHAnsi"/>
          <w:sz w:val="20"/>
          <w:szCs w:val="20"/>
        </w:rPr>
        <w:t>i</w:t>
      </w:r>
      <w:r w:rsidR="002A2EA3" w:rsidRPr="008920F3">
        <w:rPr>
          <w:rFonts w:asciiTheme="minorHAnsi" w:eastAsia="Calibri" w:hAnsiTheme="minorHAnsi" w:cstheme="minorHAnsi"/>
          <w:sz w:val="20"/>
          <w:szCs w:val="20"/>
        </w:rPr>
        <w:t>deicomiso</w:t>
      </w:r>
      <w:proofErr w:type="spellEnd"/>
      <w:r w:rsidR="002A2EA3" w:rsidRPr="008920F3">
        <w:rPr>
          <w:rFonts w:asciiTheme="minorHAnsi" w:eastAsia="Calibri" w:hAnsiTheme="minorHAnsi" w:cstheme="minorHAnsi"/>
          <w:sz w:val="20"/>
          <w:szCs w:val="20"/>
        </w:rPr>
        <w:t>.</w:t>
      </w:r>
      <w:r w:rsidR="008B7943" w:rsidRPr="008920F3">
        <w:rPr>
          <w:rFonts w:asciiTheme="minorHAnsi" w:eastAsia="Calibri" w:hAnsiTheme="minorHAnsi" w:cstheme="minorHAnsi"/>
          <w:sz w:val="20"/>
          <w:szCs w:val="20"/>
        </w:rPr>
        <w:t xml:space="preserve"> </w:t>
      </w:r>
      <w:r w:rsidR="00944F5A">
        <w:rPr>
          <w:rFonts w:asciiTheme="minorHAnsi" w:eastAsia="Calibri" w:hAnsiTheme="minorHAnsi" w:cstheme="minorHAnsi"/>
          <w:sz w:val="20"/>
          <w:szCs w:val="20"/>
        </w:rPr>
        <w:t xml:space="preserve">In addition, </w:t>
      </w:r>
      <w:r w:rsidR="008B7943" w:rsidRPr="008920F3">
        <w:rPr>
          <w:rFonts w:asciiTheme="minorHAnsi" w:eastAsia="Calibri" w:hAnsiTheme="minorHAnsi" w:cstheme="minorHAnsi"/>
          <w:sz w:val="20"/>
          <w:szCs w:val="20"/>
        </w:rPr>
        <w:t>PDA is interested in exploring other potential partnership opportunities between itself and the Fideicomiso</w:t>
      </w:r>
      <w:r w:rsidR="004630FD" w:rsidRPr="008920F3">
        <w:rPr>
          <w:rFonts w:asciiTheme="minorHAnsi" w:eastAsia="Calibri" w:hAnsiTheme="minorHAnsi" w:cstheme="minorHAnsi"/>
          <w:sz w:val="20"/>
          <w:szCs w:val="20"/>
        </w:rPr>
        <w:t xml:space="preserve"> and has separately reached out to the organization. PDA staff </w:t>
      </w:r>
      <w:r w:rsidR="0084663F" w:rsidRPr="008920F3">
        <w:rPr>
          <w:rFonts w:asciiTheme="minorHAnsi" w:eastAsia="Calibri" w:hAnsiTheme="minorHAnsi" w:cstheme="minorHAnsi"/>
          <w:sz w:val="20"/>
          <w:szCs w:val="20"/>
        </w:rPr>
        <w:t xml:space="preserve">recently </w:t>
      </w:r>
      <w:r w:rsidR="004630FD" w:rsidRPr="008920F3">
        <w:rPr>
          <w:rFonts w:asciiTheme="minorHAnsi" w:eastAsia="Calibri" w:hAnsiTheme="minorHAnsi" w:cstheme="minorHAnsi"/>
          <w:sz w:val="20"/>
          <w:szCs w:val="20"/>
        </w:rPr>
        <w:t xml:space="preserve">met with </w:t>
      </w:r>
      <w:r w:rsidR="00E747E0" w:rsidRPr="008920F3">
        <w:rPr>
          <w:rFonts w:asciiTheme="minorHAnsi" w:eastAsia="Calibri" w:hAnsiTheme="minorHAnsi" w:cstheme="minorHAnsi"/>
          <w:sz w:val="20"/>
          <w:szCs w:val="20"/>
        </w:rPr>
        <w:t xml:space="preserve">the </w:t>
      </w:r>
      <w:r w:rsidR="004630FD" w:rsidRPr="008920F3">
        <w:rPr>
          <w:rFonts w:asciiTheme="minorHAnsi" w:hAnsiTheme="minorHAnsi"/>
          <w:sz w:val="20"/>
          <w:szCs w:val="20"/>
        </w:rPr>
        <w:t xml:space="preserve">Fedeicomiso leadership </w:t>
      </w:r>
      <w:r w:rsidR="0084663F" w:rsidRPr="008920F3">
        <w:rPr>
          <w:rFonts w:asciiTheme="minorHAnsi" w:hAnsiTheme="minorHAnsi"/>
          <w:sz w:val="20"/>
          <w:szCs w:val="20"/>
        </w:rPr>
        <w:t>pertaining t</w:t>
      </w:r>
      <w:r w:rsidR="00977E6B" w:rsidRPr="008920F3">
        <w:rPr>
          <w:rFonts w:asciiTheme="minorHAnsi" w:hAnsiTheme="minorHAnsi"/>
          <w:sz w:val="20"/>
          <w:szCs w:val="20"/>
        </w:rPr>
        <w:t>o their roofing project related</w:t>
      </w:r>
      <w:r w:rsidR="004630FD" w:rsidRPr="008920F3">
        <w:rPr>
          <w:rFonts w:asciiTheme="minorHAnsi" w:hAnsiTheme="minorHAnsi"/>
          <w:sz w:val="20"/>
          <w:szCs w:val="20"/>
        </w:rPr>
        <w:t xml:space="preserve"> to </w:t>
      </w:r>
      <w:r w:rsidR="0084663F" w:rsidRPr="008920F3">
        <w:rPr>
          <w:rFonts w:asciiTheme="minorHAnsi" w:hAnsiTheme="minorHAnsi"/>
          <w:sz w:val="20"/>
          <w:szCs w:val="20"/>
        </w:rPr>
        <w:t xml:space="preserve">Hurricane </w:t>
      </w:r>
      <w:r w:rsidR="004630FD" w:rsidRPr="008920F3">
        <w:rPr>
          <w:rFonts w:asciiTheme="minorHAnsi" w:hAnsiTheme="minorHAnsi"/>
          <w:sz w:val="20"/>
          <w:szCs w:val="20"/>
        </w:rPr>
        <w:t>Maria</w:t>
      </w:r>
      <w:r w:rsidR="008B7943" w:rsidRPr="008920F3">
        <w:rPr>
          <w:rFonts w:asciiTheme="minorHAnsi" w:eastAsia="Calibri" w:hAnsiTheme="minorHAnsi" w:cstheme="minorHAnsi"/>
          <w:sz w:val="20"/>
          <w:szCs w:val="20"/>
        </w:rPr>
        <w:t>.</w:t>
      </w:r>
      <w:r w:rsidR="0084663F" w:rsidRPr="008920F3">
        <w:rPr>
          <w:rFonts w:asciiTheme="minorHAnsi" w:eastAsia="Calibri" w:hAnsiTheme="minorHAnsi" w:cstheme="minorHAnsi"/>
          <w:sz w:val="20"/>
          <w:szCs w:val="20"/>
        </w:rPr>
        <w:t xml:space="preserve"> </w:t>
      </w:r>
      <w:r w:rsidR="0084663F" w:rsidRPr="008920F3">
        <w:rPr>
          <w:rFonts w:asciiTheme="minorHAnsi" w:hAnsiTheme="minorHAnsi"/>
          <w:sz w:val="20"/>
          <w:szCs w:val="20"/>
        </w:rPr>
        <w:t xml:space="preserve">PDA </w:t>
      </w:r>
      <w:r w:rsidR="00087C24" w:rsidRPr="008920F3">
        <w:rPr>
          <w:rFonts w:asciiTheme="minorHAnsi" w:hAnsiTheme="minorHAnsi"/>
          <w:sz w:val="20"/>
          <w:szCs w:val="20"/>
        </w:rPr>
        <w:t>expects</w:t>
      </w:r>
      <w:r w:rsidR="0084663F" w:rsidRPr="008920F3">
        <w:rPr>
          <w:rFonts w:asciiTheme="minorHAnsi" w:hAnsiTheme="minorHAnsi"/>
          <w:sz w:val="20"/>
          <w:szCs w:val="20"/>
        </w:rPr>
        <w:t xml:space="preserve"> to receive a grant request from them through the Presbytery of San Juan</w:t>
      </w:r>
      <w:r w:rsidR="00087C24" w:rsidRPr="008920F3">
        <w:rPr>
          <w:rFonts w:asciiTheme="minorHAnsi" w:hAnsiTheme="minorHAnsi"/>
          <w:sz w:val="20"/>
          <w:szCs w:val="20"/>
        </w:rPr>
        <w:t xml:space="preserve"> and that</w:t>
      </w:r>
      <w:r w:rsidR="0084663F" w:rsidRPr="008920F3">
        <w:rPr>
          <w:rFonts w:asciiTheme="minorHAnsi" w:hAnsiTheme="minorHAnsi"/>
          <w:sz w:val="20"/>
          <w:szCs w:val="20"/>
        </w:rPr>
        <w:t xml:space="preserve"> grant will be related directly to the hurricane.</w:t>
      </w:r>
    </w:p>
    <w:p w:rsidR="00CD3716" w:rsidRPr="008920F3" w:rsidRDefault="00CD3716" w:rsidP="00404A60">
      <w:pPr>
        <w:pStyle w:val="Body"/>
        <w:rPr>
          <w:rFonts w:asciiTheme="minorHAnsi" w:eastAsia="Calibri" w:hAnsiTheme="minorHAnsi" w:cstheme="minorHAnsi"/>
          <w:color w:val="auto"/>
          <w:sz w:val="20"/>
          <w:szCs w:val="20"/>
        </w:rPr>
      </w:pPr>
    </w:p>
    <w:p w:rsidR="008E469E" w:rsidRPr="008920F3" w:rsidRDefault="00800862" w:rsidP="00404A60">
      <w:pPr>
        <w:pStyle w:val="Body"/>
        <w:rPr>
          <w:rFonts w:asciiTheme="minorHAnsi" w:eastAsia="Calibri" w:hAnsiTheme="minorHAnsi" w:cstheme="minorHAnsi"/>
          <w:color w:val="auto"/>
          <w:sz w:val="20"/>
          <w:szCs w:val="20"/>
        </w:rPr>
      </w:pPr>
      <w:r w:rsidRPr="008920F3">
        <w:rPr>
          <w:rFonts w:asciiTheme="minorHAnsi" w:eastAsia="Calibri" w:hAnsiTheme="minorHAnsi" w:cstheme="minorHAnsi"/>
          <w:color w:val="auto"/>
          <w:sz w:val="20"/>
          <w:szCs w:val="20"/>
        </w:rPr>
        <w:t xml:space="preserve">SDOP could pay the $15,000 and then PDA and PHP </w:t>
      </w:r>
      <w:r w:rsidR="00C34A84" w:rsidRPr="008920F3">
        <w:rPr>
          <w:rFonts w:asciiTheme="minorHAnsi" w:eastAsia="Calibri" w:hAnsiTheme="minorHAnsi" w:cstheme="minorHAnsi"/>
          <w:color w:val="auto"/>
          <w:sz w:val="20"/>
          <w:szCs w:val="20"/>
        </w:rPr>
        <w:t xml:space="preserve">could </w:t>
      </w:r>
      <w:r w:rsidRPr="008920F3">
        <w:rPr>
          <w:rFonts w:asciiTheme="minorHAnsi" w:eastAsia="Calibri" w:hAnsiTheme="minorHAnsi" w:cstheme="minorHAnsi"/>
          <w:color w:val="auto"/>
          <w:sz w:val="20"/>
          <w:szCs w:val="20"/>
        </w:rPr>
        <w:t xml:space="preserve">be journal vouchered. </w:t>
      </w:r>
      <w:r w:rsidR="00B952A4" w:rsidRPr="008920F3">
        <w:rPr>
          <w:rFonts w:asciiTheme="minorHAnsi" w:eastAsia="Calibri" w:hAnsiTheme="minorHAnsi" w:cstheme="minorHAnsi"/>
          <w:color w:val="auto"/>
          <w:sz w:val="20"/>
          <w:szCs w:val="20"/>
        </w:rPr>
        <w:t>P</w:t>
      </w:r>
      <w:r w:rsidR="000654EF" w:rsidRPr="008920F3">
        <w:rPr>
          <w:rFonts w:asciiTheme="minorHAnsi" w:eastAsia="Calibri" w:hAnsiTheme="minorHAnsi" w:cstheme="minorHAnsi"/>
          <w:color w:val="auto"/>
          <w:sz w:val="20"/>
          <w:szCs w:val="20"/>
        </w:rPr>
        <w:t>ayments</w:t>
      </w:r>
      <w:r w:rsidR="00B952A4" w:rsidRPr="008920F3">
        <w:rPr>
          <w:rFonts w:asciiTheme="minorHAnsi" w:eastAsia="Calibri" w:hAnsiTheme="minorHAnsi" w:cstheme="minorHAnsi"/>
          <w:color w:val="auto"/>
          <w:sz w:val="20"/>
          <w:szCs w:val="20"/>
        </w:rPr>
        <w:t xml:space="preserve"> could be done</w:t>
      </w:r>
      <w:r w:rsidR="000654EF" w:rsidRPr="008920F3">
        <w:rPr>
          <w:rFonts w:asciiTheme="minorHAnsi" w:eastAsia="Calibri" w:hAnsiTheme="minorHAnsi" w:cstheme="minorHAnsi"/>
          <w:color w:val="auto"/>
          <w:sz w:val="20"/>
          <w:szCs w:val="20"/>
        </w:rPr>
        <w:t xml:space="preserve"> in thirds of $5,000 each. </w:t>
      </w:r>
      <w:r w:rsidR="0079194A" w:rsidRPr="008920F3">
        <w:rPr>
          <w:rFonts w:asciiTheme="minorHAnsi" w:eastAsia="Calibri" w:hAnsiTheme="minorHAnsi" w:cstheme="minorHAnsi"/>
          <w:color w:val="auto"/>
          <w:sz w:val="20"/>
          <w:szCs w:val="20"/>
        </w:rPr>
        <w:t xml:space="preserve">A similar </w:t>
      </w:r>
      <w:r w:rsidR="009A1749" w:rsidRPr="008920F3">
        <w:rPr>
          <w:rFonts w:asciiTheme="minorHAnsi" w:eastAsia="Calibri" w:hAnsiTheme="minorHAnsi" w:cstheme="minorHAnsi"/>
          <w:color w:val="auto"/>
          <w:sz w:val="20"/>
          <w:szCs w:val="20"/>
        </w:rPr>
        <w:t xml:space="preserve">example </w:t>
      </w:r>
      <w:r w:rsidR="0079194A" w:rsidRPr="008920F3">
        <w:rPr>
          <w:rFonts w:asciiTheme="minorHAnsi" w:eastAsia="Calibri" w:hAnsiTheme="minorHAnsi" w:cstheme="minorHAnsi"/>
          <w:color w:val="auto"/>
          <w:sz w:val="20"/>
          <w:szCs w:val="20"/>
        </w:rPr>
        <w:t xml:space="preserve">is </w:t>
      </w:r>
      <w:r w:rsidR="009A1749" w:rsidRPr="008920F3">
        <w:rPr>
          <w:rFonts w:asciiTheme="minorHAnsi" w:eastAsia="Calibri" w:hAnsiTheme="minorHAnsi" w:cstheme="minorHAnsi"/>
          <w:color w:val="auto"/>
          <w:sz w:val="20"/>
          <w:szCs w:val="20"/>
        </w:rPr>
        <w:t xml:space="preserve">of </w:t>
      </w:r>
      <w:r w:rsidRPr="008920F3">
        <w:rPr>
          <w:rFonts w:asciiTheme="minorHAnsi" w:eastAsia="Calibri" w:hAnsiTheme="minorHAnsi" w:cstheme="minorHAnsi"/>
          <w:color w:val="auto"/>
          <w:sz w:val="20"/>
          <w:szCs w:val="20"/>
        </w:rPr>
        <w:t>the international OGHS West Africa Initiative where each program puts in a certain dollar amount</w:t>
      </w:r>
      <w:r w:rsidR="009A1749" w:rsidRPr="008920F3">
        <w:rPr>
          <w:rFonts w:asciiTheme="minorHAnsi" w:eastAsia="Calibri" w:hAnsiTheme="minorHAnsi" w:cstheme="minorHAnsi"/>
          <w:color w:val="auto"/>
          <w:sz w:val="20"/>
          <w:szCs w:val="20"/>
        </w:rPr>
        <w:t>.</w:t>
      </w:r>
    </w:p>
    <w:p w:rsidR="00A439AC" w:rsidRPr="008920F3" w:rsidRDefault="00A439AC" w:rsidP="00404A60">
      <w:pPr>
        <w:pStyle w:val="Body"/>
        <w:rPr>
          <w:rFonts w:asciiTheme="minorHAnsi" w:eastAsia="Calibri" w:hAnsiTheme="minorHAnsi" w:cstheme="minorHAnsi"/>
          <w:color w:val="auto"/>
          <w:sz w:val="20"/>
          <w:szCs w:val="20"/>
        </w:rPr>
      </w:pPr>
    </w:p>
    <w:p w:rsidR="000C0FCB" w:rsidRPr="008920F3" w:rsidRDefault="0079194A" w:rsidP="00404A60">
      <w:pPr>
        <w:pStyle w:val="Body"/>
        <w:rPr>
          <w:rFonts w:asciiTheme="minorHAnsi" w:eastAsia="Calibri" w:hAnsiTheme="minorHAnsi" w:cstheme="minorHAnsi"/>
          <w:color w:val="auto"/>
          <w:sz w:val="20"/>
          <w:szCs w:val="20"/>
        </w:rPr>
      </w:pPr>
      <w:r w:rsidRPr="008920F3">
        <w:rPr>
          <w:rFonts w:asciiTheme="minorHAnsi" w:eastAsia="Calibri" w:hAnsiTheme="minorHAnsi" w:cstheme="minorHAnsi"/>
          <w:color w:val="auto"/>
          <w:sz w:val="20"/>
          <w:szCs w:val="20"/>
        </w:rPr>
        <w:t xml:space="preserve">There was firm </w:t>
      </w:r>
      <w:r w:rsidR="005B058E" w:rsidRPr="008920F3">
        <w:rPr>
          <w:rFonts w:asciiTheme="minorHAnsi" w:eastAsia="Calibri" w:hAnsiTheme="minorHAnsi" w:cstheme="minorHAnsi"/>
          <w:color w:val="auto"/>
          <w:sz w:val="20"/>
          <w:szCs w:val="20"/>
        </w:rPr>
        <w:t xml:space="preserve">interest </w:t>
      </w:r>
      <w:r w:rsidRPr="008920F3">
        <w:rPr>
          <w:rFonts w:asciiTheme="minorHAnsi" w:eastAsia="Calibri" w:hAnsiTheme="minorHAnsi" w:cstheme="minorHAnsi"/>
          <w:color w:val="auto"/>
          <w:sz w:val="20"/>
          <w:szCs w:val="20"/>
        </w:rPr>
        <w:t xml:space="preserve">expressed </w:t>
      </w:r>
      <w:r w:rsidR="005B058E" w:rsidRPr="008920F3">
        <w:rPr>
          <w:rFonts w:asciiTheme="minorHAnsi" w:eastAsia="Calibri" w:hAnsiTheme="minorHAnsi" w:cstheme="minorHAnsi"/>
          <w:color w:val="auto"/>
          <w:sz w:val="20"/>
          <w:szCs w:val="20"/>
        </w:rPr>
        <w:t xml:space="preserve">in </w:t>
      </w:r>
      <w:r w:rsidR="00281D01" w:rsidRPr="008920F3">
        <w:rPr>
          <w:rFonts w:asciiTheme="minorHAnsi" w:eastAsia="Calibri" w:hAnsiTheme="minorHAnsi" w:cstheme="minorHAnsi"/>
          <w:color w:val="auto"/>
          <w:sz w:val="20"/>
          <w:szCs w:val="20"/>
        </w:rPr>
        <w:t xml:space="preserve">working together on </w:t>
      </w:r>
      <w:r w:rsidR="005B058E" w:rsidRPr="008920F3">
        <w:rPr>
          <w:rFonts w:asciiTheme="minorHAnsi" w:eastAsia="Calibri" w:hAnsiTheme="minorHAnsi" w:cstheme="minorHAnsi"/>
          <w:color w:val="auto"/>
          <w:sz w:val="20"/>
          <w:szCs w:val="20"/>
        </w:rPr>
        <w:t>t</w:t>
      </w:r>
      <w:r w:rsidR="00212E6B" w:rsidRPr="008920F3">
        <w:rPr>
          <w:rFonts w:asciiTheme="minorHAnsi" w:eastAsia="Calibri" w:hAnsiTheme="minorHAnsi" w:cstheme="minorHAnsi"/>
          <w:color w:val="auto"/>
          <w:sz w:val="20"/>
          <w:szCs w:val="20"/>
        </w:rPr>
        <w:t xml:space="preserve">he above </w:t>
      </w:r>
      <w:r w:rsidR="00800862" w:rsidRPr="008920F3">
        <w:rPr>
          <w:rFonts w:asciiTheme="minorHAnsi" w:eastAsia="Calibri" w:hAnsiTheme="minorHAnsi" w:cstheme="minorHAnsi"/>
          <w:color w:val="auto"/>
          <w:sz w:val="20"/>
          <w:szCs w:val="20"/>
        </w:rPr>
        <w:t xml:space="preserve">domestic </w:t>
      </w:r>
      <w:r w:rsidR="005B058E" w:rsidRPr="008920F3">
        <w:rPr>
          <w:rFonts w:asciiTheme="minorHAnsi" w:eastAsia="Calibri" w:hAnsiTheme="minorHAnsi" w:cstheme="minorHAnsi"/>
          <w:color w:val="auto"/>
          <w:sz w:val="20"/>
          <w:szCs w:val="20"/>
        </w:rPr>
        <w:t>collaboration</w:t>
      </w:r>
      <w:r w:rsidR="001B151E" w:rsidRPr="008920F3">
        <w:rPr>
          <w:rFonts w:asciiTheme="minorHAnsi" w:eastAsia="Calibri" w:hAnsiTheme="minorHAnsi" w:cstheme="minorHAnsi"/>
          <w:color w:val="auto"/>
          <w:sz w:val="20"/>
          <w:szCs w:val="20"/>
        </w:rPr>
        <w:t xml:space="preserve"> idea</w:t>
      </w:r>
      <w:r w:rsidR="007C24E6" w:rsidRPr="008920F3">
        <w:rPr>
          <w:rFonts w:asciiTheme="minorHAnsi" w:eastAsia="Calibri" w:hAnsiTheme="minorHAnsi" w:cstheme="minorHAnsi"/>
          <w:color w:val="auto"/>
          <w:sz w:val="20"/>
          <w:szCs w:val="20"/>
        </w:rPr>
        <w:t xml:space="preserve"> in Puerto </w:t>
      </w:r>
      <w:r w:rsidR="00903857" w:rsidRPr="008920F3">
        <w:rPr>
          <w:rFonts w:asciiTheme="minorHAnsi" w:eastAsia="Calibri" w:hAnsiTheme="minorHAnsi" w:cstheme="minorHAnsi"/>
          <w:color w:val="auto"/>
          <w:sz w:val="20"/>
          <w:szCs w:val="20"/>
        </w:rPr>
        <w:t xml:space="preserve">Rico </w:t>
      </w:r>
      <w:r w:rsidR="007C24E6" w:rsidRPr="008920F3">
        <w:rPr>
          <w:rFonts w:asciiTheme="minorHAnsi" w:eastAsia="Calibri" w:hAnsiTheme="minorHAnsi" w:cstheme="minorHAnsi"/>
          <w:color w:val="auto"/>
          <w:sz w:val="20"/>
          <w:szCs w:val="20"/>
        </w:rPr>
        <w:t>which has gone through so mu</w:t>
      </w:r>
      <w:r w:rsidR="00A1391F" w:rsidRPr="008920F3">
        <w:rPr>
          <w:rFonts w:asciiTheme="minorHAnsi" w:eastAsia="Calibri" w:hAnsiTheme="minorHAnsi" w:cstheme="minorHAnsi"/>
          <w:color w:val="auto"/>
          <w:sz w:val="20"/>
          <w:szCs w:val="20"/>
        </w:rPr>
        <w:t>c</w:t>
      </w:r>
      <w:r w:rsidR="007C24E6" w:rsidRPr="008920F3">
        <w:rPr>
          <w:rFonts w:asciiTheme="minorHAnsi" w:eastAsia="Calibri" w:hAnsiTheme="minorHAnsi" w:cstheme="minorHAnsi"/>
          <w:color w:val="auto"/>
          <w:sz w:val="20"/>
          <w:szCs w:val="20"/>
        </w:rPr>
        <w:t xml:space="preserve">h with the recent hurricanes. </w:t>
      </w:r>
      <w:r w:rsidR="009467F7" w:rsidRPr="008920F3">
        <w:rPr>
          <w:rFonts w:asciiTheme="minorHAnsi" w:eastAsia="Calibri" w:hAnsiTheme="minorHAnsi" w:cstheme="minorHAnsi"/>
          <w:color w:val="auto"/>
          <w:sz w:val="20"/>
          <w:szCs w:val="20"/>
        </w:rPr>
        <w:t>I</w:t>
      </w:r>
      <w:r w:rsidR="00C95701" w:rsidRPr="008920F3">
        <w:rPr>
          <w:rFonts w:asciiTheme="minorHAnsi" w:eastAsia="Calibri" w:hAnsiTheme="minorHAnsi" w:cstheme="minorHAnsi"/>
          <w:color w:val="auto"/>
          <w:sz w:val="20"/>
          <w:szCs w:val="20"/>
        </w:rPr>
        <w:t>nterest</w:t>
      </w:r>
      <w:r w:rsidR="009467F7" w:rsidRPr="008920F3">
        <w:rPr>
          <w:rFonts w:asciiTheme="minorHAnsi" w:eastAsia="Calibri" w:hAnsiTheme="minorHAnsi" w:cstheme="minorHAnsi"/>
          <w:color w:val="auto"/>
          <w:sz w:val="20"/>
          <w:szCs w:val="20"/>
        </w:rPr>
        <w:t xml:space="preserve"> was</w:t>
      </w:r>
      <w:r w:rsidR="008C483E" w:rsidRPr="008920F3">
        <w:rPr>
          <w:rFonts w:asciiTheme="minorHAnsi" w:eastAsia="Calibri" w:hAnsiTheme="minorHAnsi" w:cstheme="minorHAnsi"/>
          <w:color w:val="auto"/>
          <w:sz w:val="20"/>
          <w:szCs w:val="20"/>
        </w:rPr>
        <w:t xml:space="preserve"> also</w:t>
      </w:r>
      <w:r w:rsidR="00C95701" w:rsidRPr="008920F3">
        <w:rPr>
          <w:rFonts w:asciiTheme="minorHAnsi" w:eastAsia="Calibri" w:hAnsiTheme="minorHAnsi" w:cstheme="minorHAnsi"/>
          <w:color w:val="auto"/>
          <w:sz w:val="20"/>
          <w:szCs w:val="20"/>
        </w:rPr>
        <w:t xml:space="preserve"> expressed in </w:t>
      </w:r>
      <w:r w:rsidR="00A159FA" w:rsidRPr="008920F3">
        <w:rPr>
          <w:rFonts w:asciiTheme="minorHAnsi" w:eastAsia="Calibri" w:hAnsiTheme="minorHAnsi" w:cstheme="minorHAnsi"/>
          <w:color w:val="auto"/>
          <w:sz w:val="20"/>
          <w:szCs w:val="20"/>
        </w:rPr>
        <w:t xml:space="preserve">a conversation directly with Fideicomiso </w:t>
      </w:r>
      <w:r w:rsidR="00903857" w:rsidRPr="008920F3">
        <w:rPr>
          <w:rFonts w:asciiTheme="minorHAnsi" w:eastAsia="Calibri" w:hAnsiTheme="minorHAnsi" w:cstheme="minorHAnsi"/>
          <w:color w:val="auto"/>
          <w:sz w:val="20"/>
          <w:szCs w:val="20"/>
        </w:rPr>
        <w:t xml:space="preserve">by </w:t>
      </w:r>
      <w:r w:rsidR="00472E25" w:rsidRPr="008920F3">
        <w:rPr>
          <w:rFonts w:asciiTheme="minorHAnsi" w:eastAsia="Calibri" w:hAnsiTheme="minorHAnsi" w:cstheme="minorHAnsi"/>
          <w:color w:val="auto"/>
          <w:sz w:val="20"/>
          <w:szCs w:val="20"/>
        </w:rPr>
        <w:t xml:space="preserve">meeting participants </w:t>
      </w:r>
      <w:r w:rsidR="00A159FA" w:rsidRPr="008920F3">
        <w:rPr>
          <w:rFonts w:asciiTheme="minorHAnsi" w:eastAsia="Calibri" w:hAnsiTheme="minorHAnsi" w:cstheme="minorHAnsi"/>
          <w:color w:val="auto"/>
          <w:sz w:val="20"/>
          <w:szCs w:val="20"/>
        </w:rPr>
        <w:t xml:space="preserve">to learn </w:t>
      </w:r>
      <w:r w:rsidR="00472E25" w:rsidRPr="008920F3">
        <w:rPr>
          <w:rFonts w:asciiTheme="minorHAnsi" w:eastAsia="Calibri" w:hAnsiTheme="minorHAnsi" w:cstheme="minorHAnsi"/>
          <w:color w:val="auto"/>
          <w:sz w:val="20"/>
          <w:szCs w:val="20"/>
        </w:rPr>
        <w:t xml:space="preserve">more </w:t>
      </w:r>
      <w:r w:rsidR="00A159FA" w:rsidRPr="008920F3">
        <w:rPr>
          <w:rFonts w:asciiTheme="minorHAnsi" w:eastAsia="Calibri" w:hAnsiTheme="minorHAnsi" w:cstheme="minorHAnsi"/>
          <w:color w:val="auto"/>
          <w:sz w:val="20"/>
          <w:szCs w:val="20"/>
        </w:rPr>
        <w:t xml:space="preserve">about </w:t>
      </w:r>
      <w:r w:rsidR="008C483E" w:rsidRPr="008920F3">
        <w:rPr>
          <w:rFonts w:asciiTheme="minorHAnsi" w:eastAsia="Calibri" w:hAnsiTheme="minorHAnsi" w:cstheme="minorHAnsi"/>
          <w:color w:val="auto"/>
          <w:sz w:val="20"/>
          <w:szCs w:val="20"/>
        </w:rPr>
        <w:t xml:space="preserve">the </w:t>
      </w:r>
      <w:r w:rsidR="00A159FA" w:rsidRPr="008920F3">
        <w:rPr>
          <w:rFonts w:asciiTheme="minorHAnsi" w:eastAsia="Calibri" w:hAnsiTheme="minorHAnsi" w:cstheme="minorHAnsi"/>
          <w:color w:val="auto"/>
          <w:sz w:val="20"/>
          <w:szCs w:val="20"/>
        </w:rPr>
        <w:t xml:space="preserve">most recent hurricane’s impact on it and </w:t>
      </w:r>
      <w:r w:rsidR="00FA134C" w:rsidRPr="008920F3">
        <w:rPr>
          <w:rFonts w:asciiTheme="minorHAnsi" w:eastAsia="Calibri" w:hAnsiTheme="minorHAnsi" w:cstheme="minorHAnsi"/>
          <w:color w:val="auto"/>
          <w:sz w:val="20"/>
          <w:szCs w:val="20"/>
        </w:rPr>
        <w:t>the organization’s</w:t>
      </w:r>
      <w:r w:rsidR="00A159FA" w:rsidRPr="008920F3">
        <w:rPr>
          <w:rFonts w:asciiTheme="minorHAnsi" w:eastAsia="Calibri" w:hAnsiTheme="minorHAnsi" w:cstheme="minorHAnsi"/>
          <w:color w:val="auto"/>
          <w:sz w:val="20"/>
          <w:szCs w:val="20"/>
        </w:rPr>
        <w:t xml:space="preserve"> ability to do</w:t>
      </w:r>
      <w:r w:rsidR="00FE099D" w:rsidRPr="008920F3">
        <w:rPr>
          <w:rFonts w:asciiTheme="minorHAnsi" w:eastAsia="Calibri" w:hAnsiTheme="minorHAnsi" w:cstheme="minorHAnsi"/>
          <w:color w:val="auto"/>
          <w:sz w:val="20"/>
          <w:szCs w:val="20"/>
        </w:rPr>
        <w:t xml:space="preserve"> its work. The team will be looking to SDOP for guidance on next steps.</w:t>
      </w:r>
      <w:r w:rsidR="00C01EC7" w:rsidRPr="008920F3">
        <w:rPr>
          <w:rFonts w:asciiTheme="minorHAnsi" w:eastAsia="Calibri" w:hAnsiTheme="minorHAnsi" w:cstheme="minorHAnsi"/>
          <w:color w:val="auto"/>
          <w:sz w:val="20"/>
          <w:szCs w:val="20"/>
        </w:rPr>
        <w:t xml:space="preserve"> </w:t>
      </w:r>
      <w:r w:rsidR="00A159FA" w:rsidRPr="008920F3">
        <w:rPr>
          <w:rFonts w:asciiTheme="minorHAnsi" w:eastAsia="Calibri" w:hAnsiTheme="minorHAnsi" w:cstheme="minorHAnsi"/>
          <w:color w:val="auto"/>
          <w:sz w:val="20"/>
          <w:szCs w:val="20"/>
        </w:rPr>
        <w:t xml:space="preserve">There was </w:t>
      </w:r>
      <w:r w:rsidR="00C01EC7" w:rsidRPr="008920F3">
        <w:rPr>
          <w:rFonts w:asciiTheme="minorHAnsi" w:eastAsia="Calibri" w:hAnsiTheme="minorHAnsi" w:cstheme="minorHAnsi"/>
          <w:color w:val="auto"/>
          <w:sz w:val="20"/>
          <w:szCs w:val="20"/>
        </w:rPr>
        <w:t xml:space="preserve">also </w:t>
      </w:r>
      <w:r w:rsidR="00A159FA" w:rsidRPr="008920F3">
        <w:rPr>
          <w:rFonts w:asciiTheme="minorHAnsi" w:eastAsia="Calibri" w:hAnsiTheme="minorHAnsi" w:cstheme="minorHAnsi"/>
          <w:color w:val="auto"/>
          <w:sz w:val="20"/>
          <w:szCs w:val="20"/>
        </w:rPr>
        <w:t xml:space="preserve">interest expressed in exploring </w:t>
      </w:r>
      <w:r w:rsidR="00C95701" w:rsidRPr="008920F3">
        <w:rPr>
          <w:rFonts w:asciiTheme="minorHAnsi" w:eastAsia="Calibri" w:hAnsiTheme="minorHAnsi" w:cstheme="minorHAnsi"/>
          <w:color w:val="auto"/>
          <w:sz w:val="20"/>
          <w:szCs w:val="20"/>
        </w:rPr>
        <w:t>future OGHS collaboration ideas</w:t>
      </w:r>
      <w:r w:rsidR="004D03A2" w:rsidRPr="008920F3">
        <w:rPr>
          <w:rFonts w:asciiTheme="minorHAnsi" w:eastAsia="Calibri" w:hAnsiTheme="minorHAnsi" w:cstheme="minorHAnsi"/>
          <w:color w:val="auto"/>
          <w:sz w:val="20"/>
          <w:szCs w:val="20"/>
        </w:rPr>
        <w:t xml:space="preserve"> and brainstorming around </w:t>
      </w:r>
      <w:r w:rsidR="00E0072F" w:rsidRPr="008920F3">
        <w:rPr>
          <w:rFonts w:asciiTheme="minorHAnsi" w:eastAsia="Calibri" w:hAnsiTheme="minorHAnsi" w:cstheme="minorHAnsi"/>
          <w:color w:val="auto"/>
          <w:sz w:val="20"/>
          <w:szCs w:val="20"/>
        </w:rPr>
        <w:t xml:space="preserve">possible </w:t>
      </w:r>
      <w:r w:rsidR="004D03A2" w:rsidRPr="008920F3">
        <w:rPr>
          <w:rFonts w:asciiTheme="minorHAnsi" w:eastAsia="Calibri" w:hAnsiTheme="minorHAnsi" w:cstheme="minorHAnsi"/>
          <w:color w:val="auto"/>
          <w:sz w:val="20"/>
          <w:szCs w:val="20"/>
        </w:rPr>
        <w:t xml:space="preserve">joint OGHS promotion </w:t>
      </w:r>
    </w:p>
    <w:p w:rsidR="003562F7" w:rsidRPr="008920F3" w:rsidRDefault="003562F7" w:rsidP="00A50A2D">
      <w:pPr>
        <w:pStyle w:val="Body"/>
        <w:rPr>
          <w:rFonts w:asciiTheme="minorHAnsi" w:eastAsia="Calibri" w:hAnsiTheme="minorHAnsi" w:cstheme="minorHAnsi"/>
          <w:b/>
          <w:color w:val="auto"/>
          <w:sz w:val="20"/>
          <w:szCs w:val="20"/>
        </w:rPr>
      </w:pPr>
    </w:p>
    <w:p w:rsidR="004532E9" w:rsidRPr="008920F3" w:rsidRDefault="00095FCC" w:rsidP="00A50A2D">
      <w:pPr>
        <w:pStyle w:val="Body"/>
        <w:rPr>
          <w:rFonts w:asciiTheme="minorHAnsi" w:eastAsia="Calibri" w:hAnsiTheme="minorHAnsi" w:cstheme="minorHAnsi"/>
          <w:bCs/>
          <w:color w:val="auto"/>
          <w:sz w:val="20"/>
          <w:szCs w:val="20"/>
        </w:rPr>
      </w:pPr>
      <w:r w:rsidRPr="008920F3">
        <w:rPr>
          <w:rFonts w:asciiTheme="minorHAnsi" w:eastAsia="Calibri" w:hAnsiTheme="minorHAnsi" w:cstheme="minorHAnsi"/>
          <w:bCs/>
          <w:color w:val="auto"/>
          <w:sz w:val="20"/>
          <w:szCs w:val="20"/>
        </w:rPr>
        <w:t xml:space="preserve">Following the interest expressed in a follow up meeting with the </w:t>
      </w:r>
      <w:r w:rsidR="00FF5F0F" w:rsidRPr="008920F3">
        <w:rPr>
          <w:rFonts w:asciiTheme="minorHAnsi" w:eastAsia="Calibri" w:hAnsiTheme="minorHAnsi" w:cstheme="minorHAnsi"/>
          <w:color w:val="auto"/>
          <w:sz w:val="20"/>
          <w:szCs w:val="20"/>
        </w:rPr>
        <w:t>Fideicomiso</w:t>
      </w:r>
      <w:r w:rsidRPr="008920F3">
        <w:rPr>
          <w:rFonts w:asciiTheme="minorHAnsi" w:eastAsia="Calibri" w:hAnsiTheme="minorHAnsi" w:cstheme="minorHAnsi"/>
          <w:color w:val="auto"/>
          <w:sz w:val="20"/>
          <w:szCs w:val="20"/>
        </w:rPr>
        <w:t>, it was</w:t>
      </w:r>
      <w:r w:rsidR="00FF5F0F" w:rsidRPr="008920F3">
        <w:rPr>
          <w:rFonts w:asciiTheme="minorHAnsi" w:eastAsia="Calibri" w:hAnsiTheme="minorHAnsi" w:cstheme="minorHAnsi"/>
          <w:color w:val="auto"/>
          <w:sz w:val="20"/>
          <w:szCs w:val="20"/>
        </w:rPr>
        <w:t xml:space="preserve"> set up </w:t>
      </w:r>
      <w:r w:rsidR="007558A9" w:rsidRPr="008920F3">
        <w:rPr>
          <w:rFonts w:asciiTheme="minorHAnsi" w:eastAsia="Calibri" w:hAnsiTheme="minorHAnsi" w:cstheme="minorHAnsi"/>
          <w:color w:val="auto"/>
          <w:sz w:val="20"/>
          <w:szCs w:val="20"/>
        </w:rPr>
        <w:t>f</w:t>
      </w:r>
      <w:r w:rsidR="00FF5F0F" w:rsidRPr="008920F3">
        <w:rPr>
          <w:rFonts w:asciiTheme="minorHAnsi" w:eastAsia="Calibri" w:hAnsiTheme="minorHAnsi" w:cstheme="minorHAnsi"/>
          <w:color w:val="auto"/>
          <w:sz w:val="20"/>
          <w:szCs w:val="20"/>
        </w:rPr>
        <w:t xml:space="preserve">or </w:t>
      </w:r>
      <w:r w:rsidR="004532E9" w:rsidRPr="008920F3">
        <w:rPr>
          <w:rFonts w:asciiTheme="minorHAnsi" w:eastAsia="Calibri" w:hAnsiTheme="minorHAnsi" w:cstheme="minorHAnsi"/>
          <w:bCs/>
          <w:color w:val="auto"/>
          <w:sz w:val="20"/>
          <w:szCs w:val="20"/>
        </w:rPr>
        <w:t>April 24</w:t>
      </w:r>
      <w:r w:rsidR="00FF5F0F" w:rsidRPr="008920F3">
        <w:rPr>
          <w:rFonts w:asciiTheme="minorHAnsi" w:eastAsia="Calibri" w:hAnsiTheme="minorHAnsi" w:cstheme="minorHAnsi"/>
          <w:bCs/>
          <w:color w:val="auto"/>
          <w:sz w:val="20"/>
          <w:szCs w:val="20"/>
        </w:rPr>
        <w:t xml:space="preserve">. </w:t>
      </w:r>
      <w:r w:rsidR="00C120D3" w:rsidRPr="008920F3">
        <w:rPr>
          <w:rFonts w:asciiTheme="minorHAnsi" w:eastAsia="Calibri" w:hAnsiTheme="minorHAnsi" w:cstheme="minorHAnsi"/>
          <w:bCs/>
          <w:color w:val="auto"/>
          <w:sz w:val="20"/>
          <w:szCs w:val="20"/>
        </w:rPr>
        <w:t xml:space="preserve">Those </w:t>
      </w:r>
      <w:r w:rsidR="00A10A8D" w:rsidRPr="008920F3">
        <w:rPr>
          <w:rFonts w:asciiTheme="minorHAnsi" w:eastAsia="Calibri" w:hAnsiTheme="minorHAnsi" w:cstheme="minorHAnsi"/>
          <w:bCs/>
          <w:color w:val="auto"/>
          <w:sz w:val="20"/>
          <w:szCs w:val="20"/>
        </w:rPr>
        <w:t>participa</w:t>
      </w:r>
      <w:r w:rsidR="00C120D3" w:rsidRPr="008920F3">
        <w:rPr>
          <w:rFonts w:asciiTheme="minorHAnsi" w:eastAsia="Calibri" w:hAnsiTheme="minorHAnsi" w:cstheme="minorHAnsi"/>
          <w:bCs/>
          <w:color w:val="auto"/>
          <w:sz w:val="20"/>
          <w:szCs w:val="20"/>
        </w:rPr>
        <w:t>ting incl</w:t>
      </w:r>
      <w:r w:rsidR="00A10A8D" w:rsidRPr="008920F3">
        <w:rPr>
          <w:rFonts w:asciiTheme="minorHAnsi" w:eastAsia="Calibri" w:hAnsiTheme="minorHAnsi" w:cstheme="minorHAnsi"/>
          <w:bCs/>
          <w:color w:val="auto"/>
          <w:sz w:val="20"/>
          <w:szCs w:val="20"/>
        </w:rPr>
        <w:t>uded:</w:t>
      </w:r>
    </w:p>
    <w:p w:rsidR="004532E9" w:rsidRPr="008920F3" w:rsidRDefault="004532E9" w:rsidP="00A50A2D">
      <w:pPr>
        <w:pStyle w:val="Body"/>
        <w:rPr>
          <w:rFonts w:asciiTheme="minorHAnsi" w:eastAsia="Calibri" w:hAnsiTheme="minorHAnsi" w:cstheme="minorHAnsi"/>
          <w:b/>
          <w:color w:val="auto"/>
          <w:sz w:val="20"/>
          <w:szCs w:val="20"/>
        </w:rPr>
      </w:pPr>
    </w:p>
    <w:p w:rsidR="00FA1DD5" w:rsidRPr="008920F3" w:rsidRDefault="004532E9" w:rsidP="00A50A2D">
      <w:pPr>
        <w:pStyle w:val="Body"/>
        <w:rPr>
          <w:rFonts w:asciiTheme="minorHAnsi" w:eastAsia="Calibri" w:hAnsiTheme="minorHAnsi" w:cstheme="minorHAnsi"/>
          <w:color w:val="auto"/>
          <w:sz w:val="20"/>
          <w:szCs w:val="20"/>
        </w:rPr>
      </w:pPr>
      <w:r w:rsidRPr="008920F3">
        <w:rPr>
          <w:rFonts w:asciiTheme="minorHAnsi" w:eastAsia="Calibri" w:hAnsiTheme="minorHAnsi" w:cstheme="minorHAnsi"/>
          <w:color w:val="auto"/>
          <w:sz w:val="20"/>
          <w:szCs w:val="20"/>
        </w:rPr>
        <w:t xml:space="preserve">Mariolga </w:t>
      </w:r>
      <w:r w:rsidR="0089118C" w:rsidRPr="008920F3">
        <w:rPr>
          <w:rFonts w:asciiTheme="minorHAnsi" w:eastAsia="Calibri" w:hAnsiTheme="minorHAnsi" w:cstheme="minorHAnsi"/>
          <w:color w:val="auto"/>
          <w:sz w:val="20"/>
          <w:szCs w:val="20"/>
        </w:rPr>
        <w:t>Julia (</w:t>
      </w:r>
      <w:r w:rsidRPr="008920F3">
        <w:rPr>
          <w:rFonts w:asciiTheme="minorHAnsi" w:eastAsia="Calibri" w:hAnsiTheme="minorHAnsi" w:cstheme="minorHAnsi"/>
          <w:color w:val="auto"/>
          <w:sz w:val="20"/>
          <w:szCs w:val="20"/>
        </w:rPr>
        <w:t>Fideicomiso – Special Projects Manager</w:t>
      </w:r>
      <w:r w:rsidR="009E7781" w:rsidRPr="008920F3">
        <w:rPr>
          <w:rFonts w:asciiTheme="minorHAnsi" w:eastAsia="Calibri" w:hAnsiTheme="minorHAnsi" w:cstheme="minorHAnsi"/>
          <w:color w:val="auto"/>
          <w:sz w:val="20"/>
          <w:szCs w:val="20"/>
        </w:rPr>
        <w:t>)</w:t>
      </w:r>
    </w:p>
    <w:p w:rsidR="00FA1DD5" w:rsidRPr="008920F3" w:rsidRDefault="004532E9" w:rsidP="00A50A2D">
      <w:pPr>
        <w:pStyle w:val="Body"/>
        <w:rPr>
          <w:rFonts w:asciiTheme="minorHAnsi" w:eastAsia="Calibri" w:hAnsiTheme="minorHAnsi" w:cstheme="minorHAnsi"/>
          <w:color w:val="auto"/>
          <w:sz w:val="20"/>
          <w:szCs w:val="20"/>
        </w:rPr>
      </w:pPr>
      <w:r w:rsidRPr="008920F3">
        <w:rPr>
          <w:rFonts w:asciiTheme="minorHAnsi" w:eastAsia="Calibri" w:hAnsiTheme="minorHAnsi" w:cstheme="minorHAnsi"/>
          <w:color w:val="auto"/>
          <w:sz w:val="20"/>
          <w:szCs w:val="20"/>
        </w:rPr>
        <w:t>Natalie</w:t>
      </w:r>
      <w:r w:rsidR="00811893" w:rsidRPr="008920F3">
        <w:rPr>
          <w:rFonts w:asciiTheme="minorHAnsi" w:eastAsia="Calibri" w:hAnsiTheme="minorHAnsi" w:cstheme="minorHAnsi"/>
          <w:color w:val="auto"/>
          <w:sz w:val="20"/>
          <w:szCs w:val="20"/>
        </w:rPr>
        <w:t xml:space="preserve"> </w:t>
      </w:r>
      <w:r w:rsidR="00811893" w:rsidRPr="008920F3">
        <w:rPr>
          <w:rFonts w:asciiTheme="minorHAnsi" w:hAnsiTheme="minorHAnsi" w:cs="Arial"/>
          <w:bCs/>
          <w:color w:val="auto"/>
          <w:sz w:val="20"/>
          <w:szCs w:val="20"/>
        </w:rPr>
        <w:t>Colón Arroyo</w:t>
      </w:r>
      <w:r w:rsidRPr="008920F3">
        <w:rPr>
          <w:rFonts w:asciiTheme="minorHAnsi" w:eastAsia="Calibri" w:hAnsiTheme="minorHAnsi" w:cstheme="minorHAnsi"/>
          <w:color w:val="auto"/>
          <w:sz w:val="20"/>
          <w:szCs w:val="20"/>
        </w:rPr>
        <w:t xml:space="preserve"> (Fideicomiso Americorps Vista)</w:t>
      </w:r>
    </w:p>
    <w:p w:rsidR="00955B9B" w:rsidRPr="008920F3" w:rsidRDefault="00955B9B" w:rsidP="00A50A2D">
      <w:pPr>
        <w:pStyle w:val="Body"/>
        <w:rPr>
          <w:rFonts w:asciiTheme="minorHAnsi" w:eastAsia="Calibri" w:hAnsiTheme="minorHAnsi" w:cstheme="minorHAnsi"/>
          <w:color w:val="auto"/>
          <w:sz w:val="20"/>
          <w:szCs w:val="20"/>
        </w:rPr>
      </w:pPr>
      <w:r w:rsidRPr="008920F3">
        <w:rPr>
          <w:rFonts w:asciiTheme="minorHAnsi" w:eastAsia="Calibri" w:hAnsiTheme="minorHAnsi" w:cstheme="minorHAnsi"/>
          <w:color w:val="auto"/>
          <w:sz w:val="20"/>
          <w:szCs w:val="20"/>
        </w:rPr>
        <w:t>David Myers (PDA-Senior Advisor)</w:t>
      </w:r>
    </w:p>
    <w:p w:rsidR="00FA1DD5" w:rsidRPr="008920F3" w:rsidRDefault="004532E9" w:rsidP="00A50A2D">
      <w:pPr>
        <w:pStyle w:val="Body"/>
        <w:rPr>
          <w:rFonts w:asciiTheme="minorHAnsi" w:eastAsia="Calibri" w:hAnsiTheme="minorHAnsi" w:cstheme="minorHAnsi"/>
          <w:color w:val="auto"/>
          <w:sz w:val="20"/>
          <w:szCs w:val="20"/>
        </w:rPr>
      </w:pPr>
      <w:r w:rsidRPr="008920F3">
        <w:rPr>
          <w:rFonts w:asciiTheme="minorHAnsi" w:eastAsia="Calibri" w:hAnsiTheme="minorHAnsi" w:cstheme="minorHAnsi"/>
          <w:color w:val="auto"/>
          <w:sz w:val="20"/>
          <w:szCs w:val="20"/>
        </w:rPr>
        <w:t>John Etheredge (SDOP)</w:t>
      </w:r>
    </w:p>
    <w:p w:rsidR="00FA1DD5" w:rsidRPr="008920F3" w:rsidRDefault="004532E9" w:rsidP="00A50A2D">
      <w:pPr>
        <w:pStyle w:val="Body"/>
        <w:rPr>
          <w:rFonts w:asciiTheme="minorHAnsi" w:eastAsia="Calibri" w:hAnsiTheme="minorHAnsi" w:cstheme="minorHAnsi"/>
          <w:color w:val="auto"/>
          <w:sz w:val="20"/>
          <w:szCs w:val="20"/>
        </w:rPr>
      </w:pPr>
      <w:r w:rsidRPr="008920F3">
        <w:rPr>
          <w:rFonts w:asciiTheme="minorHAnsi" w:eastAsia="Calibri" w:hAnsiTheme="minorHAnsi" w:cstheme="minorHAnsi"/>
          <w:color w:val="auto"/>
          <w:sz w:val="20"/>
          <w:szCs w:val="20"/>
        </w:rPr>
        <w:t>Alonzo Johnson (SDOP)</w:t>
      </w:r>
    </w:p>
    <w:p w:rsidR="004532E9" w:rsidRPr="008920F3" w:rsidRDefault="004532E9" w:rsidP="00A50A2D">
      <w:pPr>
        <w:pStyle w:val="Body"/>
        <w:rPr>
          <w:rFonts w:asciiTheme="minorHAnsi" w:eastAsia="Calibri" w:hAnsiTheme="minorHAnsi" w:cstheme="minorHAnsi"/>
          <w:color w:val="auto"/>
          <w:sz w:val="20"/>
          <w:szCs w:val="20"/>
        </w:rPr>
      </w:pPr>
      <w:r w:rsidRPr="008920F3">
        <w:rPr>
          <w:rFonts w:asciiTheme="minorHAnsi" w:eastAsia="Calibri" w:hAnsiTheme="minorHAnsi" w:cstheme="minorHAnsi"/>
          <w:color w:val="auto"/>
          <w:sz w:val="20"/>
          <w:szCs w:val="20"/>
        </w:rPr>
        <w:t xml:space="preserve">Margaret Mwale (SDOP) </w:t>
      </w:r>
    </w:p>
    <w:p w:rsidR="00955B9B" w:rsidRPr="008920F3" w:rsidRDefault="00955B9B" w:rsidP="00955B9B">
      <w:pPr>
        <w:pStyle w:val="Body"/>
        <w:rPr>
          <w:rFonts w:asciiTheme="minorHAnsi" w:eastAsia="Calibri" w:hAnsiTheme="minorHAnsi" w:cstheme="minorHAnsi"/>
          <w:color w:val="auto"/>
          <w:sz w:val="20"/>
          <w:szCs w:val="20"/>
        </w:rPr>
      </w:pPr>
      <w:r w:rsidRPr="008920F3">
        <w:rPr>
          <w:rFonts w:asciiTheme="minorHAnsi" w:eastAsia="Calibri" w:hAnsiTheme="minorHAnsi" w:cstheme="minorHAnsi"/>
          <w:color w:val="auto"/>
          <w:sz w:val="20"/>
          <w:szCs w:val="20"/>
        </w:rPr>
        <w:t>Edwin Gonzalez-Castillo (PDA)</w:t>
      </w:r>
    </w:p>
    <w:p w:rsidR="00955B9B" w:rsidRPr="008920F3" w:rsidRDefault="00955B9B" w:rsidP="00A50A2D">
      <w:pPr>
        <w:pStyle w:val="Body"/>
        <w:rPr>
          <w:rFonts w:asciiTheme="minorHAnsi" w:eastAsia="Calibri" w:hAnsiTheme="minorHAnsi" w:cstheme="minorHAnsi"/>
          <w:b/>
          <w:color w:val="auto"/>
          <w:sz w:val="20"/>
          <w:szCs w:val="20"/>
        </w:rPr>
      </w:pPr>
    </w:p>
    <w:p w:rsidR="00404A60" w:rsidRPr="008920F3" w:rsidRDefault="00404A60" w:rsidP="00404A60">
      <w:pPr>
        <w:pStyle w:val="Body"/>
        <w:rPr>
          <w:rFonts w:asciiTheme="minorHAnsi" w:eastAsia="Calibri" w:hAnsiTheme="minorHAnsi" w:cstheme="minorHAnsi"/>
          <w:color w:val="auto"/>
          <w:sz w:val="20"/>
          <w:szCs w:val="20"/>
        </w:rPr>
      </w:pPr>
    </w:p>
    <w:p w:rsidR="002C6291" w:rsidRPr="008920F3" w:rsidRDefault="00300AB7" w:rsidP="00C5750B">
      <w:pPr>
        <w:pStyle w:val="Body"/>
        <w:numPr>
          <w:ilvl w:val="0"/>
          <w:numId w:val="3"/>
        </w:numPr>
        <w:rPr>
          <w:rFonts w:asciiTheme="minorHAnsi" w:eastAsia="Calibri" w:hAnsiTheme="minorHAnsi" w:cstheme="minorHAnsi"/>
          <w:color w:val="auto"/>
          <w:sz w:val="20"/>
          <w:szCs w:val="20"/>
        </w:rPr>
      </w:pPr>
      <w:r w:rsidRPr="008920F3">
        <w:rPr>
          <w:rFonts w:asciiTheme="minorHAnsi" w:eastAsia="Calibri" w:hAnsiTheme="minorHAnsi" w:cstheme="minorHAnsi"/>
          <w:color w:val="auto"/>
          <w:sz w:val="20"/>
          <w:szCs w:val="20"/>
        </w:rPr>
        <w:t xml:space="preserve">The Fideicomiso </w:t>
      </w:r>
      <w:r w:rsidR="00D7473A" w:rsidRPr="008920F3">
        <w:rPr>
          <w:rFonts w:asciiTheme="minorHAnsi" w:eastAsia="Calibri" w:hAnsiTheme="minorHAnsi" w:cstheme="minorHAnsi"/>
          <w:color w:val="auto"/>
          <w:sz w:val="20"/>
          <w:szCs w:val="20"/>
        </w:rPr>
        <w:t>shared</w:t>
      </w:r>
      <w:r w:rsidRPr="008920F3">
        <w:rPr>
          <w:rFonts w:asciiTheme="minorHAnsi" w:eastAsia="Calibri" w:hAnsiTheme="minorHAnsi" w:cstheme="minorHAnsi"/>
          <w:color w:val="auto"/>
          <w:sz w:val="20"/>
          <w:szCs w:val="20"/>
        </w:rPr>
        <w:t xml:space="preserve"> that a</w:t>
      </w:r>
      <w:r w:rsidR="00A37F68" w:rsidRPr="008920F3">
        <w:rPr>
          <w:rFonts w:asciiTheme="minorHAnsi" w:eastAsia="Calibri" w:hAnsiTheme="minorHAnsi" w:cstheme="minorHAnsi"/>
          <w:color w:val="auto"/>
          <w:sz w:val="20"/>
          <w:szCs w:val="20"/>
        </w:rPr>
        <w:t xml:space="preserve">round 75 homes within </w:t>
      </w:r>
      <w:r w:rsidRPr="008920F3">
        <w:rPr>
          <w:rFonts w:asciiTheme="minorHAnsi" w:eastAsia="Calibri" w:hAnsiTheme="minorHAnsi" w:cstheme="minorHAnsi"/>
          <w:color w:val="auto"/>
          <w:sz w:val="20"/>
          <w:szCs w:val="20"/>
        </w:rPr>
        <w:t xml:space="preserve">its </w:t>
      </w:r>
      <w:r w:rsidR="00A37F68" w:rsidRPr="008920F3">
        <w:rPr>
          <w:rFonts w:asciiTheme="minorHAnsi" w:eastAsia="Calibri" w:hAnsiTheme="minorHAnsi" w:cstheme="minorHAnsi"/>
          <w:color w:val="auto"/>
          <w:sz w:val="20"/>
          <w:szCs w:val="20"/>
        </w:rPr>
        <w:t xml:space="preserve">vicinity </w:t>
      </w:r>
      <w:r w:rsidRPr="008920F3">
        <w:rPr>
          <w:rFonts w:asciiTheme="minorHAnsi" w:eastAsia="Calibri" w:hAnsiTheme="minorHAnsi" w:cstheme="minorHAnsi"/>
          <w:color w:val="auto"/>
          <w:sz w:val="20"/>
          <w:szCs w:val="20"/>
        </w:rPr>
        <w:t xml:space="preserve">were </w:t>
      </w:r>
      <w:r w:rsidR="00D7473A" w:rsidRPr="008920F3">
        <w:rPr>
          <w:rFonts w:asciiTheme="minorHAnsi" w:eastAsia="Calibri" w:hAnsiTheme="minorHAnsi" w:cstheme="minorHAnsi"/>
          <w:color w:val="auto"/>
          <w:sz w:val="20"/>
          <w:szCs w:val="20"/>
        </w:rPr>
        <w:t>destroyed</w:t>
      </w:r>
      <w:r w:rsidR="00A37F68" w:rsidRPr="008920F3">
        <w:rPr>
          <w:rFonts w:asciiTheme="minorHAnsi" w:eastAsia="Calibri" w:hAnsiTheme="minorHAnsi" w:cstheme="minorHAnsi"/>
          <w:color w:val="auto"/>
          <w:sz w:val="20"/>
          <w:szCs w:val="20"/>
        </w:rPr>
        <w:t xml:space="preserve"> in </w:t>
      </w:r>
      <w:r w:rsidRPr="008920F3">
        <w:rPr>
          <w:rFonts w:asciiTheme="minorHAnsi" w:eastAsia="Calibri" w:hAnsiTheme="minorHAnsi" w:cstheme="minorHAnsi"/>
          <w:color w:val="auto"/>
          <w:sz w:val="20"/>
          <w:szCs w:val="20"/>
        </w:rPr>
        <w:t xml:space="preserve">the hurricane’s </w:t>
      </w:r>
      <w:r w:rsidR="00A37F68" w:rsidRPr="008920F3">
        <w:rPr>
          <w:rFonts w:asciiTheme="minorHAnsi" w:eastAsia="Calibri" w:hAnsiTheme="minorHAnsi" w:cstheme="minorHAnsi"/>
          <w:color w:val="auto"/>
          <w:sz w:val="20"/>
          <w:szCs w:val="20"/>
        </w:rPr>
        <w:t xml:space="preserve">immediate aftermath </w:t>
      </w:r>
      <w:r w:rsidR="000A1175" w:rsidRPr="008920F3">
        <w:rPr>
          <w:rFonts w:asciiTheme="minorHAnsi" w:eastAsia="Calibri" w:hAnsiTheme="minorHAnsi" w:cstheme="minorHAnsi"/>
          <w:color w:val="auto"/>
          <w:sz w:val="20"/>
          <w:szCs w:val="20"/>
        </w:rPr>
        <w:t xml:space="preserve">and </w:t>
      </w:r>
      <w:r w:rsidRPr="008920F3">
        <w:rPr>
          <w:rFonts w:asciiTheme="minorHAnsi" w:eastAsia="Calibri" w:hAnsiTheme="minorHAnsi" w:cstheme="minorHAnsi"/>
          <w:color w:val="auto"/>
          <w:sz w:val="20"/>
          <w:szCs w:val="20"/>
        </w:rPr>
        <w:t xml:space="preserve">about </w:t>
      </w:r>
      <w:r w:rsidR="000A1175" w:rsidRPr="008920F3">
        <w:rPr>
          <w:rFonts w:asciiTheme="minorHAnsi" w:eastAsia="Calibri" w:hAnsiTheme="minorHAnsi" w:cstheme="minorHAnsi"/>
          <w:color w:val="auto"/>
          <w:sz w:val="20"/>
          <w:szCs w:val="20"/>
        </w:rPr>
        <w:t>1000 homes left inhabitable. A</w:t>
      </w:r>
      <w:r w:rsidR="002C6291" w:rsidRPr="008920F3">
        <w:rPr>
          <w:rFonts w:asciiTheme="minorHAnsi" w:eastAsia="Calibri" w:hAnsiTheme="minorHAnsi" w:cstheme="minorHAnsi"/>
          <w:color w:val="auto"/>
          <w:sz w:val="20"/>
          <w:szCs w:val="20"/>
        </w:rPr>
        <w:t xml:space="preserve"> lack of electricity</w:t>
      </w:r>
      <w:r w:rsidR="000A1175" w:rsidRPr="008920F3">
        <w:rPr>
          <w:rFonts w:asciiTheme="minorHAnsi" w:eastAsia="Calibri" w:hAnsiTheme="minorHAnsi" w:cstheme="minorHAnsi"/>
          <w:color w:val="auto"/>
          <w:sz w:val="20"/>
          <w:szCs w:val="20"/>
        </w:rPr>
        <w:t xml:space="preserve"> made the situation even more challenging.</w:t>
      </w:r>
    </w:p>
    <w:p w:rsidR="00A37F68" w:rsidRPr="008920F3" w:rsidRDefault="003151BC" w:rsidP="00C5750B">
      <w:pPr>
        <w:pStyle w:val="Body"/>
        <w:numPr>
          <w:ilvl w:val="0"/>
          <w:numId w:val="3"/>
        </w:numPr>
        <w:rPr>
          <w:rFonts w:asciiTheme="minorHAnsi" w:eastAsia="Calibri" w:hAnsiTheme="minorHAnsi" w:cstheme="minorHAnsi"/>
          <w:color w:val="auto"/>
          <w:sz w:val="20"/>
          <w:szCs w:val="20"/>
        </w:rPr>
      </w:pPr>
      <w:r w:rsidRPr="008920F3">
        <w:rPr>
          <w:rFonts w:asciiTheme="minorHAnsi" w:eastAsia="Calibri" w:hAnsiTheme="minorHAnsi" w:cstheme="minorHAnsi"/>
          <w:color w:val="auto"/>
          <w:sz w:val="20"/>
          <w:szCs w:val="20"/>
        </w:rPr>
        <w:t>Large amount of debris destroyed homes and flooding</w:t>
      </w:r>
      <w:r w:rsidR="00B73EBF">
        <w:rPr>
          <w:rFonts w:asciiTheme="minorHAnsi" w:eastAsia="Calibri" w:hAnsiTheme="minorHAnsi" w:cstheme="minorHAnsi"/>
          <w:color w:val="auto"/>
          <w:sz w:val="20"/>
          <w:szCs w:val="20"/>
        </w:rPr>
        <w:t>.</w:t>
      </w:r>
    </w:p>
    <w:p w:rsidR="003151BC" w:rsidRPr="008920F3" w:rsidRDefault="003151BC" w:rsidP="00C5750B">
      <w:pPr>
        <w:pStyle w:val="Body"/>
        <w:numPr>
          <w:ilvl w:val="0"/>
          <w:numId w:val="3"/>
        </w:numPr>
        <w:rPr>
          <w:rFonts w:asciiTheme="minorHAnsi" w:eastAsia="Calibri" w:hAnsiTheme="minorHAnsi" w:cstheme="minorHAnsi"/>
          <w:color w:val="auto"/>
          <w:sz w:val="20"/>
          <w:szCs w:val="20"/>
        </w:rPr>
      </w:pPr>
      <w:r w:rsidRPr="008920F3">
        <w:rPr>
          <w:rFonts w:asciiTheme="minorHAnsi" w:eastAsia="Calibri" w:hAnsiTheme="minorHAnsi" w:cstheme="minorHAnsi"/>
          <w:color w:val="auto"/>
          <w:sz w:val="20"/>
          <w:szCs w:val="20"/>
        </w:rPr>
        <w:t xml:space="preserve">Severe mental/psychological/physical medical needs </w:t>
      </w:r>
      <w:r w:rsidR="008324EF" w:rsidRPr="008920F3">
        <w:rPr>
          <w:rFonts w:asciiTheme="minorHAnsi" w:eastAsia="Calibri" w:hAnsiTheme="minorHAnsi" w:cstheme="minorHAnsi"/>
          <w:color w:val="auto"/>
          <w:sz w:val="20"/>
          <w:szCs w:val="20"/>
        </w:rPr>
        <w:t>abound</w:t>
      </w:r>
      <w:r w:rsidR="00B73EBF">
        <w:rPr>
          <w:rFonts w:asciiTheme="minorHAnsi" w:eastAsia="Calibri" w:hAnsiTheme="minorHAnsi" w:cstheme="minorHAnsi"/>
          <w:color w:val="auto"/>
          <w:sz w:val="20"/>
          <w:szCs w:val="20"/>
        </w:rPr>
        <w:t>.</w:t>
      </w:r>
    </w:p>
    <w:p w:rsidR="003151BC" w:rsidRPr="008920F3" w:rsidRDefault="002C6291" w:rsidP="00C5750B">
      <w:pPr>
        <w:pStyle w:val="Body"/>
        <w:numPr>
          <w:ilvl w:val="0"/>
          <w:numId w:val="3"/>
        </w:numPr>
        <w:rPr>
          <w:rFonts w:asciiTheme="minorHAnsi" w:eastAsia="Calibri" w:hAnsiTheme="minorHAnsi" w:cstheme="minorHAnsi"/>
          <w:color w:val="auto"/>
          <w:sz w:val="20"/>
          <w:szCs w:val="20"/>
        </w:rPr>
      </w:pPr>
      <w:r w:rsidRPr="008920F3">
        <w:rPr>
          <w:rFonts w:asciiTheme="minorHAnsi" w:eastAsia="Calibri" w:hAnsiTheme="minorHAnsi" w:cstheme="minorHAnsi"/>
          <w:color w:val="auto"/>
          <w:sz w:val="20"/>
          <w:szCs w:val="20"/>
        </w:rPr>
        <w:t>Public Health issues</w:t>
      </w:r>
      <w:r w:rsidR="00B47CF6" w:rsidRPr="008920F3">
        <w:rPr>
          <w:rFonts w:asciiTheme="minorHAnsi" w:eastAsia="Calibri" w:hAnsiTheme="minorHAnsi" w:cstheme="minorHAnsi"/>
          <w:color w:val="auto"/>
          <w:sz w:val="20"/>
          <w:szCs w:val="20"/>
        </w:rPr>
        <w:t xml:space="preserve">, for </w:t>
      </w:r>
      <w:r w:rsidRPr="008920F3">
        <w:rPr>
          <w:rFonts w:asciiTheme="minorHAnsi" w:eastAsia="Calibri" w:hAnsiTheme="minorHAnsi" w:cstheme="minorHAnsi"/>
          <w:color w:val="auto"/>
          <w:sz w:val="20"/>
          <w:szCs w:val="20"/>
        </w:rPr>
        <w:t xml:space="preserve">ex. Mosquito breeding grounds </w:t>
      </w:r>
      <w:r w:rsidR="008324EF" w:rsidRPr="008920F3">
        <w:rPr>
          <w:rFonts w:asciiTheme="minorHAnsi" w:eastAsia="Calibri" w:hAnsiTheme="minorHAnsi" w:cstheme="minorHAnsi"/>
          <w:color w:val="auto"/>
          <w:sz w:val="20"/>
          <w:szCs w:val="20"/>
        </w:rPr>
        <w:t xml:space="preserve">are common </w:t>
      </w:r>
      <w:r w:rsidRPr="008920F3">
        <w:rPr>
          <w:rFonts w:asciiTheme="minorHAnsi" w:eastAsia="Calibri" w:hAnsiTheme="minorHAnsi" w:cstheme="minorHAnsi"/>
          <w:color w:val="auto"/>
          <w:sz w:val="20"/>
          <w:szCs w:val="20"/>
        </w:rPr>
        <w:t>as result of flooding</w:t>
      </w:r>
      <w:r w:rsidR="008324EF" w:rsidRPr="008920F3">
        <w:rPr>
          <w:rFonts w:asciiTheme="minorHAnsi" w:eastAsia="Calibri" w:hAnsiTheme="minorHAnsi" w:cstheme="minorHAnsi"/>
          <w:color w:val="auto"/>
          <w:sz w:val="20"/>
          <w:szCs w:val="20"/>
        </w:rPr>
        <w:t xml:space="preserve"> and </w:t>
      </w:r>
      <w:r w:rsidR="00A33835" w:rsidRPr="008920F3">
        <w:rPr>
          <w:rFonts w:asciiTheme="minorHAnsi" w:eastAsia="Calibri" w:hAnsiTheme="minorHAnsi" w:cstheme="minorHAnsi"/>
          <w:color w:val="auto"/>
          <w:sz w:val="20"/>
          <w:szCs w:val="20"/>
        </w:rPr>
        <w:t>mold</w:t>
      </w:r>
      <w:r w:rsidR="00837EF3" w:rsidRPr="008920F3">
        <w:rPr>
          <w:rFonts w:asciiTheme="minorHAnsi" w:eastAsia="Calibri" w:hAnsiTheme="minorHAnsi" w:cstheme="minorHAnsi"/>
          <w:color w:val="auto"/>
          <w:sz w:val="20"/>
          <w:szCs w:val="20"/>
        </w:rPr>
        <w:t xml:space="preserve"> and</w:t>
      </w:r>
      <w:r w:rsidR="00A33835" w:rsidRPr="008920F3">
        <w:rPr>
          <w:rFonts w:asciiTheme="minorHAnsi" w:eastAsia="Calibri" w:hAnsiTheme="minorHAnsi" w:cstheme="minorHAnsi"/>
          <w:color w:val="auto"/>
          <w:sz w:val="20"/>
          <w:szCs w:val="20"/>
        </w:rPr>
        <w:t xml:space="preserve"> vermin</w:t>
      </w:r>
      <w:r w:rsidR="00837EF3" w:rsidRPr="008920F3">
        <w:rPr>
          <w:rFonts w:asciiTheme="minorHAnsi" w:eastAsia="Calibri" w:hAnsiTheme="minorHAnsi" w:cstheme="minorHAnsi"/>
          <w:color w:val="auto"/>
          <w:sz w:val="20"/>
          <w:szCs w:val="20"/>
        </w:rPr>
        <w:t xml:space="preserve"> are causing disease. </w:t>
      </w:r>
    </w:p>
    <w:p w:rsidR="00A37F68" w:rsidRPr="008920F3" w:rsidRDefault="002114CD" w:rsidP="00C5750B">
      <w:pPr>
        <w:pStyle w:val="Body"/>
        <w:numPr>
          <w:ilvl w:val="0"/>
          <w:numId w:val="3"/>
        </w:numPr>
        <w:rPr>
          <w:rFonts w:asciiTheme="minorHAnsi" w:eastAsia="Calibri" w:hAnsiTheme="minorHAnsi" w:cstheme="minorHAnsi"/>
          <w:color w:val="auto"/>
          <w:sz w:val="20"/>
          <w:szCs w:val="20"/>
        </w:rPr>
      </w:pPr>
      <w:r w:rsidRPr="008920F3">
        <w:rPr>
          <w:rFonts w:asciiTheme="minorHAnsi" w:eastAsia="Calibri" w:hAnsiTheme="minorHAnsi" w:cstheme="minorHAnsi"/>
          <w:color w:val="auto"/>
          <w:sz w:val="20"/>
          <w:szCs w:val="20"/>
        </w:rPr>
        <w:t xml:space="preserve">The </w:t>
      </w:r>
      <w:r w:rsidR="002C6291" w:rsidRPr="008920F3">
        <w:rPr>
          <w:rFonts w:asciiTheme="minorHAnsi" w:eastAsia="Calibri" w:hAnsiTheme="minorHAnsi" w:cstheme="minorHAnsi"/>
          <w:color w:val="auto"/>
          <w:sz w:val="20"/>
          <w:szCs w:val="20"/>
        </w:rPr>
        <w:t>Fideicomiso has been helping distribute mosquito nets and repellant to its residents and to the community in general</w:t>
      </w:r>
    </w:p>
    <w:p w:rsidR="002C6291" w:rsidRPr="008920F3" w:rsidRDefault="002C6291" w:rsidP="00C5750B">
      <w:pPr>
        <w:pStyle w:val="Body"/>
        <w:numPr>
          <w:ilvl w:val="0"/>
          <w:numId w:val="3"/>
        </w:numPr>
        <w:rPr>
          <w:rFonts w:asciiTheme="minorHAnsi" w:eastAsia="Calibri" w:hAnsiTheme="minorHAnsi" w:cstheme="minorHAnsi"/>
          <w:color w:val="auto"/>
          <w:sz w:val="20"/>
          <w:szCs w:val="20"/>
        </w:rPr>
      </w:pPr>
      <w:r w:rsidRPr="008920F3">
        <w:rPr>
          <w:rFonts w:asciiTheme="minorHAnsi" w:eastAsia="Calibri" w:hAnsiTheme="minorHAnsi" w:cstheme="minorHAnsi"/>
          <w:color w:val="auto"/>
          <w:sz w:val="20"/>
          <w:szCs w:val="20"/>
        </w:rPr>
        <w:t>Lack of Technology continues to be a problem</w:t>
      </w:r>
      <w:r w:rsidR="00B73EBF">
        <w:rPr>
          <w:rFonts w:asciiTheme="minorHAnsi" w:eastAsia="Calibri" w:hAnsiTheme="minorHAnsi" w:cstheme="minorHAnsi"/>
          <w:color w:val="auto"/>
          <w:sz w:val="20"/>
          <w:szCs w:val="20"/>
        </w:rPr>
        <w:t>.</w:t>
      </w:r>
    </w:p>
    <w:p w:rsidR="005E78C5" w:rsidRPr="008920F3" w:rsidRDefault="002C6291" w:rsidP="00C5750B">
      <w:pPr>
        <w:pStyle w:val="Body"/>
        <w:numPr>
          <w:ilvl w:val="0"/>
          <w:numId w:val="3"/>
        </w:numPr>
        <w:rPr>
          <w:rFonts w:asciiTheme="minorHAnsi" w:eastAsia="Calibri" w:hAnsiTheme="minorHAnsi" w:cstheme="minorHAnsi"/>
          <w:color w:val="auto"/>
          <w:sz w:val="20"/>
          <w:szCs w:val="20"/>
        </w:rPr>
      </w:pPr>
      <w:r w:rsidRPr="008920F3">
        <w:rPr>
          <w:rFonts w:asciiTheme="minorHAnsi" w:eastAsia="Calibri" w:hAnsiTheme="minorHAnsi" w:cstheme="minorHAnsi"/>
          <w:color w:val="auto"/>
          <w:sz w:val="20"/>
          <w:szCs w:val="20"/>
        </w:rPr>
        <w:t>Solar</w:t>
      </w:r>
      <w:r w:rsidR="00B00D7D" w:rsidRPr="008920F3">
        <w:rPr>
          <w:rFonts w:asciiTheme="minorHAnsi" w:eastAsia="Calibri" w:hAnsiTheme="minorHAnsi" w:cstheme="minorHAnsi"/>
          <w:color w:val="auto"/>
          <w:sz w:val="20"/>
          <w:szCs w:val="20"/>
        </w:rPr>
        <w:t xml:space="preserve"> related donations </w:t>
      </w:r>
      <w:r w:rsidR="00F4111C" w:rsidRPr="008920F3">
        <w:rPr>
          <w:rFonts w:asciiTheme="minorHAnsi" w:eastAsia="Calibri" w:hAnsiTheme="minorHAnsi" w:cstheme="minorHAnsi"/>
          <w:color w:val="auto"/>
          <w:sz w:val="20"/>
          <w:szCs w:val="20"/>
        </w:rPr>
        <w:t xml:space="preserve">were </w:t>
      </w:r>
      <w:r w:rsidR="00B00D7D" w:rsidRPr="008920F3">
        <w:rPr>
          <w:rFonts w:asciiTheme="minorHAnsi" w:eastAsia="Calibri" w:hAnsiTheme="minorHAnsi" w:cstheme="minorHAnsi"/>
          <w:color w:val="auto"/>
          <w:sz w:val="20"/>
          <w:szCs w:val="20"/>
        </w:rPr>
        <w:t>received</w:t>
      </w:r>
      <w:r w:rsidR="006D20CE" w:rsidRPr="008920F3">
        <w:rPr>
          <w:rFonts w:asciiTheme="minorHAnsi" w:eastAsia="Calibri" w:hAnsiTheme="minorHAnsi" w:cstheme="minorHAnsi"/>
          <w:color w:val="auto"/>
          <w:sz w:val="20"/>
          <w:szCs w:val="20"/>
        </w:rPr>
        <w:t xml:space="preserve"> which helped to restore electricity and the Internet in </w:t>
      </w:r>
      <w:r w:rsidR="002114CD" w:rsidRPr="008920F3">
        <w:rPr>
          <w:rFonts w:asciiTheme="minorHAnsi" w:eastAsia="Calibri" w:hAnsiTheme="minorHAnsi" w:cstheme="minorHAnsi"/>
          <w:color w:val="auto"/>
          <w:sz w:val="20"/>
          <w:szCs w:val="20"/>
        </w:rPr>
        <w:t>C</w:t>
      </w:r>
      <w:r w:rsidR="006D20CE" w:rsidRPr="008920F3">
        <w:rPr>
          <w:rFonts w:asciiTheme="minorHAnsi" w:eastAsia="Calibri" w:hAnsiTheme="minorHAnsi" w:cstheme="minorHAnsi"/>
          <w:color w:val="auto"/>
          <w:sz w:val="20"/>
          <w:szCs w:val="20"/>
        </w:rPr>
        <w:t xml:space="preserve">ommunity </w:t>
      </w:r>
      <w:r w:rsidR="00D7473A" w:rsidRPr="008920F3">
        <w:rPr>
          <w:rFonts w:asciiTheme="minorHAnsi" w:eastAsia="Calibri" w:hAnsiTheme="minorHAnsi" w:cstheme="minorHAnsi"/>
          <w:color w:val="auto"/>
          <w:sz w:val="20"/>
          <w:szCs w:val="20"/>
        </w:rPr>
        <w:t>Centers,</w:t>
      </w:r>
      <w:r w:rsidR="006D20CE" w:rsidRPr="008920F3">
        <w:rPr>
          <w:rFonts w:asciiTheme="minorHAnsi" w:eastAsia="Calibri" w:hAnsiTheme="minorHAnsi" w:cstheme="minorHAnsi"/>
          <w:color w:val="auto"/>
          <w:sz w:val="20"/>
          <w:szCs w:val="20"/>
        </w:rPr>
        <w:t xml:space="preserve"> so people could complete </w:t>
      </w:r>
      <w:r w:rsidR="002114CD" w:rsidRPr="008920F3">
        <w:rPr>
          <w:rFonts w:asciiTheme="minorHAnsi" w:eastAsia="Calibri" w:hAnsiTheme="minorHAnsi" w:cstheme="minorHAnsi"/>
          <w:color w:val="auto"/>
          <w:sz w:val="20"/>
          <w:szCs w:val="20"/>
        </w:rPr>
        <w:t xml:space="preserve">online </w:t>
      </w:r>
      <w:r w:rsidR="006D20CE" w:rsidRPr="008920F3">
        <w:rPr>
          <w:rFonts w:asciiTheme="minorHAnsi" w:eastAsia="Calibri" w:hAnsiTheme="minorHAnsi" w:cstheme="minorHAnsi"/>
          <w:color w:val="auto"/>
          <w:sz w:val="20"/>
          <w:szCs w:val="20"/>
        </w:rPr>
        <w:t>application</w:t>
      </w:r>
      <w:r w:rsidR="002114CD" w:rsidRPr="008920F3">
        <w:rPr>
          <w:rFonts w:asciiTheme="minorHAnsi" w:eastAsia="Calibri" w:hAnsiTheme="minorHAnsi" w:cstheme="minorHAnsi"/>
          <w:color w:val="auto"/>
          <w:sz w:val="20"/>
          <w:szCs w:val="20"/>
        </w:rPr>
        <w:t xml:space="preserve">s </w:t>
      </w:r>
      <w:r w:rsidR="006D20CE" w:rsidRPr="008920F3">
        <w:rPr>
          <w:rFonts w:asciiTheme="minorHAnsi" w:eastAsia="Calibri" w:hAnsiTheme="minorHAnsi" w:cstheme="minorHAnsi"/>
          <w:color w:val="auto"/>
          <w:sz w:val="20"/>
          <w:szCs w:val="20"/>
        </w:rPr>
        <w:t xml:space="preserve">for help. Initially residents were on their own without FEMA or other government help. FEMA came about 3 weeks later. </w:t>
      </w:r>
    </w:p>
    <w:p w:rsidR="002C6291" w:rsidRPr="008920F3" w:rsidRDefault="005E78C5" w:rsidP="00C5750B">
      <w:pPr>
        <w:pStyle w:val="Body"/>
        <w:numPr>
          <w:ilvl w:val="0"/>
          <w:numId w:val="3"/>
        </w:numPr>
        <w:rPr>
          <w:rFonts w:asciiTheme="minorHAnsi" w:eastAsia="Calibri" w:hAnsiTheme="minorHAnsi" w:cstheme="minorHAnsi"/>
          <w:color w:val="auto"/>
          <w:sz w:val="20"/>
          <w:szCs w:val="20"/>
        </w:rPr>
      </w:pPr>
      <w:r w:rsidRPr="008920F3">
        <w:rPr>
          <w:rFonts w:asciiTheme="minorHAnsi" w:eastAsia="Calibri" w:hAnsiTheme="minorHAnsi" w:cstheme="minorHAnsi"/>
          <w:color w:val="auto"/>
          <w:sz w:val="20"/>
          <w:szCs w:val="20"/>
        </w:rPr>
        <w:lastRenderedPageBreak/>
        <w:t>Electricity continues to be sporadic</w:t>
      </w:r>
      <w:r w:rsidR="002114CD" w:rsidRPr="008920F3">
        <w:rPr>
          <w:rFonts w:asciiTheme="minorHAnsi" w:eastAsia="Calibri" w:hAnsiTheme="minorHAnsi" w:cstheme="minorHAnsi"/>
          <w:color w:val="auto"/>
          <w:sz w:val="20"/>
          <w:szCs w:val="20"/>
        </w:rPr>
        <w:t xml:space="preserve"> and is still</w:t>
      </w:r>
      <w:r w:rsidRPr="008920F3">
        <w:rPr>
          <w:rFonts w:asciiTheme="minorHAnsi" w:eastAsia="Calibri" w:hAnsiTheme="minorHAnsi" w:cstheme="minorHAnsi"/>
          <w:color w:val="auto"/>
          <w:sz w:val="20"/>
          <w:szCs w:val="20"/>
        </w:rPr>
        <w:t xml:space="preserve"> a big need</w:t>
      </w:r>
      <w:r w:rsidR="00B73EBF">
        <w:rPr>
          <w:rFonts w:asciiTheme="minorHAnsi" w:eastAsia="Calibri" w:hAnsiTheme="minorHAnsi" w:cstheme="minorHAnsi"/>
          <w:color w:val="auto"/>
          <w:sz w:val="20"/>
          <w:szCs w:val="20"/>
        </w:rPr>
        <w:t>.</w:t>
      </w:r>
      <w:r w:rsidR="00B00D7D" w:rsidRPr="008920F3">
        <w:rPr>
          <w:rFonts w:asciiTheme="minorHAnsi" w:eastAsia="Calibri" w:hAnsiTheme="minorHAnsi" w:cstheme="minorHAnsi"/>
          <w:color w:val="auto"/>
          <w:sz w:val="20"/>
          <w:szCs w:val="20"/>
        </w:rPr>
        <w:t xml:space="preserve"> </w:t>
      </w:r>
    </w:p>
    <w:p w:rsidR="00B00D7D" w:rsidRPr="008920F3" w:rsidRDefault="008E41A5" w:rsidP="00C5750B">
      <w:pPr>
        <w:pStyle w:val="Body"/>
        <w:numPr>
          <w:ilvl w:val="0"/>
          <w:numId w:val="3"/>
        </w:numPr>
        <w:rPr>
          <w:rFonts w:asciiTheme="minorHAnsi" w:eastAsia="Calibri" w:hAnsiTheme="minorHAnsi" w:cstheme="minorHAnsi"/>
          <w:color w:val="auto"/>
          <w:sz w:val="20"/>
          <w:szCs w:val="20"/>
        </w:rPr>
      </w:pPr>
      <w:r w:rsidRPr="008920F3">
        <w:rPr>
          <w:rFonts w:asciiTheme="minorHAnsi" w:eastAsia="Calibri" w:hAnsiTheme="minorHAnsi" w:cstheme="minorHAnsi"/>
          <w:color w:val="auto"/>
          <w:sz w:val="20"/>
          <w:szCs w:val="20"/>
        </w:rPr>
        <w:t xml:space="preserve">People </w:t>
      </w:r>
      <w:r w:rsidR="002114CD" w:rsidRPr="008920F3">
        <w:rPr>
          <w:rFonts w:asciiTheme="minorHAnsi" w:eastAsia="Calibri" w:hAnsiTheme="minorHAnsi" w:cstheme="minorHAnsi"/>
          <w:color w:val="auto"/>
          <w:sz w:val="20"/>
          <w:szCs w:val="20"/>
        </w:rPr>
        <w:t xml:space="preserve">are </w:t>
      </w:r>
      <w:r w:rsidRPr="008920F3">
        <w:rPr>
          <w:rFonts w:asciiTheme="minorHAnsi" w:eastAsia="Calibri" w:hAnsiTheme="minorHAnsi" w:cstheme="minorHAnsi"/>
          <w:color w:val="auto"/>
          <w:sz w:val="20"/>
          <w:szCs w:val="20"/>
        </w:rPr>
        <w:t>still living under T</w:t>
      </w:r>
      <w:r w:rsidR="005D573E" w:rsidRPr="008920F3">
        <w:rPr>
          <w:rFonts w:asciiTheme="minorHAnsi" w:eastAsia="Calibri" w:hAnsiTheme="minorHAnsi" w:cstheme="minorHAnsi"/>
          <w:color w:val="auto"/>
          <w:sz w:val="20"/>
          <w:szCs w:val="20"/>
        </w:rPr>
        <w:t>arp, roofs are needed.</w:t>
      </w:r>
      <w:r w:rsidR="000C160E" w:rsidRPr="008920F3">
        <w:rPr>
          <w:rFonts w:asciiTheme="minorHAnsi" w:eastAsia="Calibri" w:hAnsiTheme="minorHAnsi" w:cstheme="minorHAnsi"/>
          <w:color w:val="auto"/>
          <w:sz w:val="20"/>
          <w:szCs w:val="20"/>
        </w:rPr>
        <w:t xml:space="preserve"> </w:t>
      </w:r>
    </w:p>
    <w:p w:rsidR="005D573E" w:rsidRPr="008920F3" w:rsidRDefault="005E78C5" w:rsidP="00C5750B">
      <w:pPr>
        <w:pStyle w:val="Body"/>
        <w:numPr>
          <w:ilvl w:val="0"/>
          <w:numId w:val="3"/>
        </w:numPr>
        <w:rPr>
          <w:rFonts w:asciiTheme="minorHAnsi" w:eastAsia="Calibri" w:hAnsiTheme="minorHAnsi" w:cstheme="minorHAnsi"/>
          <w:color w:val="auto"/>
          <w:sz w:val="20"/>
          <w:szCs w:val="20"/>
        </w:rPr>
      </w:pPr>
      <w:r w:rsidRPr="008920F3">
        <w:rPr>
          <w:rFonts w:asciiTheme="minorHAnsi" w:eastAsia="Calibri" w:hAnsiTheme="minorHAnsi" w:cstheme="minorHAnsi"/>
          <w:color w:val="auto"/>
          <w:sz w:val="20"/>
          <w:szCs w:val="20"/>
        </w:rPr>
        <w:t>Transportation is also an issue</w:t>
      </w:r>
      <w:r w:rsidR="00B73EBF">
        <w:rPr>
          <w:rFonts w:asciiTheme="minorHAnsi" w:eastAsia="Calibri" w:hAnsiTheme="minorHAnsi" w:cstheme="minorHAnsi"/>
          <w:color w:val="auto"/>
          <w:sz w:val="20"/>
          <w:szCs w:val="20"/>
        </w:rPr>
        <w:t>.</w:t>
      </w:r>
    </w:p>
    <w:p w:rsidR="005E78C5" w:rsidRPr="008920F3" w:rsidRDefault="0047638A" w:rsidP="00C5750B">
      <w:pPr>
        <w:pStyle w:val="Body"/>
        <w:numPr>
          <w:ilvl w:val="0"/>
          <w:numId w:val="3"/>
        </w:numPr>
        <w:rPr>
          <w:rFonts w:asciiTheme="minorHAnsi" w:eastAsia="Calibri" w:hAnsiTheme="minorHAnsi" w:cstheme="minorHAnsi"/>
          <w:color w:val="auto"/>
          <w:sz w:val="20"/>
          <w:szCs w:val="20"/>
        </w:rPr>
      </w:pPr>
      <w:r w:rsidRPr="008920F3">
        <w:rPr>
          <w:rFonts w:asciiTheme="minorHAnsi" w:eastAsia="Calibri" w:hAnsiTheme="minorHAnsi" w:cstheme="minorHAnsi"/>
          <w:color w:val="auto"/>
          <w:sz w:val="20"/>
          <w:szCs w:val="20"/>
        </w:rPr>
        <w:t xml:space="preserve">Food insecurity abounds. There are a few </w:t>
      </w:r>
      <w:r w:rsidR="009E5F87" w:rsidRPr="008920F3">
        <w:rPr>
          <w:rFonts w:asciiTheme="minorHAnsi" w:eastAsia="Calibri" w:hAnsiTheme="minorHAnsi" w:cstheme="minorHAnsi"/>
          <w:color w:val="auto"/>
          <w:sz w:val="20"/>
          <w:szCs w:val="20"/>
        </w:rPr>
        <w:t xml:space="preserve">very small </w:t>
      </w:r>
      <w:r w:rsidRPr="008920F3">
        <w:rPr>
          <w:rFonts w:asciiTheme="minorHAnsi" w:eastAsia="Calibri" w:hAnsiTheme="minorHAnsi" w:cstheme="minorHAnsi"/>
          <w:color w:val="auto"/>
          <w:sz w:val="20"/>
          <w:szCs w:val="20"/>
        </w:rPr>
        <w:t>community gardens</w:t>
      </w:r>
      <w:r w:rsidR="000C160E" w:rsidRPr="008920F3">
        <w:rPr>
          <w:rFonts w:asciiTheme="minorHAnsi" w:eastAsia="Calibri" w:hAnsiTheme="minorHAnsi" w:cstheme="minorHAnsi"/>
          <w:color w:val="auto"/>
          <w:sz w:val="20"/>
          <w:szCs w:val="20"/>
        </w:rPr>
        <w:t xml:space="preserve"> that are not even close to meeting the food needs of the Fideicomiso residents. </w:t>
      </w:r>
      <w:r w:rsidR="009E5F87" w:rsidRPr="008920F3">
        <w:rPr>
          <w:rFonts w:asciiTheme="minorHAnsi" w:eastAsia="Calibri" w:hAnsiTheme="minorHAnsi" w:cstheme="minorHAnsi"/>
          <w:color w:val="auto"/>
          <w:sz w:val="20"/>
          <w:szCs w:val="20"/>
        </w:rPr>
        <w:t xml:space="preserve"> </w:t>
      </w:r>
    </w:p>
    <w:p w:rsidR="005D573E" w:rsidRPr="008920F3" w:rsidRDefault="000C160E" w:rsidP="00C5750B">
      <w:pPr>
        <w:pStyle w:val="Body"/>
        <w:numPr>
          <w:ilvl w:val="0"/>
          <w:numId w:val="3"/>
        </w:numPr>
        <w:rPr>
          <w:rFonts w:asciiTheme="minorHAnsi" w:eastAsia="Calibri" w:hAnsiTheme="minorHAnsi" w:cstheme="minorHAnsi"/>
          <w:color w:val="auto"/>
          <w:sz w:val="20"/>
          <w:szCs w:val="20"/>
        </w:rPr>
      </w:pPr>
      <w:r w:rsidRPr="008920F3">
        <w:rPr>
          <w:rFonts w:asciiTheme="minorHAnsi" w:eastAsia="Calibri" w:hAnsiTheme="minorHAnsi" w:cstheme="minorHAnsi"/>
          <w:color w:val="auto"/>
          <w:sz w:val="20"/>
          <w:szCs w:val="20"/>
        </w:rPr>
        <w:t xml:space="preserve">PDA will be in Puerto Rico next week and will explore </w:t>
      </w:r>
      <w:r w:rsidR="00F4111C" w:rsidRPr="008920F3">
        <w:rPr>
          <w:rFonts w:asciiTheme="minorHAnsi" w:eastAsia="Calibri" w:hAnsiTheme="minorHAnsi" w:cstheme="minorHAnsi"/>
          <w:color w:val="auto"/>
          <w:sz w:val="20"/>
          <w:szCs w:val="20"/>
        </w:rPr>
        <w:t xml:space="preserve">the </w:t>
      </w:r>
      <w:r w:rsidRPr="008920F3">
        <w:rPr>
          <w:rFonts w:asciiTheme="minorHAnsi" w:eastAsia="Calibri" w:hAnsiTheme="minorHAnsi" w:cstheme="minorHAnsi"/>
          <w:color w:val="auto"/>
          <w:sz w:val="20"/>
          <w:szCs w:val="20"/>
        </w:rPr>
        <w:t xml:space="preserve">possibility of meeting with Fideicomiso staff and community residents to discuss options of how it can further assist through its volunteers. </w:t>
      </w:r>
    </w:p>
    <w:p w:rsidR="00A37F68" w:rsidRPr="008920F3" w:rsidRDefault="00A37F68" w:rsidP="00404A60">
      <w:pPr>
        <w:pStyle w:val="Body"/>
        <w:rPr>
          <w:rFonts w:asciiTheme="minorHAnsi" w:eastAsia="Calibri" w:hAnsiTheme="minorHAnsi" w:cstheme="minorHAnsi"/>
          <w:color w:val="auto"/>
          <w:sz w:val="20"/>
          <w:szCs w:val="20"/>
        </w:rPr>
      </w:pPr>
    </w:p>
    <w:p w:rsidR="005B3614" w:rsidRPr="008920F3" w:rsidRDefault="00A80338">
      <w:pPr>
        <w:rPr>
          <w:rFonts w:asciiTheme="minorHAnsi" w:hAnsiTheme="minorHAnsi" w:cstheme="minorHAnsi"/>
          <w:sz w:val="20"/>
          <w:szCs w:val="20"/>
        </w:rPr>
      </w:pPr>
      <w:r w:rsidRPr="008920F3">
        <w:rPr>
          <w:rFonts w:asciiTheme="minorHAnsi" w:hAnsiTheme="minorHAnsi" w:cstheme="minorHAnsi"/>
          <w:sz w:val="20"/>
          <w:szCs w:val="20"/>
        </w:rPr>
        <w:t>N</w:t>
      </w:r>
      <w:r w:rsidR="00A20C13" w:rsidRPr="008920F3">
        <w:rPr>
          <w:rFonts w:asciiTheme="minorHAnsi" w:hAnsiTheme="minorHAnsi" w:cstheme="minorHAnsi"/>
          <w:sz w:val="20"/>
          <w:szCs w:val="20"/>
        </w:rPr>
        <w:t>EXT STEPS</w:t>
      </w:r>
      <w:r w:rsidRPr="008920F3">
        <w:rPr>
          <w:rFonts w:asciiTheme="minorHAnsi" w:hAnsiTheme="minorHAnsi" w:cstheme="minorHAnsi"/>
          <w:sz w:val="20"/>
          <w:szCs w:val="20"/>
        </w:rPr>
        <w:t>:</w:t>
      </w:r>
    </w:p>
    <w:p w:rsidR="00A80338" w:rsidRPr="008920F3" w:rsidRDefault="00F63393">
      <w:pPr>
        <w:rPr>
          <w:rFonts w:asciiTheme="minorHAnsi" w:hAnsiTheme="minorHAnsi" w:cstheme="minorHAnsi"/>
          <w:sz w:val="20"/>
          <w:szCs w:val="20"/>
        </w:rPr>
      </w:pPr>
      <w:r w:rsidRPr="008920F3">
        <w:rPr>
          <w:rFonts w:asciiTheme="minorHAnsi" w:hAnsiTheme="minorHAnsi" w:cstheme="minorHAnsi"/>
          <w:sz w:val="20"/>
          <w:szCs w:val="20"/>
        </w:rPr>
        <w:t xml:space="preserve">The next steps will be based on the </w:t>
      </w:r>
      <w:r w:rsidR="00E87117" w:rsidRPr="008920F3">
        <w:rPr>
          <w:rFonts w:asciiTheme="minorHAnsi" w:hAnsiTheme="minorHAnsi" w:cstheme="minorHAnsi"/>
          <w:sz w:val="20"/>
          <w:szCs w:val="20"/>
        </w:rPr>
        <w:t xml:space="preserve">outcome of the SDOP National </w:t>
      </w:r>
      <w:r w:rsidRPr="008920F3">
        <w:rPr>
          <w:rFonts w:asciiTheme="minorHAnsi" w:hAnsiTheme="minorHAnsi" w:cstheme="minorHAnsi"/>
          <w:sz w:val="20"/>
          <w:szCs w:val="20"/>
        </w:rPr>
        <w:t xml:space="preserve">Committee as it votes on projects </w:t>
      </w:r>
      <w:r w:rsidR="00531F6E" w:rsidRPr="008920F3">
        <w:rPr>
          <w:rFonts w:asciiTheme="minorHAnsi" w:hAnsiTheme="minorHAnsi" w:cstheme="minorHAnsi"/>
          <w:sz w:val="20"/>
          <w:szCs w:val="20"/>
        </w:rPr>
        <w:t xml:space="preserve">(including the Fideicomiso project) </w:t>
      </w:r>
      <w:r w:rsidRPr="008920F3">
        <w:rPr>
          <w:rFonts w:asciiTheme="minorHAnsi" w:hAnsiTheme="minorHAnsi" w:cstheme="minorHAnsi"/>
          <w:sz w:val="20"/>
          <w:szCs w:val="20"/>
        </w:rPr>
        <w:t>to be funded at its May meeting</w:t>
      </w:r>
      <w:r w:rsidR="0056492A" w:rsidRPr="008920F3">
        <w:rPr>
          <w:rFonts w:asciiTheme="minorHAnsi" w:hAnsiTheme="minorHAnsi" w:cstheme="minorHAnsi"/>
          <w:sz w:val="20"/>
          <w:szCs w:val="20"/>
        </w:rPr>
        <w:t>, as well as on the upcoming May 18 meeting about Puerto Rico responses</w:t>
      </w:r>
      <w:r w:rsidR="00C518B5" w:rsidRPr="008920F3">
        <w:rPr>
          <w:rFonts w:asciiTheme="minorHAnsi" w:hAnsiTheme="minorHAnsi" w:cstheme="minorHAnsi"/>
          <w:sz w:val="20"/>
          <w:szCs w:val="20"/>
        </w:rPr>
        <w:t xml:space="preserve"> to Hurricane Maria</w:t>
      </w:r>
      <w:r w:rsidR="0056492A" w:rsidRPr="008920F3">
        <w:rPr>
          <w:rFonts w:asciiTheme="minorHAnsi" w:hAnsiTheme="minorHAnsi" w:cstheme="minorHAnsi"/>
          <w:sz w:val="20"/>
          <w:szCs w:val="20"/>
        </w:rPr>
        <w:t>.</w:t>
      </w:r>
    </w:p>
    <w:p w:rsidR="00F63393" w:rsidRPr="008920F3" w:rsidRDefault="00F63393">
      <w:pPr>
        <w:rPr>
          <w:rFonts w:asciiTheme="minorHAnsi" w:hAnsiTheme="minorHAnsi" w:cstheme="minorHAnsi"/>
          <w:sz w:val="20"/>
          <w:szCs w:val="20"/>
        </w:rPr>
      </w:pPr>
    </w:p>
    <w:p w:rsidR="004604D1" w:rsidRPr="008920F3" w:rsidRDefault="004604D1">
      <w:pPr>
        <w:rPr>
          <w:rFonts w:asciiTheme="minorHAnsi" w:hAnsiTheme="minorHAnsi" w:cstheme="minorHAnsi"/>
          <w:sz w:val="20"/>
          <w:szCs w:val="20"/>
        </w:rPr>
      </w:pPr>
    </w:p>
    <w:p w:rsidR="00103966" w:rsidRPr="008920F3" w:rsidRDefault="00E3623D">
      <w:pPr>
        <w:rPr>
          <w:rFonts w:asciiTheme="minorHAnsi" w:hAnsiTheme="minorHAnsi" w:cstheme="minorHAnsi"/>
          <w:sz w:val="20"/>
          <w:szCs w:val="20"/>
        </w:rPr>
      </w:pPr>
      <w:r>
        <w:rPr>
          <w:rFonts w:asciiTheme="minorHAnsi" w:hAnsiTheme="minorHAnsi" w:cstheme="minorHAnsi"/>
          <w:sz w:val="20"/>
          <w:szCs w:val="20"/>
        </w:rPr>
        <w:t xml:space="preserve">Respectfully, </w:t>
      </w:r>
    </w:p>
    <w:p w:rsidR="00103966" w:rsidRPr="008920F3" w:rsidRDefault="00103966">
      <w:pPr>
        <w:rPr>
          <w:rFonts w:asciiTheme="minorHAnsi" w:hAnsiTheme="minorHAnsi" w:cstheme="minorHAnsi"/>
          <w:sz w:val="20"/>
          <w:szCs w:val="20"/>
        </w:rPr>
      </w:pPr>
    </w:p>
    <w:p w:rsidR="00103966" w:rsidRPr="008920F3" w:rsidRDefault="00103966">
      <w:pPr>
        <w:rPr>
          <w:rFonts w:asciiTheme="minorHAnsi" w:hAnsiTheme="minorHAnsi" w:cstheme="minorHAnsi"/>
          <w:sz w:val="20"/>
          <w:szCs w:val="20"/>
        </w:rPr>
      </w:pPr>
    </w:p>
    <w:p w:rsidR="00103966" w:rsidRPr="00625D6B" w:rsidRDefault="00103966">
      <w:pPr>
        <w:rPr>
          <w:rFonts w:asciiTheme="minorHAnsi" w:hAnsiTheme="minorHAnsi"/>
          <w:sz w:val="20"/>
          <w:szCs w:val="20"/>
        </w:rPr>
      </w:pPr>
      <w:r w:rsidRPr="00625D6B">
        <w:rPr>
          <w:rFonts w:asciiTheme="minorHAnsi" w:hAnsiTheme="minorHAnsi"/>
          <w:sz w:val="20"/>
          <w:szCs w:val="20"/>
        </w:rPr>
        <w:t>OGHS Collaboration Team</w:t>
      </w:r>
    </w:p>
    <w:p w:rsidR="00103966" w:rsidRPr="00625D6B" w:rsidRDefault="00103966">
      <w:pPr>
        <w:rPr>
          <w:rFonts w:asciiTheme="minorHAnsi" w:hAnsiTheme="minorHAnsi" w:cstheme="minorHAnsi"/>
          <w:sz w:val="20"/>
          <w:szCs w:val="20"/>
        </w:rPr>
      </w:pPr>
      <w:r w:rsidRPr="00625D6B">
        <w:rPr>
          <w:rFonts w:asciiTheme="minorHAnsi" w:hAnsiTheme="minorHAnsi"/>
          <w:sz w:val="20"/>
          <w:szCs w:val="20"/>
        </w:rPr>
        <w:t>05/08/2018</w:t>
      </w:r>
    </w:p>
    <w:sectPr w:rsidR="00103966" w:rsidRPr="00625D6B" w:rsidSect="00F94F46">
      <w:headerReference w:type="default" r:id="rId7"/>
      <w:foot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F93" w:rsidRDefault="00753F93">
      <w:r>
        <w:separator/>
      </w:r>
    </w:p>
  </w:endnote>
  <w:endnote w:type="continuationSeparator" w:id="0">
    <w:p w:rsidR="00753F93" w:rsidRDefault="0075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375" w:rsidRDefault="00ED24F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F93" w:rsidRDefault="00753F93">
      <w:r>
        <w:separator/>
      </w:r>
    </w:p>
  </w:footnote>
  <w:footnote w:type="continuationSeparator" w:id="0">
    <w:p w:rsidR="00753F93" w:rsidRDefault="0075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375" w:rsidRDefault="00ED24F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B3425"/>
    <w:multiLevelType w:val="hybridMultilevel"/>
    <w:tmpl w:val="C6B256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13203"/>
    <w:multiLevelType w:val="hybridMultilevel"/>
    <w:tmpl w:val="352649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870DB"/>
    <w:multiLevelType w:val="hybridMultilevel"/>
    <w:tmpl w:val="EA9A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67542A"/>
    <w:multiLevelType w:val="hybridMultilevel"/>
    <w:tmpl w:val="0D90A0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A60"/>
    <w:rsid w:val="000034C1"/>
    <w:rsid w:val="00024436"/>
    <w:rsid w:val="000525F0"/>
    <w:rsid w:val="000654EF"/>
    <w:rsid w:val="00076600"/>
    <w:rsid w:val="00086E26"/>
    <w:rsid w:val="00087C24"/>
    <w:rsid w:val="00095FCC"/>
    <w:rsid w:val="000A1175"/>
    <w:rsid w:val="000A2EDB"/>
    <w:rsid w:val="000C0FCB"/>
    <w:rsid w:val="000C160E"/>
    <w:rsid w:val="000C242E"/>
    <w:rsid w:val="000E3F33"/>
    <w:rsid w:val="00102344"/>
    <w:rsid w:val="00103966"/>
    <w:rsid w:val="00125C0C"/>
    <w:rsid w:val="0013718B"/>
    <w:rsid w:val="00163436"/>
    <w:rsid w:val="00166723"/>
    <w:rsid w:val="001B151E"/>
    <w:rsid w:val="001B2006"/>
    <w:rsid w:val="001C3C86"/>
    <w:rsid w:val="001D5046"/>
    <w:rsid w:val="001F0A38"/>
    <w:rsid w:val="002114CD"/>
    <w:rsid w:val="00212E6B"/>
    <w:rsid w:val="00214F32"/>
    <w:rsid w:val="00217CFA"/>
    <w:rsid w:val="002206EE"/>
    <w:rsid w:val="0022127D"/>
    <w:rsid w:val="00242E0E"/>
    <w:rsid w:val="002525E3"/>
    <w:rsid w:val="002741ED"/>
    <w:rsid w:val="00281D01"/>
    <w:rsid w:val="00296B34"/>
    <w:rsid w:val="002A2EA3"/>
    <w:rsid w:val="002B5CEA"/>
    <w:rsid w:val="002C6291"/>
    <w:rsid w:val="002F3D7B"/>
    <w:rsid w:val="002F669E"/>
    <w:rsid w:val="00300AB7"/>
    <w:rsid w:val="003151BC"/>
    <w:rsid w:val="00331CCF"/>
    <w:rsid w:val="00353E39"/>
    <w:rsid w:val="003562F7"/>
    <w:rsid w:val="00356A58"/>
    <w:rsid w:val="00367ACF"/>
    <w:rsid w:val="003927AA"/>
    <w:rsid w:val="003F7BAA"/>
    <w:rsid w:val="00404A60"/>
    <w:rsid w:val="00413295"/>
    <w:rsid w:val="0041550C"/>
    <w:rsid w:val="00427DD0"/>
    <w:rsid w:val="00444283"/>
    <w:rsid w:val="004532E9"/>
    <w:rsid w:val="004604D1"/>
    <w:rsid w:val="004630FD"/>
    <w:rsid w:val="00472E25"/>
    <w:rsid w:val="0047638A"/>
    <w:rsid w:val="0049209F"/>
    <w:rsid w:val="004B1F3A"/>
    <w:rsid w:val="004C1CC7"/>
    <w:rsid w:val="004D03A2"/>
    <w:rsid w:val="004E2AEF"/>
    <w:rsid w:val="00531F6E"/>
    <w:rsid w:val="00546548"/>
    <w:rsid w:val="00562B6A"/>
    <w:rsid w:val="0056492A"/>
    <w:rsid w:val="005857FE"/>
    <w:rsid w:val="005A255A"/>
    <w:rsid w:val="005B058E"/>
    <w:rsid w:val="005B3614"/>
    <w:rsid w:val="005C2033"/>
    <w:rsid w:val="005C69E6"/>
    <w:rsid w:val="005D573E"/>
    <w:rsid w:val="005E78C5"/>
    <w:rsid w:val="0061189B"/>
    <w:rsid w:val="00625D6B"/>
    <w:rsid w:val="006855B3"/>
    <w:rsid w:val="006D20CE"/>
    <w:rsid w:val="006D6CEF"/>
    <w:rsid w:val="006E6650"/>
    <w:rsid w:val="006F0AAA"/>
    <w:rsid w:val="006F5471"/>
    <w:rsid w:val="0072708B"/>
    <w:rsid w:val="00753F93"/>
    <w:rsid w:val="007558A9"/>
    <w:rsid w:val="00757670"/>
    <w:rsid w:val="00764CB0"/>
    <w:rsid w:val="007679FD"/>
    <w:rsid w:val="0079194A"/>
    <w:rsid w:val="007B1B0A"/>
    <w:rsid w:val="007B6B6A"/>
    <w:rsid w:val="007C24E6"/>
    <w:rsid w:val="007E0F9D"/>
    <w:rsid w:val="007E683C"/>
    <w:rsid w:val="007E6C42"/>
    <w:rsid w:val="007F1762"/>
    <w:rsid w:val="007F2CC6"/>
    <w:rsid w:val="00800862"/>
    <w:rsid w:val="00806B17"/>
    <w:rsid w:val="00811893"/>
    <w:rsid w:val="00813EDF"/>
    <w:rsid w:val="00815DBF"/>
    <w:rsid w:val="008324EF"/>
    <w:rsid w:val="00837EF3"/>
    <w:rsid w:val="00841573"/>
    <w:rsid w:val="0084663F"/>
    <w:rsid w:val="00866466"/>
    <w:rsid w:val="0087688C"/>
    <w:rsid w:val="0087729A"/>
    <w:rsid w:val="00887F88"/>
    <w:rsid w:val="0089118C"/>
    <w:rsid w:val="008920F3"/>
    <w:rsid w:val="00893FCD"/>
    <w:rsid w:val="008A21E8"/>
    <w:rsid w:val="008A6A1D"/>
    <w:rsid w:val="008B07E5"/>
    <w:rsid w:val="008B301E"/>
    <w:rsid w:val="008B5DC0"/>
    <w:rsid w:val="008B7943"/>
    <w:rsid w:val="008C483E"/>
    <w:rsid w:val="008C7245"/>
    <w:rsid w:val="008D2DFF"/>
    <w:rsid w:val="008D4963"/>
    <w:rsid w:val="008D4D7B"/>
    <w:rsid w:val="008E41A5"/>
    <w:rsid w:val="008E469E"/>
    <w:rsid w:val="008F3EF6"/>
    <w:rsid w:val="00903857"/>
    <w:rsid w:val="009114C8"/>
    <w:rsid w:val="00914AA0"/>
    <w:rsid w:val="00944F5A"/>
    <w:rsid w:val="009467F7"/>
    <w:rsid w:val="00954684"/>
    <w:rsid w:val="00955B9B"/>
    <w:rsid w:val="009640C0"/>
    <w:rsid w:val="00977E6B"/>
    <w:rsid w:val="009A1749"/>
    <w:rsid w:val="009A63B0"/>
    <w:rsid w:val="009E3711"/>
    <w:rsid w:val="009E5F87"/>
    <w:rsid w:val="009E7781"/>
    <w:rsid w:val="00A01D6E"/>
    <w:rsid w:val="00A10A8D"/>
    <w:rsid w:val="00A1391F"/>
    <w:rsid w:val="00A159FA"/>
    <w:rsid w:val="00A20B62"/>
    <w:rsid w:val="00A20C13"/>
    <w:rsid w:val="00A32ED0"/>
    <w:rsid w:val="00A33835"/>
    <w:rsid w:val="00A3419F"/>
    <w:rsid w:val="00A37F68"/>
    <w:rsid w:val="00A439AC"/>
    <w:rsid w:val="00A50A2D"/>
    <w:rsid w:val="00A80338"/>
    <w:rsid w:val="00A914EE"/>
    <w:rsid w:val="00B00D7D"/>
    <w:rsid w:val="00B20166"/>
    <w:rsid w:val="00B23B0B"/>
    <w:rsid w:val="00B25425"/>
    <w:rsid w:val="00B415E0"/>
    <w:rsid w:val="00B47CF6"/>
    <w:rsid w:val="00B73EBF"/>
    <w:rsid w:val="00B73EEA"/>
    <w:rsid w:val="00B838B3"/>
    <w:rsid w:val="00B952A4"/>
    <w:rsid w:val="00BB0E32"/>
    <w:rsid w:val="00BC41FA"/>
    <w:rsid w:val="00BC5808"/>
    <w:rsid w:val="00BE0F66"/>
    <w:rsid w:val="00BE6162"/>
    <w:rsid w:val="00BF11E1"/>
    <w:rsid w:val="00BF2DF7"/>
    <w:rsid w:val="00C01EC7"/>
    <w:rsid w:val="00C120D3"/>
    <w:rsid w:val="00C2615C"/>
    <w:rsid w:val="00C34A84"/>
    <w:rsid w:val="00C518B5"/>
    <w:rsid w:val="00C5750B"/>
    <w:rsid w:val="00C61EDB"/>
    <w:rsid w:val="00C8716F"/>
    <w:rsid w:val="00C877D4"/>
    <w:rsid w:val="00C95701"/>
    <w:rsid w:val="00CB4EDE"/>
    <w:rsid w:val="00CD3716"/>
    <w:rsid w:val="00CF6AC1"/>
    <w:rsid w:val="00D01A7D"/>
    <w:rsid w:val="00D1772D"/>
    <w:rsid w:val="00D2376C"/>
    <w:rsid w:val="00D25E2B"/>
    <w:rsid w:val="00D4402B"/>
    <w:rsid w:val="00D46585"/>
    <w:rsid w:val="00D53495"/>
    <w:rsid w:val="00D53704"/>
    <w:rsid w:val="00D7473A"/>
    <w:rsid w:val="00DA4972"/>
    <w:rsid w:val="00DD2214"/>
    <w:rsid w:val="00DE2986"/>
    <w:rsid w:val="00DE57B6"/>
    <w:rsid w:val="00E0072F"/>
    <w:rsid w:val="00E0146A"/>
    <w:rsid w:val="00E11CA8"/>
    <w:rsid w:val="00E3623D"/>
    <w:rsid w:val="00E45842"/>
    <w:rsid w:val="00E665B9"/>
    <w:rsid w:val="00E747E0"/>
    <w:rsid w:val="00E87117"/>
    <w:rsid w:val="00EB668D"/>
    <w:rsid w:val="00EC01CE"/>
    <w:rsid w:val="00EC61AA"/>
    <w:rsid w:val="00ED24FB"/>
    <w:rsid w:val="00EE3382"/>
    <w:rsid w:val="00EF5524"/>
    <w:rsid w:val="00F05BD1"/>
    <w:rsid w:val="00F12986"/>
    <w:rsid w:val="00F12E69"/>
    <w:rsid w:val="00F4111C"/>
    <w:rsid w:val="00F574A1"/>
    <w:rsid w:val="00F63393"/>
    <w:rsid w:val="00F666D6"/>
    <w:rsid w:val="00F752FB"/>
    <w:rsid w:val="00FA134C"/>
    <w:rsid w:val="00FA1DD5"/>
    <w:rsid w:val="00FD6AC9"/>
    <w:rsid w:val="00FE099D"/>
    <w:rsid w:val="00FE6666"/>
    <w:rsid w:val="00FF5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A07FB-0D28-4386-A8E7-0E0EE279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04A6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404A60"/>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Body">
    <w:name w:val="Body"/>
    <w:rsid w:val="00404A6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styleId="ListParagraph">
    <w:name w:val="List Paragraph"/>
    <w:uiPriority w:val="34"/>
    <w:qFormat/>
    <w:rsid w:val="00404A60"/>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rPr>
  </w:style>
  <w:style w:type="paragraph" w:customStyle="1" w:styleId="yiv1612746600msonormal">
    <w:name w:val="yiv1612746600msonormal"/>
    <w:basedOn w:val="Normal"/>
    <w:rsid w:val="00F129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PlainText">
    <w:name w:val="Plain Text"/>
    <w:basedOn w:val="Normal"/>
    <w:link w:val="PlainTextChar"/>
    <w:uiPriority w:val="99"/>
    <w:semiHidden/>
    <w:unhideWhenUsed/>
    <w:rsid w:val="007B6B6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semiHidden/>
    <w:rsid w:val="007B6B6A"/>
    <w:rPr>
      <w:rFonts w:ascii="Calibri" w:hAnsi="Calibri"/>
      <w:szCs w:val="21"/>
    </w:rPr>
  </w:style>
  <w:style w:type="paragraph" w:styleId="BalloonText">
    <w:name w:val="Balloon Text"/>
    <w:basedOn w:val="Normal"/>
    <w:link w:val="BalloonTextChar"/>
    <w:uiPriority w:val="99"/>
    <w:semiHidden/>
    <w:unhideWhenUsed/>
    <w:rsid w:val="0056492A"/>
    <w:rPr>
      <w:sz w:val="18"/>
      <w:szCs w:val="18"/>
    </w:rPr>
  </w:style>
  <w:style w:type="character" w:customStyle="1" w:styleId="BalloonTextChar">
    <w:name w:val="Balloon Text Char"/>
    <w:basedOn w:val="DefaultParagraphFont"/>
    <w:link w:val="BalloonText"/>
    <w:uiPriority w:val="99"/>
    <w:semiHidden/>
    <w:rsid w:val="0056492A"/>
    <w:rPr>
      <w:rFonts w:ascii="Times New Roman" w:eastAsia="Arial Unicode MS" w:hAnsi="Times New Roman" w:cs="Times New Roman"/>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40662">
      <w:bodyDiv w:val="1"/>
      <w:marLeft w:val="0"/>
      <w:marRight w:val="0"/>
      <w:marTop w:val="0"/>
      <w:marBottom w:val="0"/>
      <w:divBdr>
        <w:top w:val="none" w:sz="0" w:space="0" w:color="auto"/>
        <w:left w:val="none" w:sz="0" w:space="0" w:color="auto"/>
        <w:bottom w:val="none" w:sz="0" w:space="0" w:color="auto"/>
        <w:right w:val="none" w:sz="0" w:space="0" w:color="auto"/>
      </w:divBdr>
    </w:div>
    <w:div w:id="627131252">
      <w:bodyDiv w:val="1"/>
      <w:marLeft w:val="0"/>
      <w:marRight w:val="0"/>
      <w:marTop w:val="0"/>
      <w:marBottom w:val="0"/>
      <w:divBdr>
        <w:top w:val="none" w:sz="0" w:space="0" w:color="auto"/>
        <w:left w:val="none" w:sz="0" w:space="0" w:color="auto"/>
        <w:bottom w:val="none" w:sz="0" w:space="0" w:color="auto"/>
        <w:right w:val="none" w:sz="0" w:space="0" w:color="auto"/>
      </w:divBdr>
    </w:div>
    <w:div w:id="179378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1399</Words>
  <Characters>7975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mwale</dc:creator>
  <cp:keywords/>
  <dc:description/>
  <cp:lastModifiedBy>Teresa Bidart</cp:lastModifiedBy>
  <cp:revision>2</cp:revision>
  <cp:lastPrinted>2018-05-08T16:23:00Z</cp:lastPrinted>
  <dcterms:created xsi:type="dcterms:W3CDTF">2018-05-11T15:59:00Z</dcterms:created>
  <dcterms:modified xsi:type="dcterms:W3CDTF">2018-05-11T15:59:00Z</dcterms:modified>
</cp:coreProperties>
</file>