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9382C" w14:textId="77777777" w:rsidR="004A59A4" w:rsidRDefault="004A59A4" w:rsidP="004A59A4">
      <w:pPr>
        <w:jc w:val="center"/>
        <w:rPr>
          <w:rFonts w:asciiTheme="majorHAnsi" w:eastAsia="Times New Roman" w:hAnsiTheme="majorHAnsi" w:cs="Times New Roman"/>
          <w:b/>
          <w:bCs/>
          <w:color w:val="000000"/>
          <w:sz w:val="24"/>
          <w:szCs w:val="24"/>
        </w:rPr>
      </w:pPr>
    </w:p>
    <w:p w14:paraId="639CC720" w14:textId="77777777" w:rsidR="00086D20" w:rsidRPr="003C2A74" w:rsidRDefault="004A59A4" w:rsidP="004A59A4">
      <w:pPr>
        <w:jc w:val="center"/>
        <w:rPr>
          <w:rFonts w:asciiTheme="majorHAnsi" w:eastAsia="Times New Roman" w:hAnsiTheme="majorHAnsi" w:cs="Times New Roman"/>
          <w:b/>
          <w:bCs/>
          <w:color w:val="000000"/>
          <w:sz w:val="24"/>
          <w:szCs w:val="24"/>
          <w:highlight w:val="yellow"/>
        </w:rPr>
      </w:pPr>
      <w:r>
        <w:rPr>
          <w:rFonts w:asciiTheme="majorHAnsi" w:eastAsia="Times New Roman" w:hAnsiTheme="majorHAnsi" w:cs="Times New Roman"/>
          <w:b/>
          <w:bCs/>
          <w:noProof/>
          <w:color w:val="000000"/>
          <w:sz w:val="24"/>
          <w:szCs w:val="24"/>
        </w:rPr>
        <w:drawing>
          <wp:inline distT="0" distB="0" distL="0" distR="0" wp14:anchorId="2B5208FA" wp14:editId="052F1EBD">
            <wp:extent cx="6858000" cy="4198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84784p888EDNmain906Landburg_img.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198620"/>
                    </a:xfrm>
                    <a:prstGeom prst="rect">
                      <a:avLst/>
                    </a:prstGeom>
                  </pic:spPr>
                </pic:pic>
              </a:graphicData>
            </a:graphic>
          </wp:inline>
        </w:drawing>
      </w:r>
      <w:r w:rsidR="006D0BF2">
        <w:rPr>
          <w:rFonts w:asciiTheme="majorHAnsi" w:eastAsia="Times New Roman" w:hAnsiTheme="majorHAnsi" w:cs="Times New Roman"/>
          <w:b/>
          <w:bCs/>
          <w:color w:val="000000"/>
          <w:sz w:val="24"/>
          <w:szCs w:val="24"/>
          <w:highlight w:val="yellow"/>
        </w:rPr>
        <w:br w:type="textWrapping" w:clear="all"/>
      </w:r>
    </w:p>
    <w:p w14:paraId="108FF9FC" w14:textId="77777777" w:rsidR="00643E54" w:rsidRPr="00643E54" w:rsidRDefault="00643E54" w:rsidP="00643E54">
      <w:pPr>
        <w:spacing w:after="0" w:line="240" w:lineRule="auto"/>
        <w:jc w:val="center"/>
        <w:rPr>
          <w:rFonts w:asciiTheme="majorHAnsi" w:eastAsia="Times New Roman" w:hAnsiTheme="majorHAnsi" w:cs="Times New Roman"/>
          <w:bCs/>
          <w:color w:val="000000"/>
          <w:sz w:val="20"/>
          <w:szCs w:val="20"/>
        </w:rPr>
      </w:pPr>
      <w:r>
        <w:rPr>
          <w:rFonts w:asciiTheme="majorHAnsi" w:eastAsia="Times New Roman" w:hAnsiTheme="majorHAnsi" w:cs="Times New Roman"/>
          <w:bCs/>
          <w:color w:val="000000"/>
          <w:sz w:val="20"/>
          <w:szCs w:val="20"/>
        </w:rPr>
        <w:t>[</w:t>
      </w:r>
      <w:r w:rsidR="00086D20" w:rsidRPr="00643E54">
        <w:rPr>
          <w:rFonts w:asciiTheme="majorHAnsi" w:eastAsia="Times New Roman" w:hAnsiTheme="majorHAnsi" w:cs="Times New Roman"/>
          <w:bCs/>
          <w:color w:val="000000"/>
          <w:sz w:val="20"/>
          <w:szCs w:val="20"/>
        </w:rPr>
        <w:t xml:space="preserve">Image description: </w:t>
      </w:r>
      <w:r w:rsidRPr="00643E54">
        <w:rPr>
          <w:rFonts w:asciiTheme="majorHAnsi" w:eastAsia="Times New Roman" w:hAnsiTheme="majorHAnsi" w:cs="Times New Roman"/>
          <w:bCs/>
          <w:color w:val="000000"/>
          <w:sz w:val="20"/>
          <w:szCs w:val="20"/>
        </w:rPr>
        <w:t xml:space="preserve">12 hands reaching toward one another to form a circle of hands. </w:t>
      </w:r>
    </w:p>
    <w:p w14:paraId="7E75E679" w14:textId="77777777" w:rsidR="00086D20" w:rsidRPr="0039466C" w:rsidRDefault="00643E54" w:rsidP="00643E54">
      <w:pPr>
        <w:spacing w:after="0" w:line="240" w:lineRule="auto"/>
        <w:jc w:val="center"/>
        <w:rPr>
          <w:rFonts w:asciiTheme="majorHAnsi" w:eastAsia="Times New Roman" w:hAnsiTheme="majorHAnsi" w:cs="Times New Roman"/>
          <w:bCs/>
          <w:color w:val="000000"/>
          <w:sz w:val="20"/>
          <w:szCs w:val="20"/>
        </w:rPr>
      </w:pPr>
      <w:r w:rsidRPr="00643E54">
        <w:rPr>
          <w:rFonts w:asciiTheme="majorHAnsi" w:eastAsia="Times New Roman" w:hAnsiTheme="majorHAnsi" w:cs="Times New Roman"/>
          <w:bCs/>
          <w:color w:val="000000"/>
          <w:sz w:val="20"/>
          <w:szCs w:val="20"/>
        </w:rPr>
        <w:t>Each ha</w:t>
      </w:r>
      <w:r w:rsidR="00811F75">
        <w:rPr>
          <w:rFonts w:asciiTheme="majorHAnsi" w:eastAsia="Times New Roman" w:hAnsiTheme="majorHAnsi" w:cs="Times New Roman"/>
          <w:bCs/>
          <w:color w:val="000000"/>
          <w:sz w:val="20"/>
          <w:szCs w:val="20"/>
        </w:rPr>
        <w:t>n</w:t>
      </w:r>
      <w:r w:rsidRPr="00643E54">
        <w:rPr>
          <w:rFonts w:asciiTheme="majorHAnsi" w:eastAsia="Times New Roman" w:hAnsiTheme="majorHAnsi" w:cs="Times New Roman"/>
          <w:bCs/>
          <w:color w:val="000000"/>
          <w:sz w:val="20"/>
          <w:szCs w:val="20"/>
        </w:rPr>
        <w:t>d is a different color such as reds, yellows, blues, greens, etc.</w:t>
      </w:r>
      <w:r w:rsidR="00086D20" w:rsidRPr="00643E54">
        <w:rPr>
          <w:rFonts w:asciiTheme="majorHAnsi" w:eastAsia="Times New Roman" w:hAnsiTheme="majorHAnsi" w:cs="Times New Roman"/>
          <w:bCs/>
          <w:color w:val="000000"/>
          <w:sz w:val="20"/>
          <w:szCs w:val="20"/>
        </w:rPr>
        <w:t>.</w:t>
      </w:r>
      <w:r>
        <w:rPr>
          <w:rFonts w:asciiTheme="majorHAnsi" w:eastAsia="Times New Roman" w:hAnsiTheme="majorHAnsi" w:cs="Times New Roman"/>
          <w:bCs/>
          <w:color w:val="000000"/>
          <w:sz w:val="20"/>
          <w:szCs w:val="20"/>
        </w:rPr>
        <w:t>]</w:t>
      </w:r>
      <w:r w:rsidR="00086D20" w:rsidRPr="0039466C">
        <w:rPr>
          <w:rFonts w:asciiTheme="majorHAnsi" w:eastAsia="Times New Roman" w:hAnsiTheme="majorHAnsi" w:cs="Times New Roman"/>
          <w:bCs/>
          <w:color w:val="000000"/>
          <w:sz w:val="20"/>
          <w:szCs w:val="20"/>
        </w:rPr>
        <w:t xml:space="preserve"> </w:t>
      </w:r>
    </w:p>
    <w:p w14:paraId="0C17BD6D" w14:textId="77777777" w:rsidR="00086D20" w:rsidRPr="00A21C28" w:rsidRDefault="00086D20" w:rsidP="00643E54">
      <w:pPr>
        <w:spacing w:after="0" w:line="240" w:lineRule="auto"/>
        <w:jc w:val="center"/>
        <w:rPr>
          <w:rFonts w:asciiTheme="majorHAnsi" w:eastAsia="Times New Roman" w:hAnsiTheme="majorHAnsi" w:cs="Times New Roman"/>
          <w:bCs/>
          <w:color w:val="000000"/>
          <w:sz w:val="20"/>
          <w:szCs w:val="20"/>
        </w:rPr>
      </w:pPr>
    </w:p>
    <w:p w14:paraId="05CAAFAE" w14:textId="77777777" w:rsidR="00086D20" w:rsidRDefault="00086D20" w:rsidP="00086D20">
      <w:pPr>
        <w:jc w:val="center"/>
        <w:rPr>
          <w:rFonts w:asciiTheme="majorHAnsi" w:eastAsia="Times New Roman" w:hAnsiTheme="majorHAnsi" w:cs="Times New Roman"/>
          <w:b/>
          <w:bCs/>
          <w:color w:val="000000"/>
          <w:sz w:val="24"/>
          <w:szCs w:val="24"/>
        </w:rPr>
      </w:pPr>
    </w:p>
    <w:p w14:paraId="4BC258B6" w14:textId="77777777" w:rsidR="00C60B12" w:rsidRDefault="00086D20" w:rsidP="00C60B12">
      <w:pPr>
        <w:jc w:val="center"/>
        <w:rPr>
          <w:rFonts w:asciiTheme="majorHAnsi" w:eastAsia="Times New Roman" w:hAnsiTheme="majorHAnsi" w:cs="Times New Roman"/>
          <w:b/>
          <w:bCs/>
          <w:color w:val="000000"/>
          <w:sz w:val="52"/>
          <w:szCs w:val="52"/>
          <w:u w:val="single"/>
        </w:rPr>
      </w:pPr>
      <w:r w:rsidRPr="003C2A74">
        <w:rPr>
          <w:rFonts w:asciiTheme="majorHAnsi" w:eastAsia="Times New Roman" w:hAnsiTheme="majorHAnsi" w:cs="Times New Roman"/>
          <w:b/>
          <w:bCs/>
          <w:color w:val="000000"/>
          <w:sz w:val="52"/>
          <w:szCs w:val="52"/>
          <w:u w:val="single"/>
        </w:rPr>
        <w:t>Natural Disasters</w:t>
      </w:r>
      <w:r w:rsidR="004A59A4">
        <w:rPr>
          <w:rFonts w:asciiTheme="majorHAnsi" w:eastAsia="Times New Roman" w:hAnsiTheme="majorHAnsi" w:cs="Times New Roman"/>
          <w:b/>
          <w:bCs/>
          <w:color w:val="000000"/>
          <w:sz w:val="52"/>
          <w:szCs w:val="52"/>
          <w:u w:val="single"/>
        </w:rPr>
        <w:t>, Health Crisis,</w:t>
      </w:r>
      <w:r w:rsidRPr="003C2A74">
        <w:rPr>
          <w:rFonts w:asciiTheme="majorHAnsi" w:eastAsia="Times New Roman" w:hAnsiTheme="majorHAnsi" w:cs="Times New Roman"/>
          <w:b/>
          <w:bCs/>
          <w:color w:val="000000"/>
          <w:sz w:val="52"/>
          <w:szCs w:val="52"/>
          <w:u w:val="single"/>
        </w:rPr>
        <w:t xml:space="preserve"> &amp; Other Crises: Congregations Supporting People with Disabilities</w:t>
      </w:r>
    </w:p>
    <w:p w14:paraId="79D2284A" w14:textId="77777777" w:rsidR="003C2A74" w:rsidRDefault="003C2A74" w:rsidP="003C2A74">
      <w:pPr>
        <w:jc w:val="center"/>
        <w:rPr>
          <w:rFonts w:asciiTheme="majorHAnsi" w:eastAsia="Times New Roman" w:hAnsiTheme="majorHAnsi" w:cs="Times New Roman"/>
          <w:b/>
          <w:bCs/>
          <w:color w:val="000000"/>
          <w:sz w:val="52"/>
          <w:szCs w:val="52"/>
          <w:u w:val="single"/>
        </w:rPr>
      </w:pPr>
    </w:p>
    <w:p w14:paraId="0E60877C" w14:textId="77777777" w:rsidR="00D17BE4" w:rsidRDefault="005435ED" w:rsidP="00D17BE4">
      <w:pPr>
        <w:spacing w:after="0"/>
        <w:jc w:val="center"/>
        <w:rPr>
          <w:rFonts w:asciiTheme="majorHAnsi" w:eastAsia="Times New Roman" w:hAnsiTheme="majorHAnsi" w:cs="Times New Roman"/>
          <w:bCs/>
          <w:color w:val="000000"/>
          <w:sz w:val="36"/>
          <w:szCs w:val="36"/>
        </w:rPr>
      </w:pPr>
      <w:r>
        <w:rPr>
          <w:rFonts w:ascii="Harrington" w:hAnsi="Harrington" w:cs="Vijaya"/>
          <w:b/>
          <w:sz w:val="144"/>
          <w:szCs w:val="144"/>
        </w:rPr>
        <w:br w:type="page"/>
      </w:r>
      <w:r w:rsidR="00D17BE4">
        <w:rPr>
          <w:rFonts w:asciiTheme="majorHAnsi" w:eastAsia="Times New Roman" w:hAnsiTheme="majorHAnsi" w:cs="Times New Roman"/>
          <w:bCs/>
          <w:color w:val="000000"/>
          <w:sz w:val="36"/>
          <w:szCs w:val="36"/>
        </w:rPr>
        <w:lastRenderedPageBreak/>
        <w:t xml:space="preserve"> </w:t>
      </w:r>
    </w:p>
    <w:p w14:paraId="283A6967" w14:textId="77777777" w:rsidR="00D17BE4" w:rsidRDefault="00D17BE4" w:rsidP="00D17BE4">
      <w:pPr>
        <w:jc w:val="center"/>
        <w:rPr>
          <w:rFonts w:asciiTheme="majorHAnsi" w:eastAsia="Times New Roman" w:hAnsiTheme="majorHAnsi" w:cs="Times New Roman"/>
          <w:bCs/>
          <w:color w:val="000000"/>
          <w:sz w:val="36"/>
          <w:szCs w:val="36"/>
        </w:rPr>
      </w:pPr>
    </w:p>
    <w:p w14:paraId="63EA6796" w14:textId="77777777" w:rsidR="0069240F" w:rsidRPr="00C336FE" w:rsidRDefault="0069240F" w:rsidP="00C336FE">
      <w:pPr>
        <w:rPr>
          <w:rFonts w:ascii="Harrington" w:hAnsi="Harrington" w:cs="Vijaya"/>
          <w:b/>
          <w:sz w:val="144"/>
          <w:szCs w:val="144"/>
        </w:rPr>
      </w:pPr>
      <w:r>
        <w:rPr>
          <w:rFonts w:asciiTheme="majorHAnsi" w:eastAsia="Times New Roman" w:hAnsiTheme="majorHAnsi" w:cs="Times New Roman"/>
          <w:bCs/>
          <w:noProof/>
          <w:color w:val="000000"/>
          <w:sz w:val="36"/>
          <w:szCs w:val="36"/>
        </w:rPr>
        <mc:AlternateContent>
          <mc:Choice Requires="wps">
            <w:drawing>
              <wp:anchor distT="0" distB="0" distL="114300" distR="114300" simplePos="0" relativeHeight="251659264" behindDoc="1" locked="0" layoutInCell="1" allowOverlap="1" wp14:anchorId="7BBAE9CF" wp14:editId="4CA8B065">
                <wp:simplePos x="0" y="0"/>
                <wp:positionH relativeFrom="margin">
                  <wp:align>center</wp:align>
                </wp:positionH>
                <wp:positionV relativeFrom="paragraph">
                  <wp:posOffset>752475</wp:posOffset>
                </wp:positionV>
                <wp:extent cx="4400550" cy="3057525"/>
                <wp:effectExtent l="57150" t="38100" r="57150" b="85725"/>
                <wp:wrapNone/>
                <wp:docPr id="1" name="Bevel 1"/>
                <wp:cNvGraphicFramePr/>
                <a:graphic xmlns:a="http://schemas.openxmlformats.org/drawingml/2006/main">
                  <a:graphicData uri="http://schemas.microsoft.com/office/word/2010/wordprocessingShape">
                    <wps:wsp>
                      <wps:cNvSpPr/>
                      <wps:spPr>
                        <a:xfrm>
                          <a:off x="0" y="0"/>
                          <a:ext cx="4400550" cy="3057525"/>
                        </a:xfrm>
                        <a:prstGeom prst="bevel">
                          <a:avLst/>
                        </a:prstGeom>
                        <a:gradFill>
                          <a:gsLst>
                            <a:gs pos="0">
                              <a:schemeClr val="accent5">
                                <a:lumMod val="75000"/>
                              </a:schemeClr>
                            </a:gs>
                            <a:gs pos="63000">
                              <a:schemeClr val="accent6">
                                <a:satMod val="110000"/>
                                <a:lumMod val="100000"/>
                                <a:shade val="100000"/>
                              </a:schemeClr>
                            </a:gs>
                            <a:gs pos="100000">
                              <a:schemeClr val="accent6">
                                <a:lumMod val="99000"/>
                                <a:satMod val="120000"/>
                                <a:shade val="78000"/>
                              </a:schemeClr>
                            </a:gs>
                          </a:gsLst>
                        </a:gradFill>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782B8"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 o:spid="_x0000_s1026" type="#_x0000_t84" style="position:absolute;margin-left:0;margin-top:59.25pt;width:346.5pt;height:240.7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" fillcolor="#2f5496 [2408]" stroked="f">
                <v:fill color2="#6eaa46 [3177]" rotate="t" colors="0 #2f5597;41288f #6fb242;1 #61a235" focus="100%" type="gradient">
                  <o:fill v:ext="view" type="gradientUnscaled"/>
                </v:fill>
                <v:shadow on="t" color="black" opacity="41287f" offset="0,1.5pt"/>
                <w10:wrap anchorx="margin"/>
              </v:shape>
            </w:pict>
          </mc:Fallback>
        </mc:AlternateContent>
      </w:r>
    </w:p>
    <w:p w14:paraId="3294D729" w14:textId="77777777" w:rsidR="00C336FE" w:rsidRDefault="00C336FE" w:rsidP="0069240F">
      <w:pPr>
        <w:spacing w:after="0"/>
        <w:jc w:val="center"/>
        <w:rPr>
          <w:rFonts w:ascii="Harrington" w:hAnsi="Harrington" w:cs="Vijaya"/>
          <w:b/>
          <w:color w:val="FFFFFF" w:themeColor="background1"/>
          <w:sz w:val="144"/>
          <w:szCs w:val="144"/>
        </w:rPr>
      </w:pPr>
      <w:r>
        <w:rPr>
          <w:rFonts w:ascii="Harrington" w:hAnsi="Harrington" w:cs="Vijaya"/>
          <w:b/>
          <w:color w:val="FFFFFF" w:themeColor="background1"/>
          <w:sz w:val="144"/>
          <w:szCs w:val="144"/>
        </w:rPr>
        <w:t>T</w:t>
      </w:r>
      <w:r w:rsidRPr="0069240F">
        <w:rPr>
          <w:rFonts w:ascii="Harrington" w:hAnsi="Harrington" w:cs="Vijaya"/>
          <w:b/>
          <w:color w:val="FFFFFF" w:themeColor="background1"/>
          <w:sz w:val="144"/>
          <w:szCs w:val="144"/>
        </w:rPr>
        <w:t>hank</w:t>
      </w:r>
    </w:p>
    <w:p w14:paraId="130F086E" w14:textId="77777777" w:rsidR="0069240F" w:rsidRPr="0069240F" w:rsidRDefault="0069240F" w:rsidP="0069240F">
      <w:pPr>
        <w:spacing w:after="0"/>
        <w:jc w:val="center"/>
        <w:rPr>
          <w:rFonts w:ascii="Harrington" w:hAnsi="Harrington" w:cs="Vijaya"/>
          <w:b/>
          <w:color w:val="FFFFFF" w:themeColor="background1"/>
          <w:sz w:val="144"/>
          <w:szCs w:val="144"/>
        </w:rPr>
      </w:pPr>
      <w:r w:rsidRPr="0069240F">
        <w:rPr>
          <w:rFonts w:ascii="Harrington" w:hAnsi="Harrington" w:cs="Vijaya"/>
          <w:b/>
          <w:color w:val="FFFFFF" w:themeColor="background1"/>
          <w:sz w:val="144"/>
          <w:szCs w:val="144"/>
        </w:rPr>
        <w:t>You</w:t>
      </w:r>
    </w:p>
    <w:p w14:paraId="42C310D8" w14:textId="77777777" w:rsidR="003C2A74" w:rsidRDefault="003C2A74" w:rsidP="003C2A74">
      <w:pPr>
        <w:jc w:val="center"/>
        <w:rPr>
          <w:rFonts w:asciiTheme="majorHAnsi" w:eastAsia="Times New Roman" w:hAnsiTheme="majorHAnsi" w:cs="Times New Roman"/>
          <w:bCs/>
          <w:color w:val="000000"/>
          <w:sz w:val="36"/>
          <w:szCs w:val="36"/>
        </w:rPr>
      </w:pPr>
    </w:p>
    <w:p w14:paraId="506A00BD" w14:textId="77777777" w:rsidR="003C2A74" w:rsidRDefault="003C2A74" w:rsidP="003C2A74">
      <w:pPr>
        <w:jc w:val="center"/>
        <w:rPr>
          <w:rFonts w:asciiTheme="majorHAnsi" w:eastAsia="Times New Roman" w:hAnsiTheme="majorHAnsi" w:cs="Times New Roman"/>
          <w:bCs/>
          <w:color w:val="000000"/>
          <w:sz w:val="36"/>
          <w:szCs w:val="36"/>
        </w:rPr>
      </w:pPr>
    </w:p>
    <w:p w14:paraId="0DAB3D70" w14:textId="77777777" w:rsidR="00643E54" w:rsidRDefault="00643E54" w:rsidP="003C2A74">
      <w:pPr>
        <w:jc w:val="center"/>
        <w:rPr>
          <w:rFonts w:asciiTheme="majorHAnsi" w:eastAsia="Times New Roman" w:hAnsiTheme="majorHAnsi" w:cs="Times New Roman"/>
          <w:bCs/>
          <w:color w:val="000000"/>
          <w:sz w:val="36"/>
          <w:szCs w:val="36"/>
        </w:rPr>
      </w:pPr>
    </w:p>
    <w:p w14:paraId="7D609EF1" w14:textId="77777777" w:rsidR="00643E54" w:rsidRDefault="00643E54" w:rsidP="003C2A74">
      <w:pPr>
        <w:jc w:val="center"/>
        <w:rPr>
          <w:rFonts w:asciiTheme="majorHAnsi" w:eastAsia="Times New Roman" w:hAnsiTheme="majorHAnsi" w:cs="Times New Roman"/>
          <w:bCs/>
          <w:color w:val="000000"/>
          <w:sz w:val="36"/>
          <w:szCs w:val="36"/>
        </w:rPr>
      </w:pPr>
      <w:r>
        <w:rPr>
          <w:rFonts w:asciiTheme="majorHAnsi" w:eastAsia="Times New Roman" w:hAnsiTheme="majorHAnsi" w:cs="Times New Roman"/>
          <w:bCs/>
          <w:color w:val="000000"/>
          <w:sz w:val="36"/>
          <w:szCs w:val="36"/>
        </w:rPr>
        <w:t>2020 and now into 2021 has been a challenging year. This experience has brought about much separation, fear, and loss. It has also brought much innovation and an attempt to remain connected during times of tragedy and uncertainty. PDC would like to offer these tips, suggestions, and tools as resources for you. May we continue the connecting and loving work of Christ even during the most uncertain and tragic of times.</w:t>
      </w:r>
    </w:p>
    <w:p w14:paraId="7EBE78A9" w14:textId="77777777" w:rsidR="003C2A74" w:rsidRDefault="00643E54" w:rsidP="003C2A74">
      <w:pPr>
        <w:jc w:val="center"/>
        <w:rPr>
          <w:rFonts w:asciiTheme="majorHAnsi" w:eastAsia="Times New Roman" w:hAnsiTheme="majorHAnsi" w:cs="Times New Roman"/>
          <w:bCs/>
          <w:color w:val="000000"/>
          <w:sz w:val="36"/>
          <w:szCs w:val="36"/>
        </w:rPr>
      </w:pPr>
      <w:r>
        <w:rPr>
          <w:rFonts w:asciiTheme="majorHAnsi" w:eastAsia="Times New Roman" w:hAnsiTheme="majorHAnsi" w:cs="Times New Roman"/>
          <w:bCs/>
          <w:color w:val="000000"/>
          <w:sz w:val="36"/>
          <w:szCs w:val="36"/>
        </w:rPr>
        <w:t>Rev. Sarah VanderZee McKenney, Chair of PDC</w:t>
      </w:r>
    </w:p>
    <w:p w14:paraId="6C27E7FF" w14:textId="77777777" w:rsidR="003C2A74" w:rsidRPr="004D3FD7" w:rsidRDefault="00643E54" w:rsidP="00643E54">
      <w:pPr>
        <w:jc w:val="center"/>
        <w:rPr>
          <w:rFonts w:asciiTheme="majorHAnsi" w:eastAsia="Times New Roman" w:hAnsiTheme="majorHAnsi" w:cs="Times New Roman"/>
          <w:b/>
          <w:bCs/>
          <w:sz w:val="40"/>
          <w:szCs w:val="40"/>
          <w:u w:val="single"/>
        </w:rPr>
      </w:pPr>
      <w:r>
        <w:rPr>
          <w:rFonts w:asciiTheme="majorHAnsi" w:eastAsia="Times New Roman" w:hAnsiTheme="majorHAnsi" w:cs="Times New Roman"/>
          <w:bCs/>
          <w:color w:val="000000"/>
          <w:sz w:val="24"/>
          <w:szCs w:val="24"/>
        </w:rPr>
        <w:br w:type="page"/>
      </w:r>
      <w:r w:rsidR="003C2A74" w:rsidRPr="004D3FD7">
        <w:rPr>
          <w:rFonts w:asciiTheme="majorHAnsi" w:eastAsia="Times New Roman" w:hAnsiTheme="majorHAnsi" w:cs="Times New Roman"/>
          <w:b/>
          <w:bCs/>
          <w:sz w:val="40"/>
          <w:szCs w:val="40"/>
          <w:u w:val="single"/>
        </w:rPr>
        <w:lastRenderedPageBreak/>
        <w:t>Table of Contents</w:t>
      </w:r>
    </w:p>
    <w:p w14:paraId="51FC2489" w14:textId="77777777" w:rsidR="004D3FD7" w:rsidRPr="00F43217" w:rsidRDefault="007F365D" w:rsidP="004D3FD7">
      <w:pPr>
        <w:shd w:val="clear" w:color="auto" w:fill="FFFFFF"/>
        <w:spacing w:after="0" w:line="240" w:lineRule="auto"/>
        <w:jc w:val="center"/>
        <w:rPr>
          <w:rFonts w:asciiTheme="majorHAnsi" w:eastAsia="Times New Roman" w:hAnsiTheme="majorHAnsi" w:cs="Arial"/>
          <w:b/>
          <w:sz w:val="28"/>
          <w:szCs w:val="28"/>
        </w:rPr>
      </w:pPr>
      <w:hyperlink w:anchor="Leasons_Learned_from_a_Slide" w:history="1">
        <w:r w:rsidR="00766D0D" w:rsidRPr="00DB50EF">
          <w:rPr>
            <w:rStyle w:val="Hyperlink"/>
            <w:rFonts w:asciiTheme="majorHAnsi" w:eastAsia="Times New Roman" w:hAnsiTheme="majorHAnsi" w:cs="Arial"/>
            <w:b/>
            <w:sz w:val="28"/>
            <w:szCs w:val="28"/>
          </w:rPr>
          <w:t>Lessons Learned from a Slide</w:t>
        </w:r>
      </w:hyperlink>
    </w:p>
    <w:p w14:paraId="51128232" w14:textId="77777777" w:rsidR="004D3FD7" w:rsidRPr="004D3FD7" w:rsidRDefault="004D3FD7" w:rsidP="004D3FD7">
      <w:pPr>
        <w:shd w:val="clear" w:color="auto" w:fill="FFFFFF"/>
        <w:spacing w:after="0" w:line="240" w:lineRule="auto"/>
        <w:jc w:val="center"/>
        <w:rPr>
          <w:rFonts w:asciiTheme="majorHAnsi" w:eastAsia="Times New Roman" w:hAnsiTheme="majorHAnsi" w:cs="Times New Roman"/>
          <w:sz w:val="28"/>
          <w:szCs w:val="28"/>
        </w:rPr>
      </w:pPr>
      <w:r w:rsidRPr="004D3FD7">
        <w:rPr>
          <w:rFonts w:asciiTheme="majorHAnsi" w:eastAsia="Times New Roman" w:hAnsiTheme="majorHAnsi" w:cs="Arial"/>
          <w:b/>
          <w:sz w:val="28"/>
          <w:szCs w:val="28"/>
        </w:rPr>
        <w:t xml:space="preserve"> </w:t>
      </w:r>
      <w:r w:rsidR="009E4221" w:rsidRPr="004D3FD7">
        <w:rPr>
          <w:rFonts w:asciiTheme="majorHAnsi" w:eastAsia="Times New Roman" w:hAnsiTheme="majorHAnsi" w:cs="Times New Roman"/>
          <w:bCs/>
          <w:sz w:val="28"/>
          <w:szCs w:val="28"/>
        </w:rPr>
        <w:t xml:space="preserve">Rev. </w:t>
      </w:r>
      <w:r w:rsidR="005E4D52" w:rsidRPr="004D3FD7">
        <w:rPr>
          <w:rFonts w:asciiTheme="majorHAnsi" w:eastAsia="Times New Roman" w:hAnsiTheme="majorHAnsi" w:cs="Times New Roman"/>
          <w:sz w:val="28"/>
          <w:szCs w:val="28"/>
        </w:rPr>
        <w:t>Sue Montgomery</w:t>
      </w:r>
    </w:p>
    <w:p w14:paraId="4E199D9E" w14:textId="77777777" w:rsidR="003C2A74" w:rsidRPr="004D3FD7" w:rsidRDefault="004D3FD7" w:rsidP="004D3FD7">
      <w:pPr>
        <w:shd w:val="clear" w:color="auto" w:fill="FFFFFF"/>
        <w:spacing w:after="0" w:line="240" w:lineRule="auto"/>
        <w:jc w:val="center"/>
        <w:rPr>
          <w:rFonts w:asciiTheme="majorHAnsi" w:eastAsia="Times New Roman" w:hAnsiTheme="majorHAnsi" w:cs="Times New Roman"/>
          <w:sz w:val="28"/>
          <w:szCs w:val="28"/>
        </w:rPr>
      </w:pPr>
      <w:r w:rsidRPr="004D3FD7">
        <w:rPr>
          <w:rFonts w:asciiTheme="majorHAnsi" w:eastAsia="Times New Roman" w:hAnsiTheme="majorHAnsi" w:cs="Times New Roman"/>
          <w:sz w:val="28"/>
          <w:szCs w:val="28"/>
        </w:rPr>
        <w:t>4</w:t>
      </w:r>
    </w:p>
    <w:p w14:paraId="47C08DFD" w14:textId="77777777" w:rsidR="003C2A74" w:rsidRPr="004D3FD7" w:rsidRDefault="003C2A74" w:rsidP="009E4221">
      <w:pPr>
        <w:spacing w:after="0" w:line="240" w:lineRule="auto"/>
        <w:jc w:val="center"/>
        <w:rPr>
          <w:rFonts w:asciiTheme="majorHAnsi" w:eastAsia="Times New Roman" w:hAnsiTheme="majorHAnsi" w:cs="Times New Roman"/>
          <w:bCs/>
          <w:sz w:val="28"/>
          <w:szCs w:val="28"/>
          <w:highlight w:val="yellow"/>
        </w:rPr>
      </w:pPr>
    </w:p>
    <w:p w14:paraId="411409B6" w14:textId="77777777" w:rsidR="004D3FD7" w:rsidRPr="004D3FD7" w:rsidRDefault="007F365D" w:rsidP="009E4221">
      <w:pPr>
        <w:spacing w:after="0" w:line="240" w:lineRule="auto"/>
        <w:jc w:val="center"/>
        <w:rPr>
          <w:rFonts w:asciiTheme="majorHAnsi" w:eastAsia="Times New Roman" w:hAnsiTheme="majorHAnsi" w:cs="Times New Roman"/>
          <w:b/>
          <w:sz w:val="28"/>
          <w:szCs w:val="28"/>
        </w:rPr>
      </w:pPr>
      <w:hyperlink w:anchor="Disaster_preparedness_and_Response_Plans" w:history="1">
        <w:r w:rsidR="00356000">
          <w:rPr>
            <w:rStyle w:val="Hyperlink"/>
            <w:rFonts w:asciiTheme="majorHAnsi" w:eastAsia="Times New Roman" w:hAnsiTheme="majorHAnsi" w:cs="Times New Roman"/>
            <w:b/>
            <w:sz w:val="28"/>
            <w:szCs w:val="28"/>
          </w:rPr>
          <w:t>Disaster P</w:t>
        </w:r>
        <w:r w:rsidR="00BD693C" w:rsidRPr="00356000">
          <w:rPr>
            <w:rStyle w:val="Hyperlink"/>
            <w:rFonts w:asciiTheme="majorHAnsi" w:eastAsia="Times New Roman" w:hAnsiTheme="majorHAnsi" w:cs="Times New Roman"/>
            <w:b/>
            <w:sz w:val="28"/>
            <w:szCs w:val="28"/>
          </w:rPr>
          <w:t>reparedness and Response Plans</w:t>
        </w:r>
      </w:hyperlink>
      <w:r w:rsidR="004D3FD7" w:rsidRPr="004D3FD7">
        <w:rPr>
          <w:rFonts w:asciiTheme="majorHAnsi" w:eastAsia="Times New Roman" w:hAnsiTheme="majorHAnsi" w:cs="Times New Roman"/>
          <w:b/>
          <w:sz w:val="28"/>
          <w:szCs w:val="28"/>
        </w:rPr>
        <w:t xml:space="preserve"> </w:t>
      </w:r>
    </w:p>
    <w:p w14:paraId="38C56D0D" w14:textId="77777777" w:rsidR="004D3FD7" w:rsidRDefault="004D3FD7" w:rsidP="009E4221">
      <w:pPr>
        <w:spacing w:after="0" w:line="240" w:lineRule="auto"/>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Shenandoah Presbytery</w:t>
      </w:r>
    </w:p>
    <w:p w14:paraId="08F54EB6" w14:textId="77777777" w:rsidR="003C2A74" w:rsidRPr="009E4221" w:rsidRDefault="004D3FD7" w:rsidP="009E4221">
      <w:pPr>
        <w:spacing w:after="0" w:line="240" w:lineRule="auto"/>
        <w:jc w:val="center"/>
        <w:rPr>
          <w:rFonts w:asciiTheme="majorHAnsi" w:eastAsia="Times New Roman" w:hAnsiTheme="majorHAnsi" w:cs="Times New Roman"/>
          <w:b/>
          <w:color w:val="000000"/>
          <w:sz w:val="28"/>
          <w:szCs w:val="28"/>
        </w:rPr>
      </w:pPr>
      <w:r>
        <w:rPr>
          <w:rFonts w:asciiTheme="majorHAnsi" w:eastAsia="Times New Roman" w:hAnsiTheme="majorHAnsi" w:cs="Times New Roman"/>
          <w:color w:val="000000"/>
          <w:sz w:val="28"/>
          <w:szCs w:val="28"/>
        </w:rPr>
        <w:t>7</w:t>
      </w:r>
    </w:p>
    <w:p w14:paraId="45D95E6E" w14:textId="77777777" w:rsidR="003C2A74" w:rsidRPr="009E4221" w:rsidRDefault="003C2A74" w:rsidP="009E4221">
      <w:pPr>
        <w:spacing w:after="0" w:line="240" w:lineRule="auto"/>
        <w:jc w:val="center"/>
        <w:rPr>
          <w:rFonts w:asciiTheme="majorHAnsi" w:eastAsia="Times New Roman" w:hAnsiTheme="majorHAnsi" w:cs="Times New Roman"/>
          <w:iCs/>
          <w:color w:val="000000"/>
          <w:sz w:val="28"/>
          <w:szCs w:val="28"/>
          <w:highlight w:val="yellow"/>
        </w:rPr>
      </w:pPr>
    </w:p>
    <w:p w14:paraId="3F087249" w14:textId="77777777" w:rsidR="003C2A74" w:rsidRPr="00BD693C" w:rsidRDefault="007F365D" w:rsidP="009E4221">
      <w:pPr>
        <w:spacing w:after="0" w:line="240" w:lineRule="auto"/>
        <w:jc w:val="center"/>
        <w:rPr>
          <w:rFonts w:asciiTheme="majorHAnsi" w:eastAsia="Times New Roman" w:hAnsiTheme="majorHAnsi" w:cs="Times New Roman"/>
          <w:b/>
          <w:sz w:val="28"/>
          <w:szCs w:val="28"/>
        </w:rPr>
      </w:pPr>
      <w:hyperlink w:anchor="How_to_Make_Zoom_Meetings_More_Accessibl" w:history="1">
        <w:r w:rsidR="00BD693C" w:rsidRPr="00356000">
          <w:rPr>
            <w:rStyle w:val="Hyperlink"/>
            <w:rFonts w:asciiTheme="majorHAnsi" w:eastAsia="Times New Roman" w:hAnsiTheme="majorHAnsi" w:cs="Times New Roman"/>
            <w:b/>
            <w:sz w:val="28"/>
            <w:szCs w:val="28"/>
          </w:rPr>
          <w:t>How to Make Zoom Meetings More Accessible</w:t>
        </w:r>
      </w:hyperlink>
    </w:p>
    <w:p w14:paraId="42152992" w14:textId="77777777" w:rsidR="005E4D52" w:rsidRDefault="009E4221" w:rsidP="009E4221">
      <w:pPr>
        <w:spacing w:after="0" w:line="240" w:lineRule="auto"/>
        <w:jc w:val="center"/>
        <w:rPr>
          <w:rFonts w:asciiTheme="majorHAnsi" w:eastAsia="Times New Roman" w:hAnsiTheme="majorHAnsi" w:cs="Times New Roman"/>
          <w:sz w:val="28"/>
          <w:szCs w:val="28"/>
        </w:rPr>
      </w:pPr>
      <w:r w:rsidRPr="00BD693C">
        <w:rPr>
          <w:rFonts w:asciiTheme="majorHAnsi" w:eastAsia="Times New Roman" w:hAnsiTheme="majorHAnsi" w:cs="Times New Roman"/>
          <w:sz w:val="28"/>
          <w:szCs w:val="28"/>
        </w:rPr>
        <w:t xml:space="preserve">Rev. </w:t>
      </w:r>
      <w:r w:rsidR="005E4D52" w:rsidRPr="00BD693C">
        <w:rPr>
          <w:rFonts w:asciiTheme="majorHAnsi" w:eastAsia="Times New Roman" w:hAnsiTheme="majorHAnsi" w:cs="Times New Roman"/>
          <w:sz w:val="28"/>
          <w:szCs w:val="28"/>
        </w:rPr>
        <w:t>Rick Roderick</w:t>
      </w:r>
    </w:p>
    <w:p w14:paraId="40E891B8" w14:textId="77777777" w:rsidR="009E4221" w:rsidRDefault="004D3FD7" w:rsidP="009E4221">
      <w:pPr>
        <w:spacing w:after="0" w:line="240" w:lineRule="auto"/>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48</w:t>
      </w:r>
    </w:p>
    <w:p w14:paraId="352B04DB" w14:textId="77777777" w:rsidR="004D3FD7" w:rsidRDefault="004D3FD7" w:rsidP="009E4221">
      <w:pPr>
        <w:spacing w:after="0" w:line="240" w:lineRule="auto"/>
        <w:jc w:val="center"/>
        <w:rPr>
          <w:rFonts w:asciiTheme="majorHAnsi" w:eastAsia="Times New Roman" w:hAnsiTheme="majorHAnsi" w:cs="Times New Roman"/>
          <w:sz w:val="28"/>
          <w:szCs w:val="28"/>
        </w:rPr>
      </w:pPr>
    </w:p>
    <w:p w14:paraId="4E660433" w14:textId="77777777" w:rsidR="0062039E" w:rsidRPr="0062039E" w:rsidRDefault="007F365D" w:rsidP="009E4221">
      <w:pPr>
        <w:spacing w:after="0" w:line="240" w:lineRule="auto"/>
        <w:jc w:val="center"/>
        <w:rPr>
          <w:rFonts w:asciiTheme="majorHAnsi" w:hAnsiTheme="majorHAnsi"/>
          <w:sz w:val="28"/>
          <w:szCs w:val="28"/>
        </w:rPr>
      </w:pPr>
      <w:hyperlink w:anchor="Technology_and_Belonging" w:history="1">
        <w:r w:rsidR="0062039E" w:rsidRPr="0062039E">
          <w:rPr>
            <w:rStyle w:val="Hyperlink"/>
            <w:rFonts w:asciiTheme="majorHAnsi" w:eastAsia="Times New Roman" w:hAnsiTheme="majorHAnsi" w:cs="Arial"/>
            <w:b/>
            <w:sz w:val="28"/>
            <w:szCs w:val="28"/>
          </w:rPr>
          <w:t>Technology and Belonging</w:t>
        </w:r>
      </w:hyperlink>
      <w:r w:rsidR="0062039E" w:rsidRPr="0062039E">
        <w:rPr>
          <w:rFonts w:asciiTheme="majorHAnsi" w:hAnsiTheme="majorHAnsi"/>
          <w:sz w:val="28"/>
          <w:szCs w:val="28"/>
        </w:rPr>
        <w:t xml:space="preserve"> </w:t>
      </w:r>
    </w:p>
    <w:p w14:paraId="3ABBECAC" w14:textId="77777777" w:rsidR="003C2A74" w:rsidRDefault="009E4221" w:rsidP="009E4221">
      <w:pPr>
        <w:spacing w:after="0" w:line="240" w:lineRule="auto"/>
        <w:jc w:val="center"/>
        <w:rPr>
          <w:rFonts w:asciiTheme="majorHAnsi" w:hAnsiTheme="majorHAnsi"/>
          <w:sz w:val="28"/>
          <w:szCs w:val="28"/>
        </w:rPr>
      </w:pPr>
      <w:r w:rsidRPr="00766D0D">
        <w:rPr>
          <w:rFonts w:asciiTheme="majorHAnsi" w:hAnsiTheme="majorHAnsi"/>
          <w:sz w:val="28"/>
          <w:szCs w:val="28"/>
        </w:rPr>
        <w:t>Rev. Adam Ogg</w:t>
      </w:r>
    </w:p>
    <w:p w14:paraId="56735BA6" w14:textId="77777777" w:rsidR="009E4221" w:rsidRDefault="004D3FD7" w:rsidP="009E4221">
      <w:pPr>
        <w:spacing w:after="0" w:line="240" w:lineRule="auto"/>
        <w:jc w:val="center"/>
        <w:rPr>
          <w:rFonts w:asciiTheme="majorHAnsi" w:hAnsiTheme="majorHAnsi"/>
          <w:sz w:val="28"/>
          <w:szCs w:val="28"/>
        </w:rPr>
      </w:pPr>
      <w:r>
        <w:rPr>
          <w:rFonts w:asciiTheme="majorHAnsi" w:hAnsiTheme="majorHAnsi"/>
          <w:sz w:val="28"/>
          <w:szCs w:val="28"/>
        </w:rPr>
        <w:t>50</w:t>
      </w:r>
    </w:p>
    <w:p w14:paraId="228FCEFE" w14:textId="77777777" w:rsidR="004D3FD7" w:rsidRPr="009E4221" w:rsidRDefault="004D3FD7" w:rsidP="009E4221">
      <w:pPr>
        <w:spacing w:after="0" w:line="240" w:lineRule="auto"/>
        <w:jc w:val="center"/>
        <w:rPr>
          <w:rFonts w:asciiTheme="majorHAnsi" w:hAnsiTheme="majorHAnsi"/>
          <w:sz w:val="28"/>
          <w:szCs w:val="28"/>
        </w:rPr>
      </w:pPr>
    </w:p>
    <w:p w14:paraId="02049808" w14:textId="77777777" w:rsidR="0062039E" w:rsidRPr="0062039E" w:rsidRDefault="007F365D" w:rsidP="009E4221">
      <w:pPr>
        <w:spacing w:after="0" w:line="240" w:lineRule="auto"/>
        <w:jc w:val="center"/>
        <w:rPr>
          <w:rFonts w:asciiTheme="majorHAnsi" w:eastAsia="Times New Roman" w:hAnsiTheme="majorHAnsi" w:cs="Times New Roman"/>
          <w:sz w:val="28"/>
          <w:szCs w:val="28"/>
        </w:rPr>
      </w:pPr>
      <w:hyperlink w:anchor="InHome_Worship_Aids_Accessible_Gospel" w:history="1">
        <w:r w:rsidR="0062039E" w:rsidRPr="0062039E">
          <w:rPr>
            <w:rStyle w:val="Hyperlink"/>
            <w:rFonts w:asciiTheme="majorHAnsi" w:hAnsiTheme="majorHAnsi"/>
            <w:b/>
            <w:sz w:val="28"/>
            <w:szCs w:val="28"/>
          </w:rPr>
          <w:t>In-Home Worship Aids: Accessible Gospel, Inclusive Worship</w:t>
        </w:r>
      </w:hyperlink>
      <w:r w:rsidR="0062039E" w:rsidRPr="0062039E">
        <w:rPr>
          <w:rFonts w:asciiTheme="majorHAnsi" w:eastAsia="Times New Roman" w:hAnsiTheme="majorHAnsi" w:cs="Times New Roman"/>
          <w:sz w:val="28"/>
          <w:szCs w:val="28"/>
        </w:rPr>
        <w:t xml:space="preserve"> </w:t>
      </w:r>
    </w:p>
    <w:p w14:paraId="05490F66" w14:textId="77777777" w:rsidR="005E4D52" w:rsidRPr="009E4221" w:rsidRDefault="004D3FD7" w:rsidP="009E4221">
      <w:pPr>
        <w:spacing w:after="0" w:line="240" w:lineRule="auto"/>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Dr.</w:t>
      </w:r>
      <w:r w:rsidR="009E4221" w:rsidRPr="009E4221">
        <w:rPr>
          <w:rFonts w:asciiTheme="majorHAnsi" w:eastAsia="Times New Roman" w:hAnsiTheme="majorHAnsi" w:cs="Times New Roman"/>
          <w:sz w:val="28"/>
          <w:szCs w:val="28"/>
        </w:rPr>
        <w:t xml:space="preserve"> </w:t>
      </w:r>
      <w:r w:rsidR="005E4D52" w:rsidRPr="009E4221">
        <w:rPr>
          <w:rFonts w:asciiTheme="majorHAnsi" w:eastAsia="Times New Roman" w:hAnsiTheme="majorHAnsi" w:cs="Times New Roman"/>
          <w:sz w:val="28"/>
          <w:szCs w:val="28"/>
        </w:rPr>
        <w:t>Evelyn McMullen</w:t>
      </w:r>
    </w:p>
    <w:p w14:paraId="5EE08124" w14:textId="77777777" w:rsidR="003C2A74" w:rsidRPr="004D3FD7" w:rsidRDefault="004D3FD7" w:rsidP="009E4221">
      <w:pPr>
        <w:spacing w:after="0" w:line="240" w:lineRule="auto"/>
        <w:jc w:val="center"/>
        <w:rPr>
          <w:rFonts w:asciiTheme="majorHAnsi" w:eastAsia="Times New Roman" w:hAnsiTheme="majorHAnsi" w:cs="Times New Roman"/>
          <w:sz w:val="28"/>
          <w:szCs w:val="28"/>
        </w:rPr>
      </w:pPr>
      <w:r w:rsidRPr="004D3FD7">
        <w:rPr>
          <w:rFonts w:asciiTheme="majorHAnsi" w:eastAsia="Times New Roman" w:hAnsiTheme="majorHAnsi" w:cs="Times New Roman"/>
          <w:sz w:val="28"/>
          <w:szCs w:val="28"/>
        </w:rPr>
        <w:t>51</w:t>
      </w:r>
    </w:p>
    <w:p w14:paraId="65C71EAE" w14:textId="77777777" w:rsidR="004D3FD7" w:rsidRPr="009E4221" w:rsidRDefault="004D3FD7" w:rsidP="009E4221">
      <w:pPr>
        <w:spacing w:after="0" w:line="240" w:lineRule="auto"/>
        <w:jc w:val="center"/>
        <w:rPr>
          <w:rFonts w:asciiTheme="majorHAnsi" w:eastAsia="Times New Roman" w:hAnsiTheme="majorHAnsi" w:cs="Times New Roman"/>
          <w:i/>
          <w:sz w:val="28"/>
          <w:szCs w:val="28"/>
          <w:highlight w:val="yellow"/>
        </w:rPr>
      </w:pPr>
    </w:p>
    <w:p w14:paraId="22F0D73F" w14:textId="77777777" w:rsidR="003C2A74" w:rsidRPr="009E4221" w:rsidRDefault="007F365D" w:rsidP="009E4221">
      <w:pPr>
        <w:spacing w:after="0" w:line="240" w:lineRule="auto"/>
        <w:jc w:val="center"/>
        <w:rPr>
          <w:rFonts w:asciiTheme="majorHAnsi" w:eastAsia="Times New Roman" w:hAnsiTheme="majorHAnsi" w:cs="Times New Roman"/>
          <w:b/>
          <w:bCs/>
          <w:color w:val="000000"/>
          <w:sz w:val="28"/>
          <w:szCs w:val="28"/>
        </w:rPr>
      </w:pPr>
      <w:hyperlink w:anchor="Phone_tree_guide_effective_practices" w:history="1">
        <w:r w:rsidR="009E4221" w:rsidRPr="0062039E">
          <w:rPr>
            <w:rStyle w:val="Hyperlink"/>
            <w:rFonts w:asciiTheme="majorHAnsi" w:eastAsia="Times New Roman" w:hAnsiTheme="majorHAnsi" w:cs="Times New Roman"/>
            <w:b/>
            <w:bCs/>
            <w:sz w:val="28"/>
            <w:szCs w:val="28"/>
          </w:rPr>
          <w:t>Phone Tree Guide</w:t>
        </w:r>
      </w:hyperlink>
    </w:p>
    <w:p w14:paraId="0C7E6428" w14:textId="77777777" w:rsidR="009E4221" w:rsidRPr="009E4221" w:rsidRDefault="009E4221" w:rsidP="009E4221">
      <w:pPr>
        <w:spacing w:after="0" w:line="240" w:lineRule="auto"/>
        <w:jc w:val="center"/>
        <w:rPr>
          <w:rFonts w:asciiTheme="majorHAnsi" w:eastAsia="Times New Roman" w:hAnsiTheme="majorHAnsi" w:cs="Times New Roman"/>
          <w:color w:val="000000"/>
          <w:sz w:val="28"/>
          <w:szCs w:val="28"/>
        </w:rPr>
      </w:pPr>
      <w:r w:rsidRPr="009E4221">
        <w:rPr>
          <w:rFonts w:asciiTheme="majorHAnsi" w:eastAsia="Times New Roman" w:hAnsiTheme="majorHAnsi" w:cs="Times New Roman"/>
          <w:bCs/>
          <w:color w:val="000000"/>
          <w:sz w:val="28"/>
          <w:szCs w:val="28"/>
        </w:rPr>
        <w:t>Rev. Deb Trevino and Elder Darryl Eaton</w:t>
      </w:r>
    </w:p>
    <w:p w14:paraId="67D504F5" w14:textId="77777777" w:rsidR="009E4221" w:rsidRDefault="004D3FD7" w:rsidP="004D3FD7">
      <w:pPr>
        <w:spacing w:after="0" w:line="240" w:lineRule="auto"/>
        <w:jc w:val="center"/>
        <w:rPr>
          <w:rFonts w:asciiTheme="majorHAnsi" w:eastAsia="Times New Roman" w:hAnsiTheme="majorHAnsi" w:cs="Times New Roman"/>
          <w:bCs/>
          <w:color w:val="000000"/>
          <w:sz w:val="28"/>
          <w:szCs w:val="28"/>
        </w:rPr>
      </w:pPr>
      <w:r>
        <w:rPr>
          <w:rFonts w:asciiTheme="majorHAnsi" w:eastAsia="Times New Roman" w:hAnsiTheme="majorHAnsi" w:cs="Times New Roman"/>
          <w:bCs/>
          <w:color w:val="000000"/>
          <w:sz w:val="28"/>
          <w:szCs w:val="28"/>
        </w:rPr>
        <w:t>58</w:t>
      </w:r>
    </w:p>
    <w:p w14:paraId="722C0E35" w14:textId="77777777" w:rsidR="004D3FD7" w:rsidRPr="009E4221" w:rsidRDefault="004D3FD7" w:rsidP="004D3FD7">
      <w:pPr>
        <w:spacing w:after="0" w:line="240" w:lineRule="auto"/>
        <w:rPr>
          <w:rFonts w:asciiTheme="majorHAnsi" w:eastAsia="Times New Roman" w:hAnsiTheme="majorHAnsi" w:cs="Times New Roman"/>
          <w:bCs/>
          <w:color w:val="000000"/>
          <w:sz w:val="28"/>
          <w:szCs w:val="28"/>
        </w:rPr>
      </w:pPr>
    </w:p>
    <w:p w14:paraId="1F29F3FA" w14:textId="77777777" w:rsidR="0062039E" w:rsidRPr="0062039E" w:rsidRDefault="0062039E" w:rsidP="0062039E">
      <w:pPr>
        <w:spacing w:after="0" w:line="240" w:lineRule="auto"/>
        <w:jc w:val="center"/>
        <w:rPr>
          <w:rStyle w:val="Hyperlink"/>
          <w:rFonts w:asciiTheme="majorHAnsi" w:hAnsiTheme="majorHAnsi"/>
          <w:b/>
          <w:bCs/>
          <w:sz w:val="27"/>
          <w:szCs w:val="27"/>
        </w:rPr>
      </w:pPr>
      <w:r>
        <w:rPr>
          <w:rFonts w:asciiTheme="majorHAnsi" w:hAnsiTheme="majorHAnsi"/>
          <w:b/>
          <w:bCs/>
          <w:sz w:val="27"/>
          <w:szCs w:val="27"/>
        </w:rPr>
        <w:fldChar w:fldCharType="begin"/>
      </w:r>
      <w:r>
        <w:rPr>
          <w:rFonts w:asciiTheme="majorHAnsi" w:hAnsiTheme="majorHAnsi"/>
          <w:b/>
          <w:bCs/>
          <w:sz w:val="27"/>
          <w:szCs w:val="27"/>
        </w:rPr>
        <w:instrText xml:space="preserve"> HYPERLINK  \l "Personal_Social_Integration_of_People" </w:instrText>
      </w:r>
      <w:r>
        <w:rPr>
          <w:rFonts w:asciiTheme="majorHAnsi" w:hAnsiTheme="majorHAnsi"/>
          <w:b/>
          <w:bCs/>
          <w:sz w:val="27"/>
          <w:szCs w:val="27"/>
        </w:rPr>
        <w:fldChar w:fldCharType="separate"/>
      </w:r>
      <w:r w:rsidR="009E4221" w:rsidRPr="0062039E">
        <w:rPr>
          <w:rStyle w:val="Hyperlink"/>
          <w:rFonts w:asciiTheme="majorHAnsi" w:hAnsiTheme="majorHAnsi"/>
          <w:b/>
          <w:bCs/>
          <w:sz w:val="27"/>
          <w:szCs w:val="27"/>
        </w:rPr>
        <w:t>Personal Social Integration of People</w:t>
      </w:r>
      <w:r w:rsidRPr="0062039E">
        <w:rPr>
          <w:rStyle w:val="Hyperlink"/>
          <w:rFonts w:asciiTheme="majorHAnsi" w:hAnsiTheme="majorHAnsi"/>
          <w:b/>
          <w:bCs/>
          <w:sz w:val="27"/>
          <w:szCs w:val="27"/>
        </w:rPr>
        <w:t xml:space="preserve"> with Intellectual Disabilities </w:t>
      </w:r>
    </w:p>
    <w:p w14:paraId="278186E1" w14:textId="77777777" w:rsidR="004D3FD7" w:rsidRPr="004D3FD7" w:rsidRDefault="009E4221" w:rsidP="0062039E">
      <w:pPr>
        <w:spacing w:after="0" w:line="240" w:lineRule="auto"/>
        <w:jc w:val="center"/>
        <w:rPr>
          <w:rFonts w:asciiTheme="majorHAnsi" w:hAnsiTheme="majorHAnsi"/>
          <w:b/>
          <w:bCs/>
          <w:sz w:val="27"/>
          <w:szCs w:val="27"/>
        </w:rPr>
      </w:pPr>
      <w:r w:rsidRPr="0062039E">
        <w:rPr>
          <w:rStyle w:val="Hyperlink"/>
          <w:rFonts w:asciiTheme="majorHAnsi" w:hAnsiTheme="majorHAnsi"/>
          <w:b/>
          <w:bCs/>
          <w:sz w:val="27"/>
          <w:szCs w:val="27"/>
        </w:rPr>
        <w:t>&amp; Its Impact on Personal Safety</w:t>
      </w:r>
      <w:r w:rsidR="0062039E">
        <w:rPr>
          <w:rFonts w:asciiTheme="majorHAnsi" w:hAnsiTheme="majorHAnsi"/>
          <w:b/>
          <w:bCs/>
          <w:sz w:val="27"/>
          <w:szCs w:val="27"/>
        </w:rPr>
        <w:fldChar w:fldCharType="end"/>
      </w:r>
      <w:r w:rsidR="004D3FD7" w:rsidRPr="004D3FD7">
        <w:rPr>
          <w:rFonts w:asciiTheme="majorHAnsi" w:hAnsiTheme="majorHAnsi"/>
          <w:b/>
          <w:bCs/>
          <w:sz w:val="27"/>
          <w:szCs w:val="27"/>
        </w:rPr>
        <w:t xml:space="preserve"> </w:t>
      </w:r>
    </w:p>
    <w:p w14:paraId="2F201D09" w14:textId="77777777" w:rsidR="009E4221" w:rsidRPr="004D3FD7" w:rsidRDefault="004D3FD7" w:rsidP="009E4221">
      <w:pPr>
        <w:spacing w:after="0" w:line="240" w:lineRule="auto"/>
        <w:jc w:val="center"/>
        <w:rPr>
          <w:rFonts w:asciiTheme="majorHAnsi" w:hAnsiTheme="majorHAnsi"/>
          <w:bCs/>
          <w:sz w:val="28"/>
          <w:szCs w:val="28"/>
        </w:rPr>
      </w:pPr>
      <w:r w:rsidRPr="004D3FD7">
        <w:rPr>
          <w:rFonts w:asciiTheme="majorHAnsi" w:hAnsiTheme="majorHAnsi"/>
          <w:bCs/>
          <w:sz w:val="28"/>
          <w:szCs w:val="28"/>
        </w:rPr>
        <w:t>Milt Tyree</w:t>
      </w:r>
    </w:p>
    <w:p w14:paraId="7E06BE0E" w14:textId="77777777" w:rsidR="003C2A74" w:rsidRPr="00926A62" w:rsidRDefault="00926A62" w:rsidP="009E4221">
      <w:pPr>
        <w:spacing w:after="0" w:line="240" w:lineRule="auto"/>
        <w:jc w:val="center"/>
        <w:rPr>
          <w:rFonts w:asciiTheme="majorHAnsi" w:eastAsia="Times New Roman" w:hAnsiTheme="majorHAnsi" w:cs="Times New Roman"/>
          <w:color w:val="000000"/>
          <w:sz w:val="28"/>
          <w:szCs w:val="28"/>
        </w:rPr>
      </w:pPr>
      <w:r w:rsidRPr="00926A62">
        <w:rPr>
          <w:rFonts w:asciiTheme="majorHAnsi" w:eastAsia="Times New Roman" w:hAnsiTheme="majorHAnsi" w:cs="Times New Roman"/>
          <w:color w:val="000000"/>
          <w:sz w:val="28"/>
          <w:szCs w:val="28"/>
        </w:rPr>
        <w:t>59</w:t>
      </w:r>
    </w:p>
    <w:p w14:paraId="63B60C7B" w14:textId="77777777" w:rsidR="004D3FD7" w:rsidRPr="009E4221" w:rsidRDefault="004D3FD7" w:rsidP="009E4221">
      <w:pPr>
        <w:spacing w:after="0" w:line="240" w:lineRule="auto"/>
        <w:jc w:val="center"/>
        <w:rPr>
          <w:rFonts w:asciiTheme="majorHAnsi" w:eastAsia="Times New Roman" w:hAnsiTheme="majorHAnsi" w:cs="Times New Roman"/>
          <w:color w:val="000000"/>
          <w:sz w:val="28"/>
          <w:szCs w:val="28"/>
          <w:highlight w:val="yellow"/>
        </w:rPr>
      </w:pPr>
    </w:p>
    <w:p w14:paraId="5A09AC04" w14:textId="77777777" w:rsidR="009E4221" w:rsidRPr="009E4221" w:rsidRDefault="007F365D" w:rsidP="009E4221">
      <w:pPr>
        <w:spacing w:after="0" w:line="240" w:lineRule="auto"/>
        <w:jc w:val="center"/>
        <w:rPr>
          <w:rFonts w:asciiTheme="majorHAnsi" w:hAnsiTheme="majorHAnsi"/>
          <w:b/>
          <w:bCs/>
          <w:sz w:val="28"/>
          <w:szCs w:val="28"/>
        </w:rPr>
      </w:pPr>
      <w:hyperlink w:anchor="How_Do_You_Know" w:history="1">
        <w:r w:rsidR="0062039E" w:rsidRPr="0062039E">
          <w:rPr>
            <w:rStyle w:val="Hyperlink"/>
            <w:rFonts w:asciiTheme="majorHAnsi" w:hAnsiTheme="majorHAnsi"/>
            <w:b/>
            <w:bCs/>
            <w:sz w:val="28"/>
            <w:szCs w:val="28"/>
          </w:rPr>
          <w:t>How Do You Know?</w:t>
        </w:r>
      </w:hyperlink>
    </w:p>
    <w:p w14:paraId="4018ED6B" w14:textId="77777777" w:rsidR="009E4221" w:rsidRDefault="009E4221" w:rsidP="009E4221">
      <w:pPr>
        <w:spacing w:after="0" w:line="240" w:lineRule="auto"/>
        <w:jc w:val="center"/>
        <w:rPr>
          <w:rFonts w:asciiTheme="majorHAnsi" w:eastAsia="Times New Roman" w:hAnsiTheme="majorHAnsi" w:cs="Times New Roman"/>
          <w:color w:val="000000"/>
          <w:sz w:val="28"/>
          <w:szCs w:val="28"/>
        </w:rPr>
      </w:pPr>
      <w:r w:rsidRPr="009E4221">
        <w:rPr>
          <w:rFonts w:asciiTheme="majorHAnsi" w:eastAsia="Times New Roman" w:hAnsiTheme="majorHAnsi" w:cs="Times New Roman"/>
          <w:color w:val="000000"/>
          <w:sz w:val="28"/>
          <w:szCs w:val="28"/>
        </w:rPr>
        <w:t>Elizabeth Reece</w:t>
      </w:r>
    </w:p>
    <w:p w14:paraId="17590527" w14:textId="77777777" w:rsidR="002617FE" w:rsidRDefault="00926A62" w:rsidP="009E4221">
      <w:pPr>
        <w:spacing w:after="0" w:line="240" w:lineRule="auto"/>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61</w:t>
      </w:r>
    </w:p>
    <w:p w14:paraId="4D27767E" w14:textId="77777777" w:rsidR="004D3FD7" w:rsidRDefault="004D3FD7" w:rsidP="009E4221">
      <w:pPr>
        <w:spacing w:after="0" w:line="240" w:lineRule="auto"/>
        <w:jc w:val="center"/>
        <w:rPr>
          <w:rFonts w:asciiTheme="majorHAnsi" w:eastAsia="Times New Roman" w:hAnsiTheme="majorHAnsi" w:cs="Times New Roman"/>
          <w:color w:val="000000"/>
          <w:sz w:val="28"/>
          <w:szCs w:val="28"/>
        </w:rPr>
      </w:pPr>
    </w:p>
    <w:p w14:paraId="7DF9AAFE" w14:textId="77777777" w:rsidR="00766D0D" w:rsidRPr="00766D0D" w:rsidRDefault="006D0BF2" w:rsidP="00F43217">
      <w:pPr>
        <w:spacing w:after="0"/>
        <w:jc w:val="center"/>
        <w:rPr>
          <w:rFonts w:asciiTheme="majorHAnsi" w:eastAsia="Times New Roman" w:hAnsiTheme="majorHAnsi" w:cs="Arial"/>
          <w:b/>
          <w:color w:val="222222"/>
          <w:sz w:val="28"/>
          <w:szCs w:val="28"/>
          <w:u w:val="single"/>
        </w:rPr>
      </w:pPr>
      <w:r>
        <w:rPr>
          <w:rFonts w:asciiTheme="majorHAnsi" w:eastAsia="Times New Roman" w:hAnsiTheme="majorHAnsi" w:cs="Times New Roman"/>
          <w:color w:val="000000"/>
          <w:sz w:val="28"/>
          <w:szCs w:val="28"/>
        </w:rPr>
        <w:br w:type="page"/>
      </w:r>
      <w:bookmarkStart w:id="0" w:name="OLE_LINK1"/>
      <w:bookmarkStart w:id="1" w:name="Leasons_Learned_from_a_Slide"/>
      <w:bookmarkEnd w:id="0"/>
      <w:bookmarkEnd w:id="1"/>
      <w:r w:rsidR="00766D0D" w:rsidRPr="00766D0D">
        <w:rPr>
          <w:rFonts w:asciiTheme="majorHAnsi" w:eastAsia="Times New Roman" w:hAnsiTheme="majorHAnsi" w:cs="Arial"/>
          <w:b/>
          <w:color w:val="222222"/>
          <w:sz w:val="28"/>
          <w:szCs w:val="28"/>
          <w:u w:val="single"/>
        </w:rPr>
        <w:lastRenderedPageBreak/>
        <w:t>Lessons Learned from a Slide</w:t>
      </w:r>
    </w:p>
    <w:p w14:paraId="6E21CFB3" w14:textId="77777777" w:rsidR="00766D0D" w:rsidRPr="009E4221" w:rsidRDefault="00766D0D" w:rsidP="00F43217">
      <w:pPr>
        <w:spacing w:after="0" w:line="240" w:lineRule="auto"/>
        <w:jc w:val="center"/>
        <w:rPr>
          <w:rFonts w:asciiTheme="majorHAnsi" w:eastAsia="Times New Roman" w:hAnsiTheme="majorHAnsi" w:cs="Times New Roman"/>
          <w:color w:val="000000"/>
          <w:sz w:val="28"/>
          <w:szCs w:val="28"/>
        </w:rPr>
      </w:pPr>
      <w:r w:rsidRPr="002617FE">
        <w:rPr>
          <w:rFonts w:asciiTheme="majorHAnsi" w:eastAsia="Times New Roman" w:hAnsiTheme="majorHAnsi" w:cs="Times New Roman"/>
          <w:bCs/>
          <w:color w:val="000000"/>
          <w:sz w:val="28"/>
          <w:szCs w:val="28"/>
        </w:rPr>
        <w:t xml:space="preserve"> </w:t>
      </w:r>
      <w:r>
        <w:rPr>
          <w:rFonts w:asciiTheme="majorHAnsi" w:eastAsia="Times New Roman" w:hAnsiTheme="majorHAnsi" w:cs="Times New Roman"/>
          <w:bCs/>
          <w:color w:val="000000"/>
          <w:sz w:val="28"/>
          <w:szCs w:val="28"/>
        </w:rPr>
        <w:t xml:space="preserve">Written by PDC’s physical disability consultant </w:t>
      </w:r>
      <w:r w:rsidRPr="002617FE">
        <w:rPr>
          <w:rFonts w:asciiTheme="majorHAnsi" w:eastAsia="Times New Roman" w:hAnsiTheme="majorHAnsi" w:cs="Times New Roman"/>
          <w:bCs/>
          <w:color w:val="000000"/>
          <w:sz w:val="28"/>
          <w:szCs w:val="28"/>
        </w:rPr>
        <w:t xml:space="preserve">Rev. </w:t>
      </w:r>
      <w:r w:rsidRPr="002617FE">
        <w:rPr>
          <w:rFonts w:asciiTheme="majorHAnsi" w:eastAsia="Times New Roman" w:hAnsiTheme="majorHAnsi" w:cs="Times New Roman"/>
          <w:color w:val="000000"/>
          <w:sz w:val="28"/>
          <w:szCs w:val="28"/>
        </w:rPr>
        <w:t>Sue Montgomery</w:t>
      </w:r>
    </w:p>
    <w:p w14:paraId="222A08EE" w14:textId="77777777" w:rsidR="002617FE" w:rsidRPr="002617FE" w:rsidRDefault="002617FE" w:rsidP="002617FE">
      <w:pPr>
        <w:shd w:val="clear" w:color="auto" w:fill="FFFFFF"/>
        <w:spacing w:after="0" w:line="240" w:lineRule="auto"/>
        <w:rPr>
          <w:rFonts w:ascii="Arial" w:eastAsia="Times New Roman" w:hAnsi="Arial" w:cs="Arial"/>
          <w:color w:val="222222"/>
          <w:sz w:val="24"/>
          <w:szCs w:val="24"/>
        </w:rPr>
      </w:pPr>
    </w:p>
    <w:p w14:paraId="41A55286" w14:textId="77777777" w:rsidR="002617FE" w:rsidRPr="00A147D4" w:rsidRDefault="002617FE" w:rsidP="002617FE">
      <w:pPr>
        <w:shd w:val="clear" w:color="auto" w:fill="FFFFFF"/>
        <w:spacing w:after="0" w:line="240" w:lineRule="auto"/>
        <w:rPr>
          <w:rFonts w:eastAsia="Times New Roman" w:cs="Arial"/>
          <w:color w:val="222222"/>
          <w:sz w:val="24"/>
          <w:szCs w:val="24"/>
        </w:rPr>
      </w:pPr>
      <w:r w:rsidRPr="00A147D4">
        <w:rPr>
          <w:rFonts w:eastAsia="Times New Roman" w:cs="Arial"/>
          <w:color w:val="222222"/>
          <w:sz w:val="24"/>
          <w:szCs w:val="24"/>
        </w:rPr>
        <w:t xml:space="preserve">As toddlers one of the activities that can be both scary and exciting is riding down the </w:t>
      </w:r>
      <w:r w:rsidR="0087149A">
        <w:rPr>
          <w:rFonts w:eastAsia="Times New Roman" w:cs="Arial"/>
          <w:color w:val="222222"/>
          <w:sz w:val="24"/>
          <w:szCs w:val="24"/>
        </w:rPr>
        <w:t>slide</w:t>
      </w:r>
      <w:r w:rsidRPr="00A147D4">
        <w:rPr>
          <w:rFonts w:eastAsia="Times New Roman" w:cs="Arial"/>
          <w:color w:val="222222"/>
          <w:sz w:val="24"/>
          <w:szCs w:val="24"/>
        </w:rPr>
        <w:t xml:space="preserve"> at the local park.  So</w:t>
      </w:r>
      <w:r w:rsidR="00A147D4">
        <w:rPr>
          <w:rFonts w:eastAsia="Times New Roman" w:cs="Arial"/>
          <w:color w:val="222222"/>
          <w:sz w:val="24"/>
          <w:szCs w:val="24"/>
        </w:rPr>
        <w:t>me lessons quickly learned are </w:t>
      </w:r>
      <w:r w:rsidR="0087149A">
        <w:rPr>
          <w:rFonts w:eastAsia="Times New Roman" w:cs="Arial"/>
          <w:color w:val="222222"/>
          <w:sz w:val="24"/>
          <w:szCs w:val="24"/>
        </w:rPr>
        <w:t>one:</w:t>
      </w:r>
      <w:r w:rsidRPr="00A147D4">
        <w:rPr>
          <w:rFonts w:eastAsia="Times New Roman" w:cs="Arial"/>
          <w:color w:val="222222"/>
          <w:sz w:val="24"/>
          <w:szCs w:val="24"/>
        </w:rPr>
        <w:t xml:space="preserve"> hold on, two</w:t>
      </w:r>
      <w:r w:rsidR="0087149A">
        <w:rPr>
          <w:rFonts w:eastAsia="Times New Roman" w:cs="Arial"/>
          <w:color w:val="222222"/>
          <w:sz w:val="24"/>
          <w:szCs w:val="24"/>
        </w:rPr>
        <w:t xml:space="preserve">: (on a day filled with sunshine) </w:t>
      </w:r>
      <w:r w:rsidR="00A147D4" w:rsidRPr="00A147D4">
        <w:rPr>
          <w:rFonts w:eastAsia="Times New Roman" w:cs="Arial"/>
          <w:color w:val="222222"/>
          <w:sz w:val="24"/>
          <w:szCs w:val="24"/>
        </w:rPr>
        <w:t>make</w:t>
      </w:r>
      <w:r w:rsidRPr="00A147D4">
        <w:rPr>
          <w:rFonts w:eastAsia="Times New Roman" w:cs="Arial"/>
          <w:color w:val="222222"/>
          <w:sz w:val="24"/>
          <w:szCs w:val="24"/>
        </w:rPr>
        <w:t xml:space="preserve"> sure your pants cover your skin!   Going down the emergency evacuation slide on an airplane to escape an engine fire is a learning experience that not only changes your life, but opens one’s eyes to the unexpected realities of living life with a disability. Here are some of the lessons I learned from that experience.  </w:t>
      </w:r>
    </w:p>
    <w:p w14:paraId="7E5BC421" w14:textId="77777777" w:rsidR="002617FE" w:rsidRPr="00A147D4" w:rsidRDefault="002617FE" w:rsidP="002617FE">
      <w:pPr>
        <w:shd w:val="clear" w:color="auto" w:fill="FFFFFF"/>
        <w:spacing w:after="0" w:line="240" w:lineRule="auto"/>
        <w:rPr>
          <w:rFonts w:eastAsia="Times New Roman" w:cs="Arial"/>
          <w:color w:val="222222"/>
          <w:sz w:val="24"/>
          <w:szCs w:val="24"/>
        </w:rPr>
      </w:pPr>
    </w:p>
    <w:p w14:paraId="218023F2" w14:textId="77777777" w:rsidR="002617FE" w:rsidRPr="00A147D4" w:rsidRDefault="002617FE" w:rsidP="002617FE">
      <w:pPr>
        <w:shd w:val="clear" w:color="auto" w:fill="FFFFFF"/>
        <w:spacing w:after="0" w:line="240" w:lineRule="auto"/>
        <w:rPr>
          <w:rFonts w:eastAsia="Times New Roman" w:cs="Arial"/>
          <w:color w:val="222222"/>
          <w:sz w:val="24"/>
          <w:szCs w:val="24"/>
        </w:rPr>
      </w:pPr>
      <w:r w:rsidRPr="00A147D4">
        <w:rPr>
          <w:rFonts w:eastAsia="Times New Roman" w:cs="Arial"/>
          <w:color w:val="222222"/>
          <w:sz w:val="24"/>
          <w:szCs w:val="24"/>
        </w:rPr>
        <w:t>First, if we are honest, most of us, including me, who</w:t>
      </w:r>
      <w:r w:rsidR="00A147D4">
        <w:rPr>
          <w:rFonts w:eastAsia="Times New Roman" w:cs="Arial"/>
          <w:color w:val="222222"/>
          <w:sz w:val="24"/>
          <w:szCs w:val="24"/>
        </w:rPr>
        <w:t xml:space="preserve"> live with a disability, think </w:t>
      </w:r>
      <w:r w:rsidRPr="00A147D4">
        <w:rPr>
          <w:rFonts w:eastAsia="Times New Roman" w:cs="Arial"/>
          <w:color w:val="222222"/>
          <w:sz w:val="24"/>
          <w:szCs w:val="24"/>
        </w:rPr>
        <w:t xml:space="preserve">emergency situations are not going to happen to us.  It is so easy to convince ourselves that when natural disasters or catastrophic failures of energy grids, fires, active shooters, </w:t>
      </w:r>
      <w:r w:rsidR="00A147D4" w:rsidRPr="00A147D4">
        <w:rPr>
          <w:rFonts w:eastAsia="Times New Roman" w:cs="Arial"/>
          <w:color w:val="222222"/>
          <w:sz w:val="24"/>
          <w:szCs w:val="24"/>
        </w:rPr>
        <w:t>people</w:t>
      </w:r>
      <w:r w:rsidRPr="00A147D4">
        <w:rPr>
          <w:rFonts w:eastAsia="Times New Roman" w:cs="Arial"/>
          <w:color w:val="222222"/>
          <w:sz w:val="24"/>
          <w:szCs w:val="24"/>
        </w:rPr>
        <w:t xml:space="preserve"> are going to be out there to assist and keep us safe.  The reality is, no one is immune.  The reality is living life with a disability means we have to be more aware, responsible, communicative, and pro-active to assure our survival and safety in a catastrophic situation.   A young deaf man lived along a river </w:t>
      </w:r>
      <w:r w:rsidR="004D3FD7">
        <w:rPr>
          <w:rFonts w:eastAsia="Times New Roman" w:cs="Arial"/>
          <w:color w:val="222222"/>
          <w:sz w:val="24"/>
          <w:szCs w:val="24"/>
        </w:rPr>
        <w:t xml:space="preserve">with </w:t>
      </w:r>
      <w:r w:rsidRPr="00A147D4">
        <w:rPr>
          <w:rFonts w:eastAsia="Times New Roman" w:cs="Arial"/>
          <w:color w:val="222222"/>
          <w:sz w:val="24"/>
          <w:szCs w:val="24"/>
        </w:rPr>
        <w:t>a history of flash flooding.  The waters rise quickly and flow with tremendous force.  The young man was aware of the dangers and knew not to ignore any evacuation order.  What the young man did not know was that he needed to have a plan in place in case his deafness prevented him from being aware of an emergency.  Evacuation orders are sent out through fire department sirens, scrolling notices on television screens, or via cell phones.  What happens if you don’t hear the warnings or you aren’t in a place where you can read closed captioning on the TV, or see the alert on a phone?  On that day as</w:t>
      </w:r>
      <w:r w:rsidR="00A147D4">
        <w:rPr>
          <w:rFonts w:eastAsia="Times New Roman" w:cs="Arial"/>
          <w:color w:val="222222"/>
          <w:sz w:val="24"/>
          <w:szCs w:val="24"/>
        </w:rPr>
        <w:t xml:space="preserve"> the river rose, this young man</w:t>
      </w:r>
      <w:r w:rsidRPr="00A147D4">
        <w:rPr>
          <w:rFonts w:eastAsia="Times New Roman" w:cs="Arial"/>
          <w:color w:val="222222"/>
          <w:sz w:val="24"/>
          <w:szCs w:val="24"/>
        </w:rPr>
        <w:t xml:space="preserve"> was unaware of the evacuation warnings.  Once he was aware of the rising waters, he knew he needed to get out fast.  It was too late.  He was</w:t>
      </w:r>
      <w:r w:rsidR="00A147D4">
        <w:rPr>
          <w:rFonts w:eastAsia="Times New Roman" w:cs="Arial"/>
          <w:color w:val="222222"/>
          <w:sz w:val="24"/>
          <w:szCs w:val="24"/>
        </w:rPr>
        <w:t xml:space="preserve"> swept away in the turbulent wa</w:t>
      </w:r>
      <w:r w:rsidRPr="00A147D4">
        <w:rPr>
          <w:rFonts w:eastAsia="Times New Roman" w:cs="Arial"/>
          <w:color w:val="222222"/>
          <w:sz w:val="24"/>
          <w:szCs w:val="24"/>
        </w:rPr>
        <w:t>ters and drowned.  His lack of awareness led to his tragic death. In the aftermath many of his neighbors, family members, and friends asked this question:  What if he had arranged for someone—a fire department or law enforcement employee, a neighbor, a family member —to physically connect with him and make sure he knew about the life</w:t>
      </w:r>
      <w:r w:rsidR="004D3FD7">
        <w:rPr>
          <w:rFonts w:eastAsia="Times New Roman" w:cs="Arial"/>
          <w:color w:val="222222"/>
          <w:sz w:val="24"/>
          <w:szCs w:val="24"/>
        </w:rPr>
        <w:t>-</w:t>
      </w:r>
      <w:r w:rsidRPr="00A147D4">
        <w:rPr>
          <w:rFonts w:eastAsia="Times New Roman" w:cs="Arial"/>
          <w:color w:val="222222"/>
          <w:sz w:val="24"/>
          <w:szCs w:val="24"/>
        </w:rPr>
        <w:t>threatening dangers?  A simple plan could have saved his life.</w:t>
      </w:r>
    </w:p>
    <w:p w14:paraId="4BEFBB6D" w14:textId="77777777" w:rsidR="002617FE" w:rsidRPr="00A147D4" w:rsidRDefault="002617FE" w:rsidP="002617FE">
      <w:pPr>
        <w:shd w:val="clear" w:color="auto" w:fill="FFFFFF"/>
        <w:spacing w:after="0" w:line="240" w:lineRule="auto"/>
        <w:rPr>
          <w:rFonts w:eastAsia="Times New Roman" w:cs="Arial"/>
          <w:color w:val="222222"/>
          <w:sz w:val="24"/>
          <w:szCs w:val="24"/>
        </w:rPr>
      </w:pPr>
    </w:p>
    <w:p w14:paraId="46F62D7F" w14:textId="77777777" w:rsidR="002617FE" w:rsidRPr="00A147D4" w:rsidRDefault="002617FE" w:rsidP="002617FE">
      <w:pPr>
        <w:shd w:val="clear" w:color="auto" w:fill="FFFFFF"/>
        <w:spacing w:after="0" w:line="240" w:lineRule="auto"/>
        <w:rPr>
          <w:rFonts w:eastAsia="Times New Roman" w:cs="Arial"/>
          <w:color w:val="222222"/>
          <w:sz w:val="24"/>
          <w:szCs w:val="24"/>
        </w:rPr>
      </w:pPr>
      <w:r w:rsidRPr="00A147D4">
        <w:rPr>
          <w:rFonts w:eastAsia="Times New Roman" w:cs="Arial"/>
          <w:color w:val="222222"/>
          <w:sz w:val="24"/>
          <w:szCs w:val="24"/>
        </w:rPr>
        <w:t xml:space="preserve">People living with disabilities need to think </w:t>
      </w:r>
      <w:r w:rsidR="004D3FD7">
        <w:rPr>
          <w:rFonts w:eastAsia="Times New Roman" w:cs="Arial"/>
          <w:color w:val="222222"/>
          <w:sz w:val="24"/>
          <w:szCs w:val="24"/>
        </w:rPr>
        <w:t xml:space="preserve">of </w:t>
      </w:r>
      <w:r w:rsidRPr="00A147D4">
        <w:rPr>
          <w:rFonts w:eastAsia="Times New Roman" w:cs="Arial"/>
          <w:color w:val="222222"/>
          <w:sz w:val="24"/>
          <w:szCs w:val="24"/>
        </w:rPr>
        <w:t>and plan ahead for difficult situations.  The 9-11 attacks on the Twin Towers, the Pentagon, and Shanksville made everyone aware of the need to have a plan in place for all people, especially those with disabilities, to</w:t>
      </w:r>
      <w:r w:rsidR="004D3FD7">
        <w:rPr>
          <w:rFonts w:eastAsia="Times New Roman" w:cs="Arial"/>
          <w:color w:val="222222"/>
          <w:sz w:val="24"/>
          <w:szCs w:val="24"/>
        </w:rPr>
        <w:t xml:space="preserve"> find a safe place.   Many high-</w:t>
      </w:r>
      <w:r w:rsidRPr="00A147D4">
        <w:rPr>
          <w:rFonts w:eastAsia="Times New Roman" w:cs="Arial"/>
          <w:color w:val="222222"/>
          <w:sz w:val="24"/>
          <w:szCs w:val="24"/>
        </w:rPr>
        <w:t>rise buildings now have e-vac chairs designed to assist in the evacuation of people for whom physically climbing stairs is not possible by enabling the person to slide down a flight of stairs.  However, e-vac chairs require trained people to use them.  More importantly there needs to be an awareness of who would need them.  Without pre-planning and communication, the need for assistance in evacuating the building is not going to be on anyone’s radar screen.  For us who live with disabilities, our need for support in the midst of an emergency situation cannot be presumed or considered to be some kind of automatic response.  Knowledge of our needs —specific needs—-has to be communicated.  It is best communicated prior to any event, not when looking at a flight of stairs and wondering, how do I get out of here?  </w:t>
      </w:r>
    </w:p>
    <w:p w14:paraId="6D3C465D" w14:textId="77777777" w:rsidR="002617FE" w:rsidRPr="00A147D4" w:rsidRDefault="002617FE" w:rsidP="002617FE">
      <w:pPr>
        <w:shd w:val="clear" w:color="auto" w:fill="FFFFFF"/>
        <w:spacing w:after="0" w:line="240" w:lineRule="auto"/>
        <w:rPr>
          <w:rFonts w:eastAsia="Times New Roman" w:cs="Arial"/>
          <w:color w:val="222222"/>
          <w:sz w:val="24"/>
          <w:szCs w:val="24"/>
        </w:rPr>
      </w:pPr>
    </w:p>
    <w:p w14:paraId="3C6446D6" w14:textId="77777777" w:rsidR="002617FE" w:rsidRPr="00A147D4" w:rsidRDefault="002617FE" w:rsidP="002617FE">
      <w:pPr>
        <w:shd w:val="clear" w:color="auto" w:fill="FFFFFF"/>
        <w:spacing w:after="0" w:line="240" w:lineRule="auto"/>
        <w:rPr>
          <w:rFonts w:eastAsia="Times New Roman" w:cs="Arial"/>
          <w:color w:val="222222"/>
          <w:sz w:val="24"/>
          <w:szCs w:val="24"/>
        </w:rPr>
      </w:pPr>
      <w:r w:rsidRPr="00A147D4">
        <w:rPr>
          <w:rFonts w:eastAsia="Times New Roman" w:cs="Arial"/>
          <w:color w:val="222222"/>
          <w:sz w:val="24"/>
          <w:szCs w:val="24"/>
        </w:rPr>
        <w:t xml:space="preserve">For some reason we who live with disabilities have been taught that we need to be totally independent, </w:t>
      </w:r>
      <w:r w:rsidR="00A147D4" w:rsidRPr="00A147D4">
        <w:rPr>
          <w:rFonts w:eastAsia="Times New Roman" w:cs="Arial"/>
          <w:color w:val="222222"/>
          <w:sz w:val="24"/>
          <w:szCs w:val="24"/>
        </w:rPr>
        <w:t>self-determined</w:t>
      </w:r>
      <w:r w:rsidRPr="00A147D4">
        <w:rPr>
          <w:rFonts w:eastAsia="Times New Roman" w:cs="Arial"/>
          <w:color w:val="222222"/>
          <w:sz w:val="24"/>
          <w:szCs w:val="24"/>
        </w:rPr>
        <w:t xml:space="preserve">, resilient, and tough.  Although these can be positive characteristics, the reality is, we cannot survive alone.  We need one another.  </w:t>
      </w:r>
      <w:r w:rsidR="00A147D4" w:rsidRPr="00A147D4">
        <w:rPr>
          <w:rFonts w:eastAsia="Times New Roman" w:cs="Arial"/>
          <w:color w:val="222222"/>
          <w:sz w:val="24"/>
          <w:szCs w:val="24"/>
        </w:rPr>
        <w:t>It</w:t>
      </w:r>
      <w:r w:rsidRPr="00A147D4">
        <w:rPr>
          <w:rFonts w:eastAsia="Times New Roman" w:cs="Arial"/>
          <w:color w:val="222222"/>
          <w:sz w:val="24"/>
          <w:szCs w:val="24"/>
        </w:rPr>
        <w:t xml:space="preserve"> is imperative that we meet with our local fire departments and </w:t>
      </w:r>
      <w:r w:rsidRPr="00A147D4">
        <w:rPr>
          <w:rFonts w:eastAsia="Times New Roman" w:cs="Arial"/>
          <w:color w:val="222222"/>
          <w:sz w:val="24"/>
          <w:szCs w:val="24"/>
        </w:rPr>
        <w:lastRenderedPageBreak/>
        <w:t>inform our local first responders of what would be helpful.  There is NOTHING wrong in pre-planning.  You may never face a fire, flood, or dramati</w:t>
      </w:r>
      <w:r w:rsidR="004D3FD7">
        <w:rPr>
          <w:rFonts w:eastAsia="Times New Roman" w:cs="Arial"/>
          <w:color w:val="222222"/>
          <w:sz w:val="24"/>
          <w:szCs w:val="24"/>
        </w:rPr>
        <w:t xml:space="preserve">c event, but if it happens, you </w:t>
      </w:r>
      <w:r w:rsidRPr="00A147D4">
        <w:rPr>
          <w:rFonts w:eastAsia="Times New Roman" w:cs="Arial"/>
          <w:color w:val="222222"/>
          <w:sz w:val="24"/>
          <w:szCs w:val="24"/>
        </w:rPr>
        <w:t>and the team around you—are prepared and ready.  Not just for you, but for all who require additional supports.  </w:t>
      </w:r>
    </w:p>
    <w:p w14:paraId="6DFE4CB1" w14:textId="77777777" w:rsidR="002617FE" w:rsidRPr="00A147D4" w:rsidRDefault="002617FE" w:rsidP="002617FE">
      <w:pPr>
        <w:shd w:val="clear" w:color="auto" w:fill="FFFFFF"/>
        <w:spacing w:after="0" w:line="240" w:lineRule="auto"/>
        <w:rPr>
          <w:rFonts w:eastAsia="Times New Roman" w:cs="Arial"/>
          <w:color w:val="222222"/>
          <w:sz w:val="24"/>
          <w:szCs w:val="24"/>
        </w:rPr>
      </w:pPr>
    </w:p>
    <w:p w14:paraId="4FD1110B" w14:textId="77777777" w:rsidR="002617FE" w:rsidRPr="00A147D4" w:rsidRDefault="002617FE" w:rsidP="002617FE">
      <w:pPr>
        <w:shd w:val="clear" w:color="auto" w:fill="FFFFFF"/>
        <w:spacing w:after="0" w:line="240" w:lineRule="auto"/>
        <w:rPr>
          <w:rFonts w:eastAsia="Times New Roman" w:cs="Arial"/>
          <w:color w:val="222222"/>
          <w:sz w:val="24"/>
          <w:szCs w:val="24"/>
        </w:rPr>
      </w:pPr>
      <w:r w:rsidRPr="00A147D4">
        <w:rPr>
          <w:rFonts w:eastAsia="Times New Roman" w:cs="Arial"/>
          <w:color w:val="222222"/>
          <w:sz w:val="24"/>
          <w:szCs w:val="24"/>
        </w:rPr>
        <w:t>What we need to learn is that asking people to join with us in emergency planning, forming a team, and creating a plan is a smart move.  It is equally as smart as covering our sensitive skin with clothing before sliding down a hot sliding board!  The lessons I personally learned from sliding down an airplane chute to escape a burning flight are shared here.  These are not meant to be a universal plan for all people with disabilities.  There is no one plan fits all.  Not all suggestions will work for everyone, nor are they meant for everyone.  However, they are shared as a starting point for conversation and communication.</w:t>
      </w:r>
    </w:p>
    <w:p w14:paraId="2287BED2" w14:textId="77777777" w:rsidR="002617FE" w:rsidRPr="00A147D4" w:rsidRDefault="002617FE" w:rsidP="002617FE">
      <w:pPr>
        <w:shd w:val="clear" w:color="auto" w:fill="FFFFFF"/>
        <w:spacing w:after="0" w:line="240" w:lineRule="auto"/>
        <w:rPr>
          <w:rFonts w:eastAsia="Times New Roman" w:cs="Arial"/>
          <w:color w:val="222222"/>
          <w:sz w:val="24"/>
          <w:szCs w:val="24"/>
        </w:rPr>
      </w:pPr>
    </w:p>
    <w:p w14:paraId="4CB04060" w14:textId="77777777" w:rsidR="004D3FD7" w:rsidRDefault="002617FE" w:rsidP="002617FE">
      <w:pPr>
        <w:numPr>
          <w:ilvl w:val="0"/>
          <w:numId w:val="9"/>
        </w:numPr>
        <w:shd w:val="clear" w:color="auto" w:fill="FFFFFF"/>
        <w:spacing w:after="0" w:line="240" w:lineRule="auto"/>
        <w:rPr>
          <w:rFonts w:eastAsia="Times New Roman" w:cs="Arial"/>
          <w:color w:val="222222"/>
          <w:sz w:val="24"/>
          <w:szCs w:val="24"/>
        </w:rPr>
      </w:pPr>
      <w:r w:rsidRPr="00A147D4">
        <w:rPr>
          <w:rFonts w:eastAsia="Times New Roman" w:cs="Arial"/>
          <w:color w:val="222222"/>
          <w:sz w:val="24"/>
          <w:szCs w:val="24"/>
        </w:rPr>
        <w:t>  First lesson learned, just because you are flying to meet with a PC(USA) committee in Louisville, does not mean God will protect you from an airplane catching fire!  There were multiple Presbyterians and people of faith on board that flight!</w:t>
      </w:r>
    </w:p>
    <w:p w14:paraId="20A284A9" w14:textId="77777777" w:rsidR="004D3FD7" w:rsidRDefault="002617FE" w:rsidP="002617FE">
      <w:pPr>
        <w:numPr>
          <w:ilvl w:val="0"/>
          <w:numId w:val="9"/>
        </w:numPr>
        <w:shd w:val="clear" w:color="auto" w:fill="FFFFFF"/>
        <w:spacing w:after="0" w:line="240" w:lineRule="auto"/>
        <w:rPr>
          <w:rFonts w:eastAsia="Times New Roman" w:cs="Arial"/>
          <w:color w:val="222222"/>
          <w:sz w:val="24"/>
          <w:szCs w:val="24"/>
        </w:rPr>
      </w:pPr>
      <w:r w:rsidRPr="004D3FD7">
        <w:rPr>
          <w:rFonts w:eastAsia="Times New Roman" w:cs="Arial"/>
          <w:color w:val="222222"/>
          <w:sz w:val="24"/>
          <w:szCs w:val="24"/>
        </w:rPr>
        <w:t xml:space="preserve">Escaping a burning airplane is an extremely rare experience. However, escaping a restaurant, movie theater, office building, or mall is something that could happen to any of us, any day, at any time.  Be aware of your surroundings, have a plan.  Communicate that plan with others and be prepared.  Speak with hotel and motel staff, ask what </w:t>
      </w:r>
      <w:r w:rsidR="00A147D4" w:rsidRPr="004D3FD7">
        <w:rPr>
          <w:rFonts w:eastAsia="Times New Roman" w:cs="Arial"/>
          <w:color w:val="222222"/>
          <w:sz w:val="24"/>
          <w:szCs w:val="24"/>
        </w:rPr>
        <w:t>their evacuation plans are</w:t>
      </w:r>
      <w:r w:rsidRPr="004D3FD7">
        <w:rPr>
          <w:rFonts w:eastAsia="Times New Roman" w:cs="Arial"/>
          <w:color w:val="222222"/>
          <w:sz w:val="24"/>
          <w:szCs w:val="24"/>
        </w:rPr>
        <w:t xml:space="preserve"> for you and your family.  If at all possible ask for your room to be on the ground floor or the lowest floor possible.  It is incredibly difficult to evacuate a building of you are a person who uses a wheelchair and are housed on the 34th floor with no working elevators.   In hotels and motels, count the rooms between yours and the exits.  Measure the steps, the pushes of your wheels to give you a sense of distance between your room and the exits.  Familiarize yourself with where the exits are.  Seek answers to the instructions posted outside an elevator:  “In case of fire, do not use.”  </w:t>
      </w:r>
    </w:p>
    <w:p w14:paraId="15C7FC72" w14:textId="77777777" w:rsidR="00864C10" w:rsidRDefault="002617FE" w:rsidP="002617FE">
      <w:pPr>
        <w:numPr>
          <w:ilvl w:val="0"/>
          <w:numId w:val="9"/>
        </w:numPr>
        <w:shd w:val="clear" w:color="auto" w:fill="FFFFFF"/>
        <w:spacing w:after="0" w:line="240" w:lineRule="auto"/>
        <w:rPr>
          <w:rFonts w:eastAsia="Times New Roman" w:cs="Arial"/>
          <w:color w:val="222222"/>
          <w:sz w:val="24"/>
          <w:szCs w:val="24"/>
        </w:rPr>
      </w:pPr>
      <w:r w:rsidRPr="004D3FD7">
        <w:rPr>
          <w:rFonts w:eastAsia="Times New Roman" w:cs="Arial"/>
          <w:color w:val="222222"/>
          <w:sz w:val="24"/>
          <w:szCs w:val="24"/>
        </w:rPr>
        <w:t xml:space="preserve">NEVER allow anyone to take your adaptive aids from you and place them in a lobby or the back of a sanctuary, meeting room, or theater.  The time it takes to retrieve your aids could make the difference in whether or not you live or die.  If you are able to transfer from your wheelchair to a seat, break your chair down, place the various parts beside your seat, </w:t>
      </w:r>
      <w:r w:rsidR="00A147D4" w:rsidRPr="004D3FD7">
        <w:rPr>
          <w:rFonts w:eastAsia="Times New Roman" w:cs="Arial"/>
          <w:color w:val="222222"/>
          <w:sz w:val="24"/>
          <w:szCs w:val="24"/>
        </w:rPr>
        <w:t>and do</w:t>
      </w:r>
      <w:r w:rsidRPr="004D3FD7">
        <w:rPr>
          <w:rFonts w:eastAsia="Times New Roman" w:cs="Arial"/>
          <w:color w:val="222222"/>
          <w:sz w:val="24"/>
          <w:szCs w:val="24"/>
        </w:rPr>
        <w:t xml:space="preserve"> not let it be outside of your personal reach!   </w:t>
      </w:r>
    </w:p>
    <w:p w14:paraId="342C6BF8" w14:textId="77777777" w:rsidR="00864C10" w:rsidRDefault="002617FE" w:rsidP="002617FE">
      <w:pPr>
        <w:numPr>
          <w:ilvl w:val="0"/>
          <w:numId w:val="9"/>
        </w:numPr>
        <w:shd w:val="clear" w:color="auto" w:fill="FFFFFF"/>
        <w:spacing w:after="0" w:line="240" w:lineRule="auto"/>
        <w:rPr>
          <w:rFonts w:eastAsia="Times New Roman" w:cs="Arial"/>
          <w:color w:val="222222"/>
          <w:sz w:val="24"/>
          <w:szCs w:val="24"/>
        </w:rPr>
      </w:pPr>
      <w:r w:rsidRPr="00864C10">
        <w:rPr>
          <w:rFonts w:eastAsia="Times New Roman" w:cs="Arial"/>
          <w:color w:val="222222"/>
          <w:sz w:val="24"/>
          <w:szCs w:val="24"/>
        </w:rPr>
        <w:t>Be aware, you could be exiting in darkness.  Carry a small flashlight with you everywhere you go.  Pack it in your backpack, purse, or your wheelchair bag.  Phones make great flashlights but you may need to be on the phone speaking to others.  Even if you are blind, a flashlight can direct first responders to you.  When it is dark, no one can see, </w:t>
      </w:r>
    </w:p>
    <w:p w14:paraId="2736D8AB" w14:textId="77777777" w:rsidR="002617FE" w:rsidRPr="00864C10" w:rsidRDefault="00864C10" w:rsidP="002617FE">
      <w:pPr>
        <w:numPr>
          <w:ilvl w:val="0"/>
          <w:numId w:val="9"/>
        </w:numPr>
        <w:shd w:val="clear" w:color="auto" w:fill="FFFFFF"/>
        <w:spacing w:after="0" w:line="240" w:lineRule="auto"/>
        <w:rPr>
          <w:rFonts w:eastAsia="Times New Roman" w:cs="Arial"/>
          <w:color w:val="222222"/>
          <w:sz w:val="24"/>
          <w:szCs w:val="24"/>
        </w:rPr>
      </w:pPr>
      <w:r>
        <w:rPr>
          <w:rFonts w:eastAsia="Times New Roman" w:cs="Arial"/>
          <w:color w:val="222222"/>
          <w:sz w:val="24"/>
          <w:szCs w:val="24"/>
        </w:rPr>
        <w:t>When boarding a plane, train, o</w:t>
      </w:r>
      <w:r w:rsidR="00A147D4" w:rsidRPr="00864C10">
        <w:rPr>
          <w:rFonts w:eastAsia="Times New Roman" w:cs="Arial"/>
          <w:color w:val="222222"/>
          <w:sz w:val="24"/>
          <w:szCs w:val="24"/>
        </w:rPr>
        <w:t>r</w:t>
      </w:r>
      <w:r w:rsidR="002617FE" w:rsidRPr="00864C10">
        <w:rPr>
          <w:rFonts w:eastAsia="Times New Roman" w:cs="Arial"/>
          <w:color w:val="222222"/>
          <w:sz w:val="24"/>
          <w:szCs w:val="24"/>
        </w:rPr>
        <w:t xml:space="preserve"> any public form of transportation, ask the crew </w:t>
      </w:r>
      <w:r>
        <w:rPr>
          <w:rFonts w:eastAsia="Times New Roman" w:cs="Arial"/>
          <w:color w:val="222222"/>
          <w:sz w:val="24"/>
          <w:szCs w:val="24"/>
        </w:rPr>
        <w:t>their</w:t>
      </w:r>
      <w:r w:rsidR="002617FE" w:rsidRPr="00864C10">
        <w:rPr>
          <w:rFonts w:eastAsia="Times New Roman" w:cs="Arial"/>
          <w:color w:val="222222"/>
          <w:sz w:val="24"/>
          <w:szCs w:val="24"/>
        </w:rPr>
        <w:t xml:space="preserve"> plans and requests of you in the presence of an emergency.  Ask passengers around you to partner with you should an evacuation be ordered.  Don’t be afraid or shy to ask </w:t>
      </w:r>
      <w:r>
        <w:rPr>
          <w:rFonts w:eastAsia="Times New Roman" w:cs="Arial"/>
          <w:color w:val="222222"/>
          <w:sz w:val="24"/>
          <w:szCs w:val="24"/>
        </w:rPr>
        <w:t>for their assistance in advance</w:t>
      </w:r>
      <w:r w:rsidR="002617FE" w:rsidRPr="00864C10">
        <w:rPr>
          <w:rFonts w:eastAsia="Times New Roman" w:cs="Arial"/>
          <w:color w:val="222222"/>
          <w:sz w:val="24"/>
          <w:szCs w:val="24"/>
        </w:rPr>
        <w:t>.  It may save your life—and you’ll make a new friend!</w:t>
      </w:r>
    </w:p>
    <w:p w14:paraId="7E22EE36" w14:textId="77777777" w:rsidR="002617FE" w:rsidRPr="00A147D4" w:rsidRDefault="002617FE" w:rsidP="002617FE">
      <w:pPr>
        <w:shd w:val="clear" w:color="auto" w:fill="FFFFFF"/>
        <w:spacing w:after="0" w:line="240" w:lineRule="auto"/>
        <w:rPr>
          <w:rFonts w:eastAsia="Times New Roman" w:cs="Arial"/>
          <w:color w:val="222222"/>
          <w:sz w:val="24"/>
          <w:szCs w:val="24"/>
        </w:rPr>
      </w:pPr>
    </w:p>
    <w:p w14:paraId="1D198282" w14:textId="77777777" w:rsidR="002617FE" w:rsidRPr="00A147D4" w:rsidRDefault="002617FE" w:rsidP="002617FE">
      <w:pPr>
        <w:shd w:val="clear" w:color="auto" w:fill="FFFFFF"/>
        <w:spacing w:after="0" w:line="240" w:lineRule="auto"/>
        <w:rPr>
          <w:rFonts w:eastAsia="Times New Roman" w:cs="Arial"/>
          <w:color w:val="222222"/>
          <w:sz w:val="24"/>
          <w:szCs w:val="24"/>
        </w:rPr>
      </w:pPr>
      <w:r w:rsidRPr="00A147D4">
        <w:rPr>
          <w:rFonts w:eastAsia="Times New Roman" w:cs="Arial"/>
          <w:color w:val="222222"/>
          <w:sz w:val="24"/>
          <w:szCs w:val="24"/>
        </w:rPr>
        <w:t xml:space="preserve">The most important lesson to learn is to have a plan—whether it be for hurricanes, floods, </w:t>
      </w:r>
      <w:r w:rsidR="00864C10">
        <w:rPr>
          <w:rFonts w:eastAsia="Times New Roman" w:cs="Arial"/>
          <w:color w:val="222222"/>
          <w:sz w:val="24"/>
          <w:szCs w:val="24"/>
        </w:rPr>
        <w:t>winter storms, power failures, </w:t>
      </w:r>
      <w:r w:rsidRPr="00A147D4">
        <w:rPr>
          <w:rFonts w:eastAsia="Times New Roman" w:cs="Arial"/>
          <w:color w:val="222222"/>
          <w:sz w:val="24"/>
          <w:szCs w:val="24"/>
        </w:rPr>
        <w:t>active shooters, fir</w:t>
      </w:r>
      <w:r w:rsidR="00864C10">
        <w:rPr>
          <w:rFonts w:eastAsia="Times New Roman" w:cs="Arial"/>
          <w:color w:val="222222"/>
          <w:sz w:val="24"/>
          <w:szCs w:val="24"/>
        </w:rPr>
        <w:t>e—have a plan.  Have your plan i</w:t>
      </w:r>
      <w:r w:rsidRPr="00A147D4">
        <w:rPr>
          <w:rFonts w:eastAsia="Times New Roman" w:cs="Arial"/>
          <w:color w:val="222222"/>
          <w:sz w:val="24"/>
          <w:szCs w:val="24"/>
        </w:rPr>
        <w:t xml:space="preserve">dentify the how, when, why, where, and who that are specific to you.  Make a list of what you need, have it ready before any evacuation is ordered—be prepared, be ready.  Get to know your local first responders.  Have conversations with the firefighters and police to see how you can partner with them and others in your community who, like you, may need some </w:t>
      </w:r>
      <w:r w:rsidRPr="00A147D4">
        <w:rPr>
          <w:rFonts w:eastAsia="Times New Roman" w:cs="Arial"/>
          <w:color w:val="222222"/>
          <w:sz w:val="24"/>
          <w:szCs w:val="24"/>
        </w:rPr>
        <w:lastRenderedPageBreak/>
        <w:t>extra supports in a difficult time.  No one knows when or if ever an emergency will change your life.  My trip down the airplane chutes made me more aware than ever of the need to have a plan for safe evacuations every place I go—even the local grocery store!  Everyone safely escaped the plane that day.  I</w:t>
      </w:r>
      <w:r w:rsidR="00864C10">
        <w:rPr>
          <w:rFonts w:eastAsia="Times New Roman" w:cs="Arial"/>
          <w:color w:val="222222"/>
          <w:sz w:val="24"/>
          <w:szCs w:val="24"/>
        </w:rPr>
        <w:t>t was hard watching the elderly and the mother</w:t>
      </w:r>
      <w:r w:rsidRPr="00A147D4">
        <w:rPr>
          <w:rFonts w:eastAsia="Times New Roman" w:cs="Arial"/>
          <w:color w:val="222222"/>
          <w:sz w:val="24"/>
          <w:szCs w:val="24"/>
        </w:rPr>
        <w:t xml:space="preserve"> with babies sliding down the chutes.  As the smoke billowed around us, the airplane crew—and the passengers—all worked together as one by one we made our escape.  The theory was that as the plane was coming in for landing in Louisville the engine sucked in a Canadian Goose causing it to catch on fire.  Since it was Louisville it was a Kentucky Fried Goose!  </w:t>
      </w:r>
    </w:p>
    <w:p w14:paraId="76B0767C" w14:textId="77777777" w:rsidR="002617FE" w:rsidRPr="00A147D4" w:rsidRDefault="002617FE" w:rsidP="002617FE">
      <w:pPr>
        <w:shd w:val="clear" w:color="auto" w:fill="FFFFFF"/>
        <w:spacing w:after="0" w:line="240" w:lineRule="auto"/>
        <w:rPr>
          <w:rFonts w:eastAsia="Times New Roman" w:cs="Arial"/>
          <w:color w:val="222222"/>
          <w:sz w:val="24"/>
          <w:szCs w:val="24"/>
        </w:rPr>
      </w:pPr>
    </w:p>
    <w:p w14:paraId="6ABE7B44" w14:textId="77777777" w:rsidR="002617FE" w:rsidRPr="00A147D4" w:rsidRDefault="002617FE" w:rsidP="002617FE">
      <w:pPr>
        <w:shd w:val="clear" w:color="auto" w:fill="FFFFFF"/>
        <w:spacing w:after="0" w:line="240" w:lineRule="auto"/>
        <w:rPr>
          <w:rFonts w:eastAsia="Times New Roman" w:cs="Arial"/>
          <w:color w:val="222222"/>
          <w:sz w:val="24"/>
          <w:szCs w:val="24"/>
        </w:rPr>
      </w:pPr>
      <w:r w:rsidRPr="00A147D4">
        <w:rPr>
          <w:rFonts w:eastAsia="Times New Roman" w:cs="Arial"/>
          <w:color w:val="222222"/>
          <w:sz w:val="24"/>
          <w:szCs w:val="24"/>
        </w:rPr>
        <w:t>Sliding boards are fun—even when the sun heats up the slide.  One of the greatest joys is watching a toddler bravely slide down and land in the arms of a caregiver. Being prepared for an emergency means we know we will be working together with people who care and want to be there with us.</w:t>
      </w:r>
      <w:r w:rsidR="00A147D4">
        <w:rPr>
          <w:rFonts w:eastAsia="Times New Roman" w:cs="Arial"/>
          <w:color w:val="222222"/>
          <w:sz w:val="24"/>
          <w:szCs w:val="24"/>
        </w:rPr>
        <w:t>  There is strength and comfort</w:t>
      </w:r>
      <w:r w:rsidRPr="00A147D4">
        <w:rPr>
          <w:rFonts w:eastAsia="Times New Roman" w:cs="Arial"/>
          <w:color w:val="222222"/>
          <w:sz w:val="24"/>
          <w:szCs w:val="24"/>
        </w:rPr>
        <w:t xml:space="preserve"> in knowing we are a part of a team that is informed, prepared, and ready.  May such planning never be needed, but if so, by the grace of God, may we be ready. </w:t>
      </w:r>
    </w:p>
    <w:p w14:paraId="288BC23C" w14:textId="77777777" w:rsidR="002617FE" w:rsidRPr="009E4221" w:rsidRDefault="002617FE" w:rsidP="009E4221">
      <w:pPr>
        <w:spacing w:after="0" w:line="240" w:lineRule="auto"/>
        <w:jc w:val="center"/>
        <w:rPr>
          <w:rFonts w:asciiTheme="majorHAnsi" w:eastAsia="Times New Roman" w:hAnsiTheme="majorHAnsi" w:cs="Times New Roman"/>
          <w:color w:val="000000"/>
          <w:sz w:val="28"/>
          <w:szCs w:val="28"/>
        </w:rPr>
      </w:pPr>
    </w:p>
    <w:p w14:paraId="14A74C2B" w14:textId="77777777" w:rsidR="009E4221" w:rsidRPr="009E4221" w:rsidRDefault="009E4221" w:rsidP="009E4221">
      <w:pPr>
        <w:spacing w:after="0" w:line="240" w:lineRule="auto"/>
        <w:jc w:val="center"/>
        <w:rPr>
          <w:rFonts w:asciiTheme="majorHAnsi" w:hAnsiTheme="majorHAnsi"/>
          <w:sz w:val="28"/>
          <w:szCs w:val="28"/>
        </w:rPr>
      </w:pPr>
    </w:p>
    <w:p w14:paraId="7121D553" w14:textId="77777777" w:rsidR="003C2A74" w:rsidRPr="005E4D52" w:rsidRDefault="003C2A74" w:rsidP="003C2A74">
      <w:pPr>
        <w:spacing w:after="0"/>
        <w:rPr>
          <w:sz w:val="20"/>
          <w:szCs w:val="20"/>
          <w:highlight w:val="yellow"/>
        </w:rPr>
      </w:pPr>
    </w:p>
    <w:p w14:paraId="3A01CAD6" w14:textId="77777777" w:rsidR="002617FE" w:rsidRDefault="002617FE">
      <w:pPr>
        <w:rPr>
          <w:sz w:val="52"/>
          <w:szCs w:val="52"/>
        </w:rPr>
      </w:pPr>
      <w:r>
        <w:rPr>
          <w:sz w:val="52"/>
          <w:szCs w:val="52"/>
        </w:rPr>
        <w:br w:type="page"/>
      </w:r>
    </w:p>
    <w:p w14:paraId="71CF4CFB" w14:textId="77777777" w:rsidR="00ED6C87" w:rsidRDefault="00ED6C87" w:rsidP="00ED6C87">
      <w:pPr>
        <w:spacing w:line="260" w:lineRule="exact"/>
        <w:ind w:left="20" w:right="-36"/>
        <w:jc w:val="center"/>
        <w:rPr>
          <w:sz w:val="24"/>
          <w:szCs w:val="24"/>
        </w:rPr>
      </w:pPr>
      <w:bookmarkStart w:id="2" w:name="Disaster_preparedness_and_Response_Plans"/>
      <w:bookmarkEnd w:id="2"/>
      <w:r>
        <w:rPr>
          <w:rFonts w:ascii="Times New Roman" w:eastAsia="Times New Roman" w:hAnsi="Times New Roman" w:cs="Times New Roman"/>
          <w:sz w:val="24"/>
          <w:szCs w:val="24"/>
          <w:u w:val="single" w:color="000000"/>
        </w:rPr>
        <w:lastRenderedPageBreak/>
        <w:t xml:space="preserve">Shenandoah Presbytery                                            </w:t>
      </w:r>
      <w:r>
        <w:rPr>
          <w:rFonts w:ascii="Times New Roman" w:eastAsia="Times New Roman" w:hAnsi="Times New Roman" w:cs="Times New Roman"/>
          <w:i/>
          <w:sz w:val="24"/>
          <w:szCs w:val="24"/>
          <w:u w:val="single" w:color="000000"/>
        </w:rPr>
        <w:t>Disaster Preparedness and Response Plans</w:t>
      </w:r>
    </w:p>
    <w:p w14:paraId="38C91FD6" w14:textId="77777777" w:rsidR="00397A8A" w:rsidRDefault="00397A8A" w:rsidP="003C2A74">
      <w:pPr>
        <w:jc w:val="center"/>
        <w:rPr>
          <w:sz w:val="52"/>
          <w:szCs w:val="52"/>
        </w:rPr>
      </w:pPr>
    </w:p>
    <w:p w14:paraId="16D728E4"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574865A1" w14:textId="77777777" w:rsidR="00C744AE" w:rsidRDefault="00ED6C87" w:rsidP="00C744AE">
      <w:pPr>
        <w:autoSpaceDE w:val="0"/>
        <w:autoSpaceDN w:val="0"/>
        <w:adjustRightInd w:val="0"/>
        <w:spacing w:after="0" w:line="240" w:lineRule="auto"/>
        <w:jc w:val="center"/>
        <w:rPr>
          <w:rFonts w:ascii="TimesNewRomanPSMT" w:hAnsi="TimesNewRomanPSMT" w:cs="TimesNewRomanPSMT"/>
          <w:sz w:val="24"/>
          <w:szCs w:val="24"/>
        </w:rPr>
      </w:pPr>
      <w:r>
        <w:rPr>
          <w:noProof/>
        </w:rPr>
        <w:drawing>
          <wp:inline distT="0" distB="0" distL="0" distR="0" wp14:anchorId="7E83F8D1" wp14:editId="27ED59DF">
            <wp:extent cx="4389120" cy="822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120" cy="822960"/>
                    </a:xfrm>
                    <a:prstGeom prst="rect">
                      <a:avLst/>
                    </a:prstGeom>
                    <a:noFill/>
                    <a:ln>
                      <a:noFill/>
                    </a:ln>
                  </pic:spPr>
                </pic:pic>
              </a:graphicData>
            </a:graphic>
          </wp:inline>
        </w:drawing>
      </w:r>
    </w:p>
    <w:p w14:paraId="0F6FB12D"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4AECBD1A"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771F594C"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08B1A40F"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21EF9936"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7FD56436"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38726347"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175777C8"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119AF718" w14:textId="77777777" w:rsidR="00ED6C87" w:rsidRDefault="00ED6C87" w:rsidP="00ED6C87">
      <w:pPr>
        <w:spacing w:line="540" w:lineRule="exact"/>
        <w:ind w:left="61" w:right="60"/>
        <w:jc w:val="center"/>
        <w:rPr>
          <w:sz w:val="48"/>
          <w:szCs w:val="48"/>
        </w:rPr>
      </w:pPr>
      <w:r>
        <w:rPr>
          <w:rFonts w:ascii="Times New Roman" w:eastAsia="Times New Roman" w:hAnsi="Times New Roman" w:cs="Times New Roman"/>
          <w:b/>
          <w:position w:val="-1"/>
          <w:sz w:val="48"/>
          <w:szCs w:val="48"/>
        </w:rPr>
        <w:t>Disaster Preparedness and Response Plans</w:t>
      </w:r>
    </w:p>
    <w:p w14:paraId="0106197B"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620C3B47"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0A4B0A75"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7BDCEC83"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656A5EC4"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3CC264BD"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089F70D8"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67B8BB33"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34F27E3A"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55E143B9"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3DEFE314"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36E74C0F"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r>
        <w:rPr>
          <w:noProof/>
        </w:rPr>
        <w:drawing>
          <wp:inline distT="0" distB="0" distL="0" distR="0" wp14:anchorId="579D81DF" wp14:editId="508C3B40">
            <wp:extent cx="2171700" cy="64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700" cy="647700"/>
                    </a:xfrm>
                    <a:prstGeom prst="rect">
                      <a:avLst/>
                    </a:prstGeom>
                    <a:noFill/>
                    <a:ln>
                      <a:noFill/>
                    </a:ln>
                  </pic:spPr>
                </pic:pic>
              </a:graphicData>
            </a:graphic>
          </wp:inline>
        </w:drawing>
      </w:r>
    </w:p>
    <w:p w14:paraId="625DB476"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3FE10AFA"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376EF92E"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375A23D1"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sz w:val="24"/>
          <w:szCs w:val="24"/>
        </w:rPr>
        <w:t>June, 2014</w:t>
      </w:r>
    </w:p>
    <w:p w14:paraId="181CD50E" w14:textId="77777777" w:rsidR="002617FE" w:rsidRDefault="002617FE" w:rsidP="00900492">
      <w:pPr>
        <w:rPr>
          <w:rFonts w:ascii="Times New Roman" w:eastAsia="Times New Roman" w:hAnsi="Times New Roman" w:cs="Times New Roman"/>
          <w:sz w:val="24"/>
          <w:szCs w:val="24"/>
          <w:u w:val="single" w:color="000000"/>
        </w:rPr>
      </w:pPr>
    </w:p>
    <w:p w14:paraId="2526428B" w14:textId="77777777" w:rsidR="002617FE" w:rsidRDefault="002617FE" w:rsidP="00900492">
      <w:pPr>
        <w:rPr>
          <w:rFonts w:ascii="Times New Roman" w:eastAsia="Times New Roman" w:hAnsi="Times New Roman" w:cs="Times New Roman"/>
          <w:sz w:val="24"/>
          <w:szCs w:val="24"/>
          <w:u w:val="single" w:color="000000"/>
        </w:rPr>
      </w:pPr>
    </w:p>
    <w:p w14:paraId="47D39AC6" w14:textId="77777777" w:rsidR="005435ED" w:rsidRDefault="005435ED">
      <w:pPr>
        <w:rPr>
          <w:rFonts w:ascii="Times New Roman" w:eastAsia="Times New Roman" w:hAnsi="Times New Roman" w:cs="Times New Roman"/>
          <w:sz w:val="24"/>
          <w:szCs w:val="24"/>
          <w:u w:val="single" w:color="000000"/>
        </w:rPr>
      </w:pPr>
      <w:r>
        <w:rPr>
          <w:rFonts w:ascii="Times New Roman" w:eastAsia="Times New Roman" w:hAnsi="Times New Roman" w:cs="Times New Roman"/>
          <w:sz w:val="24"/>
          <w:szCs w:val="24"/>
          <w:u w:val="single" w:color="000000"/>
        </w:rPr>
        <w:br w:type="page"/>
      </w:r>
    </w:p>
    <w:p w14:paraId="1BE57453" w14:textId="77777777" w:rsidR="004F116B" w:rsidRDefault="004F116B" w:rsidP="004F116B">
      <w:pPr>
        <w:jc w:val="center"/>
        <w:rPr>
          <w:rFonts w:ascii="Times New Roman" w:eastAsia="Times New Roman" w:hAnsi="Times New Roman" w:cs="Times New Roman"/>
          <w:sz w:val="24"/>
          <w:szCs w:val="24"/>
          <w:u w:val="single" w:color="000000"/>
        </w:rPr>
      </w:pPr>
    </w:p>
    <w:p w14:paraId="4CAC5830" w14:textId="77777777" w:rsidR="00ED6C87" w:rsidRPr="00900492" w:rsidRDefault="00ED6C87" w:rsidP="004F116B">
      <w:pPr>
        <w:jc w:val="center"/>
        <w:rPr>
          <w:rFonts w:ascii="TimesNewRomanPSMT" w:hAnsi="TimesNewRomanPSMT" w:cs="TimesNewRomanPSMT"/>
          <w:sz w:val="24"/>
          <w:szCs w:val="24"/>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0AC00095"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02E31120" w14:textId="77777777" w:rsidR="00ED6C87" w:rsidRDefault="00ED6C87" w:rsidP="00C744AE">
      <w:pPr>
        <w:autoSpaceDE w:val="0"/>
        <w:autoSpaceDN w:val="0"/>
        <w:adjustRightInd w:val="0"/>
        <w:spacing w:after="0" w:line="240" w:lineRule="auto"/>
        <w:jc w:val="center"/>
        <w:rPr>
          <w:rFonts w:ascii="TimesNewRomanPSMT" w:hAnsi="TimesNewRomanPSMT" w:cs="TimesNewRomanPSMT"/>
          <w:sz w:val="24"/>
          <w:szCs w:val="24"/>
        </w:rPr>
      </w:pPr>
    </w:p>
    <w:p w14:paraId="5C14A68E" w14:textId="77777777" w:rsidR="00ED6C87" w:rsidRDefault="00ED6C87" w:rsidP="00ED6C87">
      <w:pPr>
        <w:spacing w:before="7"/>
        <w:ind w:left="3078" w:right="3078"/>
        <w:jc w:val="center"/>
        <w:rPr>
          <w:sz w:val="40"/>
          <w:szCs w:val="40"/>
        </w:rPr>
      </w:pPr>
      <w:r>
        <w:rPr>
          <w:rFonts w:ascii="Times New Roman" w:eastAsia="Times New Roman" w:hAnsi="Times New Roman" w:cs="Times New Roman"/>
          <w:b/>
          <w:w w:val="99"/>
          <w:sz w:val="40"/>
          <w:szCs w:val="40"/>
        </w:rPr>
        <w:t>Table</w:t>
      </w:r>
      <w:r>
        <w:rPr>
          <w:rFonts w:ascii="Times New Roman" w:eastAsia="Times New Roman" w:hAnsi="Times New Roman" w:cs="Times New Roman"/>
          <w:b/>
          <w:sz w:val="40"/>
          <w:szCs w:val="40"/>
        </w:rPr>
        <w:t xml:space="preserve"> </w:t>
      </w:r>
      <w:r>
        <w:rPr>
          <w:rFonts w:ascii="Times New Roman" w:eastAsia="Times New Roman" w:hAnsi="Times New Roman" w:cs="Times New Roman"/>
          <w:b/>
          <w:w w:val="99"/>
          <w:sz w:val="40"/>
          <w:szCs w:val="40"/>
        </w:rPr>
        <w:t>of</w:t>
      </w:r>
      <w:r>
        <w:rPr>
          <w:rFonts w:ascii="Times New Roman" w:eastAsia="Times New Roman" w:hAnsi="Times New Roman" w:cs="Times New Roman"/>
          <w:b/>
          <w:sz w:val="40"/>
          <w:szCs w:val="40"/>
        </w:rPr>
        <w:t xml:space="preserve"> </w:t>
      </w:r>
      <w:r>
        <w:rPr>
          <w:rFonts w:ascii="Times New Roman" w:eastAsia="Times New Roman" w:hAnsi="Times New Roman" w:cs="Times New Roman"/>
          <w:b/>
          <w:w w:val="99"/>
          <w:sz w:val="40"/>
          <w:szCs w:val="40"/>
        </w:rPr>
        <w:t>Contents</w:t>
      </w:r>
    </w:p>
    <w:p w14:paraId="1F467CB1" w14:textId="77777777" w:rsidR="00ED6C87" w:rsidRDefault="00ED6C87" w:rsidP="00ED6C87">
      <w:pPr>
        <w:ind w:left="65" w:right="121"/>
        <w:jc w:val="center"/>
        <w:rPr>
          <w:rFonts w:ascii="Times New Roman" w:eastAsia="Times New Roman" w:hAnsi="Times New Roman" w:cs="Times New Roman"/>
          <w:sz w:val="24"/>
          <w:szCs w:val="24"/>
        </w:rPr>
      </w:pPr>
    </w:p>
    <w:p w14:paraId="6E2A5A61" w14:textId="77777777" w:rsidR="00ED6C87" w:rsidRDefault="00ED6C87" w:rsidP="00ED6C87">
      <w:pPr>
        <w:spacing w:after="0" w:line="240" w:lineRule="auto"/>
        <w:ind w:left="65" w:right="121"/>
        <w:jc w:val="center"/>
        <w:rPr>
          <w:sz w:val="24"/>
          <w:szCs w:val="24"/>
        </w:rPr>
      </w:pPr>
      <w:r>
        <w:rPr>
          <w:rFonts w:ascii="Times New Roman" w:eastAsia="Times New Roman" w:hAnsi="Times New Roman" w:cs="Times New Roman"/>
          <w:sz w:val="24"/>
          <w:szCs w:val="24"/>
        </w:rPr>
        <w:t xml:space="preserve">Acronym List  ……………………………………………………………………………...  </w:t>
      </w:r>
      <w:r w:rsidR="009E6F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9E6F26">
        <w:rPr>
          <w:rFonts w:ascii="Times New Roman" w:eastAsia="Times New Roman" w:hAnsi="Times New Roman" w:cs="Times New Roman"/>
          <w:sz w:val="24"/>
          <w:szCs w:val="24"/>
        </w:rPr>
        <w:t>9</w:t>
      </w:r>
    </w:p>
    <w:p w14:paraId="69DA3166" w14:textId="77777777" w:rsidR="00ED6C87" w:rsidRDefault="00ED6C87" w:rsidP="00ED6C87">
      <w:pPr>
        <w:spacing w:before="16" w:after="0" w:line="240" w:lineRule="auto"/>
        <w:rPr>
          <w:sz w:val="26"/>
          <w:szCs w:val="26"/>
        </w:rPr>
      </w:pPr>
    </w:p>
    <w:p w14:paraId="72A60120" w14:textId="77777777" w:rsidR="00ED6C87" w:rsidRDefault="00ED6C87" w:rsidP="00ED6C87">
      <w:pPr>
        <w:spacing w:after="0" w:line="240" w:lineRule="auto"/>
        <w:ind w:left="67" w:right="67"/>
        <w:jc w:val="center"/>
        <w:rPr>
          <w:sz w:val="24"/>
          <w:szCs w:val="24"/>
        </w:rPr>
      </w:pPr>
      <w:r>
        <w:rPr>
          <w:rFonts w:ascii="Times New Roman" w:eastAsia="Times New Roman" w:hAnsi="Times New Roman" w:cs="Times New Roman"/>
          <w:sz w:val="24"/>
          <w:szCs w:val="24"/>
        </w:rPr>
        <w:t>Overview  …………</w:t>
      </w:r>
      <w:r w:rsidR="009E6F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1</w:t>
      </w:r>
      <w:r w:rsidR="009E6F26">
        <w:rPr>
          <w:rFonts w:ascii="Times New Roman" w:eastAsia="Times New Roman" w:hAnsi="Times New Roman" w:cs="Times New Roman"/>
          <w:sz w:val="24"/>
          <w:szCs w:val="24"/>
        </w:rPr>
        <w:t>0</w:t>
      </w:r>
    </w:p>
    <w:p w14:paraId="6586181E" w14:textId="77777777" w:rsidR="00ED6C87" w:rsidRDefault="00ED6C87" w:rsidP="00ED6C87">
      <w:pPr>
        <w:spacing w:before="16" w:after="0" w:line="240" w:lineRule="auto"/>
        <w:rPr>
          <w:sz w:val="26"/>
          <w:szCs w:val="26"/>
        </w:rPr>
      </w:pPr>
    </w:p>
    <w:p w14:paraId="64581B86" w14:textId="77777777" w:rsidR="00ED6C87" w:rsidRDefault="00ED6C87" w:rsidP="00ED6C87">
      <w:pPr>
        <w:spacing w:after="0" w:line="240" w:lineRule="auto"/>
        <w:ind w:left="67" w:right="67"/>
        <w:jc w:val="center"/>
        <w:rPr>
          <w:sz w:val="24"/>
          <w:szCs w:val="24"/>
        </w:rPr>
      </w:pPr>
      <w:r>
        <w:rPr>
          <w:rFonts w:ascii="Times New Roman" w:eastAsia="Times New Roman" w:hAnsi="Times New Roman" w:cs="Times New Roman"/>
          <w:sz w:val="24"/>
          <w:szCs w:val="24"/>
        </w:rPr>
        <w:t>Appendix A    Disaster Response Plan  ……………………………………………………</w:t>
      </w:r>
      <w:r w:rsidR="009E6F2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E6F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1</w:t>
      </w:r>
      <w:r w:rsidR="009E6F26">
        <w:rPr>
          <w:rFonts w:ascii="Times New Roman" w:eastAsia="Times New Roman" w:hAnsi="Times New Roman" w:cs="Times New Roman"/>
          <w:sz w:val="24"/>
          <w:szCs w:val="24"/>
        </w:rPr>
        <w:t>3</w:t>
      </w:r>
    </w:p>
    <w:p w14:paraId="2324E1B6" w14:textId="77777777" w:rsidR="00ED6C87" w:rsidRDefault="00ED6C87" w:rsidP="00ED6C87">
      <w:pPr>
        <w:spacing w:before="16" w:after="0" w:line="240" w:lineRule="auto"/>
        <w:rPr>
          <w:sz w:val="26"/>
          <w:szCs w:val="26"/>
        </w:rPr>
      </w:pPr>
    </w:p>
    <w:p w14:paraId="58F3CA86" w14:textId="77777777" w:rsidR="00ED6C87" w:rsidRDefault="00ED6C87" w:rsidP="00ED6C87">
      <w:pPr>
        <w:spacing w:after="0" w:line="240" w:lineRule="auto"/>
        <w:ind w:left="67" w:right="67"/>
        <w:jc w:val="center"/>
        <w:rPr>
          <w:sz w:val="24"/>
          <w:szCs w:val="24"/>
        </w:rPr>
      </w:pPr>
      <w:r>
        <w:rPr>
          <w:rFonts w:ascii="Times New Roman" w:eastAsia="Times New Roman" w:hAnsi="Times New Roman" w:cs="Times New Roman"/>
          <w:sz w:val="24"/>
          <w:szCs w:val="24"/>
        </w:rPr>
        <w:t xml:space="preserve">Appendix B     Administrative Office Disaster Plan  ………………………………………. </w:t>
      </w:r>
      <w:r w:rsidR="00CA5AFB">
        <w:rPr>
          <w:rFonts w:ascii="Times New Roman" w:eastAsia="Times New Roman" w:hAnsi="Times New Roman" w:cs="Times New Roman"/>
          <w:sz w:val="24"/>
          <w:szCs w:val="24"/>
        </w:rPr>
        <w:t xml:space="preserve">    21</w:t>
      </w:r>
    </w:p>
    <w:p w14:paraId="1BAD547E" w14:textId="77777777" w:rsidR="00ED6C87" w:rsidRDefault="00ED6C87" w:rsidP="00ED6C87">
      <w:pPr>
        <w:spacing w:before="16" w:after="0" w:line="240" w:lineRule="auto"/>
        <w:rPr>
          <w:sz w:val="26"/>
          <w:szCs w:val="26"/>
        </w:rPr>
      </w:pPr>
    </w:p>
    <w:p w14:paraId="638F2922" w14:textId="77777777" w:rsidR="00ED6C87" w:rsidRDefault="00ED6C87" w:rsidP="00ED6C87">
      <w:pPr>
        <w:spacing w:after="0" w:line="240" w:lineRule="auto"/>
        <w:ind w:left="67" w:right="67"/>
        <w:jc w:val="center"/>
        <w:rPr>
          <w:sz w:val="24"/>
          <w:szCs w:val="24"/>
        </w:rPr>
      </w:pPr>
      <w:r>
        <w:rPr>
          <w:rFonts w:ascii="Times New Roman" w:eastAsia="Times New Roman" w:hAnsi="Times New Roman" w:cs="Times New Roman"/>
          <w:sz w:val="24"/>
          <w:szCs w:val="24"/>
        </w:rPr>
        <w:t>Appendix C     Disaster Preparedness and Response Education Plan  .…………………….</w:t>
      </w:r>
      <w:r w:rsidR="00CA5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CA5AFB">
        <w:rPr>
          <w:rFonts w:ascii="Times New Roman" w:eastAsia="Times New Roman" w:hAnsi="Times New Roman" w:cs="Times New Roman"/>
          <w:sz w:val="24"/>
          <w:szCs w:val="24"/>
        </w:rPr>
        <w:t>24</w:t>
      </w:r>
    </w:p>
    <w:p w14:paraId="0629E282" w14:textId="77777777" w:rsidR="00ED6C87" w:rsidRDefault="00ED6C87" w:rsidP="00ED6C87">
      <w:pPr>
        <w:spacing w:before="16" w:after="0" w:line="240" w:lineRule="auto"/>
        <w:rPr>
          <w:sz w:val="26"/>
          <w:szCs w:val="26"/>
        </w:rPr>
      </w:pPr>
    </w:p>
    <w:p w14:paraId="0FE350F3" w14:textId="77777777" w:rsidR="00ED6C87" w:rsidRDefault="00ED6C87" w:rsidP="00ED6C87">
      <w:pPr>
        <w:spacing w:after="0" w:line="240" w:lineRule="auto"/>
        <w:ind w:left="67" w:right="67"/>
        <w:jc w:val="center"/>
        <w:rPr>
          <w:sz w:val="24"/>
          <w:szCs w:val="24"/>
        </w:rPr>
      </w:pPr>
      <w:r>
        <w:rPr>
          <w:rFonts w:ascii="Times New Roman" w:eastAsia="Times New Roman" w:hAnsi="Times New Roman" w:cs="Times New Roman"/>
          <w:sz w:val="24"/>
          <w:szCs w:val="24"/>
        </w:rPr>
        <w:t>Appendix D    Disaster Preparedness and Response Resources  …………………………</w:t>
      </w:r>
      <w:r w:rsidR="00CA5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D17BE4">
        <w:rPr>
          <w:rFonts w:ascii="Times New Roman" w:eastAsia="Times New Roman" w:hAnsi="Times New Roman" w:cs="Times New Roman"/>
          <w:sz w:val="24"/>
          <w:szCs w:val="24"/>
        </w:rPr>
        <w:t>26</w:t>
      </w:r>
    </w:p>
    <w:p w14:paraId="1EA524D7" w14:textId="77777777" w:rsidR="00ED6C87" w:rsidRDefault="00ED6C87" w:rsidP="00ED6C87">
      <w:pPr>
        <w:spacing w:before="16" w:after="0" w:line="240" w:lineRule="auto"/>
        <w:rPr>
          <w:sz w:val="26"/>
          <w:szCs w:val="26"/>
        </w:rPr>
      </w:pPr>
    </w:p>
    <w:p w14:paraId="4083062D" w14:textId="77777777" w:rsidR="00ED6C87" w:rsidRDefault="00ED6C87" w:rsidP="00ED6C87">
      <w:pPr>
        <w:spacing w:after="0" w:line="240" w:lineRule="auto"/>
        <w:ind w:left="67" w:right="67"/>
        <w:jc w:val="center"/>
        <w:rPr>
          <w:sz w:val="24"/>
          <w:szCs w:val="24"/>
        </w:rPr>
      </w:pPr>
      <w:r>
        <w:rPr>
          <w:rFonts w:ascii="Times New Roman" w:eastAsia="Times New Roman" w:hAnsi="Times New Roman" w:cs="Times New Roman"/>
          <w:sz w:val="24"/>
          <w:szCs w:val="24"/>
        </w:rPr>
        <w:t>Appendix E     Sample Planning Guide for Church Disaster Response  …..……………….</w:t>
      </w:r>
      <w:r w:rsidR="00CA5AFB">
        <w:rPr>
          <w:rFonts w:ascii="Times New Roman" w:eastAsia="Times New Roman" w:hAnsi="Times New Roman" w:cs="Times New Roman"/>
          <w:sz w:val="24"/>
          <w:szCs w:val="24"/>
        </w:rPr>
        <w:t xml:space="preserve">. </w:t>
      </w:r>
      <w:r w:rsidR="009E6F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D17BE4">
        <w:rPr>
          <w:rFonts w:ascii="Times New Roman" w:eastAsia="Times New Roman" w:hAnsi="Times New Roman" w:cs="Times New Roman"/>
          <w:sz w:val="24"/>
          <w:szCs w:val="24"/>
        </w:rPr>
        <w:t>29</w:t>
      </w:r>
    </w:p>
    <w:p w14:paraId="7D90BD6B" w14:textId="77777777" w:rsidR="00ED6C87" w:rsidRDefault="00ED6C87" w:rsidP="00ED6C87">
      <w:pPr>
        <w:spacing w:before="16" w:after="0" w:line="240" w:lineRule="auto"/>
        <w:rPr>
          <w:sz w:val="26"/>
          <w:szCs w:val="26"/>
        </w:rPr>
      </w:pPr>
    </w:p>
    <w:p w14:paraId="34BFA03E" w14:textId="77777777" w:rsidR="00ED6C87" w:rsidRDefault="00ED6C87" w:rsidP="00ED6C87">
      <w:pPr>
        <w:spacing w:after="0" w:line="240" w:lineRule="auto"/>
        <w:ind w:left="67" w:right="7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F     Shower Trailer Minis</w:t>
      </w:r>
      <w:r w:rsidR="00D17BE4">
        <w:rPr>
          <w:rFonts w:ascii="Times New Roman" w:eastAsia="Times New Roman" w:hAnsi="Times New Roman" w:cs="Times New Roman"/>
          <w:sz w:val="24"/>
          <w:szCs w:val="24"/>
        </w:rPr>
        <w:t>try  …………………………………………………....     37</w:t>
      </w:r>
    </w:p>
    <w:p w14:paraId="3673336E" w14:textId="77777777" w:rsidR="004F116B" w:rsidRDefault="004F116B" w:rsidP="00ED6C87">
      <w:pPr>
        <w:spacing w:after="0" w:line="240" w:lineRule="auto"/>
        <w:ind w:left="67" w:right="71"/>
        <w:jc w:val="center"/>
        <w:rPr>
          <w:rFonts w:ascii="Times New Roman" w:eastAsia="Times New Roman" w:hAnsi="Times New Roman" w:cs="Times New Roman"/>
          <w:sz w:val="24"/>
          <w:szCs w:val="24"/>
        </w:rPr>
      </w:pPr>
    </w:p>
    <w:p w14:paraId="7C88D2AE" w14:textId="77777777" w:rsidR="004F116B" w:rsidRDefault="004F116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807679B" w14:textId="77777777" w:rsidR="004F116B" w:rsidRDefault="004F116B" w:rsidP="00ED6C87">
      <w:pPr>
        <w:spacing w:after="0" w:line="240" w:lineRule="auto"/>
        <w:ind w:left="67" w:right="71"/>
        <w:jc w:val="center"/>
        <w:rPr>
          <w:rFonts w:ascii="Times New Roman" w:eastAsia="Times New Roman" w:hAnsi="Times New Roman" w:cs="Times New Roman"/>
          <w:sz w:val="24"/>
          <w:szCs w:val="24"/>
        </w:rPr>
      </w:pPr>
    </w:p>
    <w:p w14:paraId="3F1E6BAB" w14:textId="77777777" w:rsidR="00ED6C87" w:rsidRDefault="00ED6C87" w:rsidP="004F116B">
      <w:pPr>
        <w:spacing w:line="260" w:lineRule="exact"/>
        <w:ind w:right="-36"/>
        <w:jc w:val="center"/>
        <w:rPr>
          <w:sz w:val="24"/>
          <w:szCs w:val="24"/>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0D15481B" w14:textId="77777777" w:rsidR="004F116B" w:rsidRDefault="004F116B" w:rsidP="004F116B">
      <w:pPr>
        <w:tabs>
          <w:tab w:val="center" w:pos="4650"/>
        </w:tabs>
        <w:spacing w:before="7"/>
        <w:ind w:left="3417" w:right="3417"/>
        <w:rPr>
          <w:sz w:val="40"/>
          <w:szCs w:val="40"/>
        </w:rPr>
      </w:pPr>
      <w:r>
        <w:rPr>
          <w:rFonts w:ascii="Times New Roman" w:eastAsia="Times New Roman" w:hAnsi="Times New Roman" w:cs="Times New Roman"/>
          <w:b/>
          <w:w w:val="99"/>
          <w:sz w:val="40"/>
          <w:szCs w:val="40"/>
        </w:rPr>
        <w:t>Acronym</w:t>
      </w:r>
      <w:r>
        <w:rPr>
          <w:rFonts w:ascii="Times New Roman" w:eastAsia="Times New Roman" w:hAnsi="Times New Roman" w:cs="Times New Roman"/>
          <w:b/>
          <w:sz w:val="40"/>
          <w:szCs w:val="40"/>
        </w:rPr>
        <w:t xml:space="preserve"> </w:t>
      </w:r>
      <w:r>
        <w:rPr>
          <w:rFonts w:ascii="Times New Roman" w:eastAsia="Times New Roman" w:hAnsi="Times New Roman" w:cs="Times New Roman"/>
          <w:b/>
          <w:w w:val="99"/>
          <w:sz w:val="40"/>
          <w:szCs w:val="40"/>
        </w:rPr>
        <w:t>List</w:t>
      </w:r>
    </w:p>
    <w:p w14:paraId="047BE424" w14:textId="77777777" w:rsidR="004F116B" w:rsidRDefault="004F116B" w:rsidP="004F116B">
      <w:pPr>
        <w:spacing w:before="3" w:line="140" w:lineRule="exact"/>
        <w:rPr>
          <w:sz w:val="15"/>
          <w:szCs w:val="15"/>
        </w:rPr>
      </w:pPr>
    </w:p>
    <w:p w14:paraId="1FEBF2A0" w14:textId="77777777" w:rsidR="004F116B" w:rsidRDefault="004F116B" w:rsidP="004F116B">
      <w:pPr>
        <w:spacing w:line="200" w:lineRule="exact"/>
      </w:pPr>
    </w:p>
    <w:p w14:paraId="39C7AAC8" w14:textId="77777777" w:rsidR="004F116B" w:rsidRDefault="004F116B" w:rsidP="004F116B">
      <w:pPr>
        <w:spacing w:line="200" w:lineRule="exact"/>
      </w:pPr>
    </w:p>
    <w:p w14:paraId="3BEF9F83" w14:textId="77777777" w:rsidR="004F116B" w:rsidRDefault="004F116B" w:rsidP="004F116B">
      <w:pPr>
        <w:spacing w:after="0"/>
        <w:ind w:left="105"/>
        <w:rPr>
          <w:sz w:val="24"/>
          <w:szCs w:val="24"/>
        </w:rPr>
      </w:pPr>
      <w:r>
        <w:rPr>
          <w:rFonts w:ascii="Times New Roman" w:eastAsia="Times New Roman" w:hAnsi="Times New Roman" w:cs="Times New Roman"/>
          <w:sz w:val="24"/>
          <w:szCs w:val="24"/>
        </w:rPr>
        <w:t>COM               Committee on Ministry</w:t>
      </w:r>
    </w:p>
    <w:p w14:paraId="72C72ACB" w14:textId="77777777" w:rsidR="004F116B" w:rsidRDefault="004F116B" w:rsidP="004F116B">
      <w:pPr>
        <w:spacing w:before="2" w:after="0"/>
        <w:ind w:left="105"/>
        <w:rPr>
          <w:sz w:val="24"/>
          <w:szCs w:val="24"/>
        </w:rPr>
      </w:pPr>
      <w:r>
        <w:rPr>
          <w:rFonts w:ascii="Times New Roman" w:eastAsia="Times New Roman" w:hAnsi="Times New Roman" w:cs="Times New Roman"/>
          <w:sz w:val="24"/>
          <w:szCs w:val="24"/>
        </w:rPr>
        <w:t>DRT                Disaster Preparedness &amp; Response Team, Shenandoah Presbytery</w:t>
      </w:r>
    </w:p>
    <w:p w14:paraId="5DC1B584" w14:textId="77777777" w:rsidR="004F116B" w:rsidRDefault="004F116B" w:rsidP="004F116B">
      <w:pPr>
        <w:spacing w:after="0" w:line="260" w:lineRule="exact"/>
        <w:ind w:left="105"/>
        <w:rPr>
          <w:sz w:val="24"/>
          <w:szCs w:val="24"/>
        </w:rPr>
      </w:pPr>
      <w:r>
        <w:rPr>
          <w:rFonts w:ascii="Times New Roman" w:eastAsia="Times New Roman" w:hAnsi="Times New Roman" w:cs="Times New Roman"/>
          <w:sz w:val="24"/>
          <w:szCs w:val="24"/>
        </w:rPr>
        <w:t>FEMA             Federal Emergency Management Agency</w:t>
      </w:r>
    </w:p>
    <w:p w14:paraId="6B5D67E3" w14:textId="77777777" w:rsidR="004F116B" w:rsidRDefault="004F116B" w:rsidP="004F116B">
      <w:pPr>
        <w:spacing w:before="2" w:after="0"/>
        <w:ind w:left="105" w:right="45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KCC                Key church communicators </w:t>
      </w:r>
    </w:p>
    <w:p w14:paraId="79674E9F" w14:textId="77777777" w:rsidR="004F116B" w:rsidRDefault="004F116B" w:rsidP="004F116B">
      <w:pPr>
        <w:spacing w:before="2" w:after="0"/>
        <w:ind w:left="105" w:right="45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LTRO              Long-term recovery organization </w:t>
      </w:r>
    </w:p>
    <w:p w14:paraId="0B401DFB" w14:textId="77777777" w:rsidR="004F116B" w:rsidRDefault="004F116B" w:rsidP="004F116B">
      <w:pPr>
        <w:spacing w:before="2" w:after="0"/>
        <w:ind w:left="105" w:right="4528"/>
        <w:rPr>
          <w:sz w:val="24"/>
          <w:szCs w:val="24"/>
        </w:rPr>
      </w:pPr>
      <w:r>
        <w:rPr>
          <w:rFonts w:ascii="Times New Roman" w:eastAsia="Times New Roman" w:hAnsi="Times New Roman" w:cs="Times New Roman"/>
          <w:sz w:val="24"/>
          <w:szCs w:val="24"/>
        </w:rPr>
        <w:t>MC                  Mission community</w:t>
      </w:r>
    </w:p>
    <w:p w14:paraId="35CACF2C" w14:textId="77777777" w:rsidR="004F116B" w:rsidRDefault="004F116B" w:rsidP="004F116B">
      <w:pPr>
        <w:spacing w:after="0" w:line="260" w:lineRule="exact"/>
        <w:ind w:left="105"/>
        <w:rPr>
          <w:sz w:val="24"/>
          <w:szCs w:val="24"/>
        </w:rPr>
      </w:pPr>
      <w:r>
        <w:rPr>
          <w:rFonts w:ascii="Times New Roman" w:eastAsia="Times New Roman" w:hAnsi="Times New Roman" w:cs="Times New Roman"/>
          <w:sz w:val="24"/>
          <w:szCs w:val="24"/>
        </w:rPr>
        <w:t>MOU               Memorandum of understanding</w:t>
      </w:r>
    </w:p>
    <w:p w14:paraId="407A8C2C" w14:textId="77777777" w:rsidR="004F116B" w:rsidRDefault="004F116B" w:rsidP="004F116B">
      <w:pPr>
        <w:spacing w:before="2" w:after="0"/>
        <w:ind w:left="105" w:right="45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PC(USA)        Presbyterian Church (U.S.A.) </w:t>
      </w:r>
    </w:p>
    <w:p w14:paraId="38604EE0" w14:textId="77777777" w:rsidR="004F116B" w:rsidRDefault="004F116B" w:rsidP="004F116B">
      <w:pPr>
        <w:spacing w:before="2" w:after="0"/>
        <w:ind w:left="105" w:right="45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PDA                Presbyterian Disaster Assistance </w:t>
      </w:r>
    </w:p>
    <w:p w14:paraId="61BEA783" w14:textId="77777777" w:rsidR="004F116B" w:rsidRDefault="004F116B" w:rsidP="004F116B">
      <w:pPr>
        <w:spacing w:before="2" w:after="0"/>
        <w:ind w:left="105" w:right="4581"/>
        <w:rPr>
          <w:sz w:val="24"/>
          <w:szCs w:val="24"/>
        </w:rPr>
      </w:pPr>
      <w:r>
        <w:rPr>
          <w:rFonts w:ascii="Times New Roman" w:eastAsia="Times New Roman" w:hAnsi="Times New Roman" w:cs="Times New Roman"/>
          <w:sz w:val="24"/>
          <w:szCs w:val="24"/>
        </w:rPr>
        <w:t>PLT                 Presbytery Leadership Team</w:t>
      </w:r>
    </w:p>
    <w:p w14:paraId="6A2D3902" w14:textId="77777777" w:rsidR="004F116B" w:rsidRDefault="004F116B" w:rsidP="004F116B">
      <w:pPr>
        <w:spacing w:after="0" w:line="260" w:lineRule="exact"/>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VOAD            Voluntary Organizations Active in Disaster</w:t>
      </w:r>
    </w:p>
    <w:p w14:paraId="63F0FB8F"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2EEF8420"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35AC9E09"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3A379404"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013621A4"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14B54F4C"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0AAFCB5D"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151968F8"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0ADCBA71"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50E92FB1"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1CD7890F"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13B1C7E3"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264E153A"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1C9109AB"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032CB66C"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655F03C8"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0920F27E"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5003864B"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3243BFC4"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6C2097D8"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396E2AE9"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527106C8"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551E1433"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7DF9D7CB"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74D87CD5"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3039DB69"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36A31181"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28E34AD8" w14:textId="77777777" w:rsidR="004F116B" w:rsidRDefault="004F116B" w:rsidP="004F116B">
      <w:pPr>
        <w:spacing w:after="0" w:line="260" w:lineRule="exact"/>
        <w:ind w:left="105"/>
        <w:rPr>
          <w:rFonts w:ascii="Times New Roman" w:eastAsia="Times New Roman" w:hAnsi="Times New Roman" w:cs="Times New Roman"/>
          <w:sz w:val="24"/>
          <w:szCs w:val="24"/>
        </w:rPr>
      </w:pPr>
    </w:p>
    <w:p w14:paraId="32BB1729" w14:textId="77777777" w:rsidR="00ED6C87" w:rsidRDefault="00ED6C87" w:rsidP="004F116B">
      <w:pPr>
        <w:spacing w:after="0" w:line="260" w:lineRule="exact"/>
        <w:ind w:left="105"/>
        <w:jc w:val="center"/>
        <w:rPr>
          <w:sz w:val="24"/>
          <w:szCs w:val="24"/>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4E745FCD" w14:textId="77777777" w:rsidR="00D47155" w:rsidRDefault="00D47155" w:rsidP="004F116B">
      <w:pPr>
        <w:spacing w:after="0"/>
        <w:ind w:left="105"/>
        <w:jc w:val="center"/>
        <w:rPr>
          <w:rFonts w:ascii="Times New Roman" w:eastAsia="Times New Roman" w:hAnsi="Times New Roman" w:cs="Times New Roman"/>
          <w:b/>
          <w:w w:val="102"/>
          <w:sz w:val="32"/>
          <w:szCs w:val="32"/>
        </w:rPr>
      </w:pPr>
    </w:p>
    <w:p w14:paraId="618C287E" w14:textId="77777777" w:rsidR="00ED6C87" w:rsidRDefault="00D47155" w:rsidP="004F116B">
      <w:pPr>
        <w:spacing w:after="0"/>
        <w:ind w:left="105"/>
        <w:jc w:val="center"/>
        <w:rPr>
          <w:sz w:val="32"/>
          <w:szCs w:val="32"/>
        </w:rPr>
      </w:pPr>
      <w:r>
        <w:rPr>
          <w:rFonts w:ascii="Times New Roman" w:eastAsia="Times New Roman" w:hAnsi="Times New Roman" w:cs="Times New Roman"/>
          <w:b/>
          <w:w w:val="102"/>
          <w:sz w:val="32"/>
          <w:szCs w:val="32"/>
        </w:rPr>
        <w:t>D</w:t>
      </w:r>
      <w:r w:rsidR="00ED6C87">
        <w:rPr>
          <w:rFonts w:ascii="Times New Roman" w:eastAsia="Times New Roman" w:hAnsi="Times New Roman" w:cs="Times New Roman"/>
          <w:b/>
          <w:w w:val="102"/>
          <w:sz w:val="32"/>
          <w:szCs w:val="32"/>
        </w:rPr>
        <w:t>isaster</w:t>
      </w:r>
      <w:r w:rsidR="00ED6C87">
        <w:rPr>
          <w:rFonts w:ascii="Times New Roman" w:eastAsia="Times New Roman" w:hAnsi="Times New Roman" w:cs="Times New Roman"/>
          <w:b/>
          <w:sz w:val="32"/>
          <w:szCs w:val="32"/>
        </w:rPr>
        <w:t xml:space="preserve"> </w:t>
      </w:r>
      <w:r w:rsidR="00ED6C87">
        <w:rPr>
          <w:rFonts w:ascii="Times New Roman" w:eastAsia="Times New Roman" w:hAnsi="Times New Roman" w:cs="Times New Roman"/>
          <w:b/>
          <w:w w:val="102"/>
          <w:sz w:val="32"/>
          <w:szCs w:val="32"/>
        </w:rPr>
        <w:t>Preparedness</w:t>
      </w:r>
      <w:r w:rsidR="00ED6C87">
        <w:rPr>
          <w:rFonts w:ascii="Times New Roman" w:eastAsia="Times New Roman" w:hAnsi="Times New Roman" w:cs="Times New Roman"/>
          <w:b/>
          <w:sz w:val="32"/>
          <w:szCs w:val="32"/>
        </w:rPr>
        <w:t xml:space="preserve"> </w:t>
      </w:r>
      <w:r w:rsidR="00ED6C87">
        <w:rPr>
          <w:rFonts w:ascii="Times New Roman" w:eastAsia="Times New Roman" w:hAnsi="Times New Roman" w:cs="Times New Roman"/>
          <w:b/>
          <w:w w:val="102"/>
          <w:sz w:val="32"/>
          <w:szCs w:val="32"/>
        </w:rPr>
        <w:t>and</w:t>
      </w:r>
      <w:r w:rsidR="00ED6C87">
        <w:rPr>
          <w:rFonts w:ascii="Times New Roman" w:eastAsia="Times New Roman" w:hAnsi="Times New Roman" w:cs="Times New Roman"/>
          <w:b/>
          <w:sz w:val="32"/>
          <w:szCs w:val="32"/>
        </w:rPr>
        <w:t xml:space="preserve"> </w:t>
      </w:r>
      <w:r w:rsidR="00ED6C87">
        <w:rPr>
          <w:rFonts w:ascii="Times New Roman" w:eastAsia="Times New Roman" w:hAnsi="Times New Roman" w:cs="Times New Roman"/>
          <w:b/>
          <w:w w:val="102"/>
          <w:sz w:val="32"/>
          <w:szCs w:val="32"/>
        </w:rPr>
        <w:t>Response</w:t>
      </w:r>
      <w:r w:rsidR="00ED6C87">
        <w:rPr>
          <w:rFonts w:ascii="Times New Roman" w:eastAsia="Times New Roman" w:hAnsi="Times New Roman" w:cs="Times New Roman"/>
          <w:b/>
          <w:sz w:val="32"/>
          <w:szCs w:val="32"/>
        </w:rPr>
        <w:t xml:space="preserve"> </w:t>
      </w:r>
      <w:r w:rsidR="00ED6C87">
        <w:rPr>
          <w:rFonts w:ascii="Times New Roman" w:eastAsia="Times New Roman" w:hAnsi="Times New Roman" w:cs="Times New Roman"/>
          <w:b/>
          <w:w w:val="102"/>
          <w:sz w:val="32"/>
          <w:szCs w:val="32"/>
        </w:rPr>
        <w:t>Plans</w:t>
      </w:r>
      <w:r w:rsidR="00ED6C87">
        <w:rPr>
          <w:rFonts w:ascii="Times New Roman" w:eastAsia="Times New Roman" w:hAnsi="Times New Roman" w:cs="Times New Roman"/>
          <w:b/>
          <w:sz w:val="32"/>
          <w:szCs w:val="32"/>
        </w:rPr>
        <w:t xml:space="preserve"> </w:t>
      </w:r>
      <w:r w:rsidR="00ED6C87">
        <w:rPr>
          <w:rFonts w:ascii="Times New Roman" w:eastAsia="Times New Roman" w:hAnsi="Times New Roman" w:cs="Times New Roman"/>
          <w:b/>
          <w:w w:val="102"/>
          <w:sz w:val="32"/>
          <w:szCs w:val="32"/>
        </w:rPr>
        <w:t>-</w:t>
      </w:r>
      <w:r w:rsidR="00ED6C87">
        <w:rPr>
          <w:rFonts w:ascii="Times New Roman" w:eastAsia="Times New Roman" w:hAnsi="Times New Roman" w:cs="Times New Roman"/>
          <w:b/>
          <w:sz w:val="32"/>
          <w:szCs w:val="32"/>
        </w:rPr>
        <w:t xml:space="preserve"> </w:t>
      </w:r>
      <w:r w:rsidR="00ED6C87">
        <w:rPr>
          <w:rFonts w:ascii="Times New Roman" w:eastAsia="Times New Roman" w:hAnsi="Times New Roman" w:cs="Times New Roman"/>
          <w:b/>
          <w:w w:val="102"/>
          <w:sz w:val="32"/>
          <w:szCs w:val="32"/>
        </w:rPr>
        <w:t>Overview</w:t>
      </w:r>
    </w:p>
    <w:p w14:paraId="58FA4EA0" w14:textId="77777777" w:rsidR="00ED6C87" w:rsidRDefault="00ED6C87" w:rsidP="00ED6C87">
      <w:pPr>
        <w:spacing w:after="0" w:line="100" w:lineRule="exact"/>
        <w:rPr>
          <w:sz w:val="11"/>
          <w:szCs w:val="11"/>
        </w:rPr>
      </w:pPr>
    </w:p>
    <w:p w14:paraId="15A73CB3" w14:textId="77777777" w:rsidR="00ED6C87" w:rsidRDefault="00ED6C87" w:rsidP="00ED6C87">
      <w:pPr>
        <w:spacing w:after="0" w:line="200" w:lineRule="exact"/>
      </w:pPr>
    </w:p>
    <w:p w14:paraId="4BD05A12" w14:textId="77777777" w:rsidR="00ED6C87" w:rsidRDefault="00ED6C87" w:rsidP="00ED6C87">
      <w:pPr>
        <w:spacing w:after="0" w:line="200" w:lineRule="exact"/>
      </w:pPr>
    </w:p>
    <w:p w14:paraId="131C437A" w14:textId="77777777" w:rsidR="00ED6C87" w:rsidRDefault="00ED6C87" w:rsidP="00ED6C87">
      <w:pPr>
        <w:spacing w:after="0" w:line="200" w:lineRule="exact"/>
      </w:pPr>
    </w:p>
    <w:p w14:paraId="3E55581E" w14:textId="77777777" w:rsidR="00ED6C87" w:rsidRDefault="00ED6C87" w:rsidP="00ED6C87">
      <w:pPr>
        <w:spacing w:after="0"/>
        <w:ind w:left="105"/>
        <w:rPr>
          <w:sz w:val="28"/>
          <w:szCs w:val="28"/>
        </w:rPr>
      </w:pPr>
      <w:r>
        <w:rPr>
          <w:rFonts w:ascii="Times New Roman" w:eastAsia="Times New Roman" w:hAnsi="Times New Roman" w:cs="Times New Roman"/>
          <w:b/>
          <w:w w:val="99"/>
          <w:sz w:val="28"/>
          <w:szCs w:val="28"/>
        </w:rPr>
        <w:t>A.</w:t>
      </w:r>
      <w:r>
        <w:rPr>
          <w:rFonts w:ascii="Times New Roman" w:eastAsia="Times New Roman" w:hAnsi="Times New Roman" w:cs="Times New Roman"/>
          <w:b/>
          <w:sz w:val="28"/>
          <w:szCs w:val="28"/>
        </w:rPr>
        <w:t xml:space="preserve">  </w:t>
      </w:r>
      <w:r>
        <w:rPr>
          <w:rFonts w:ascii="Times New Roman" w:eastAsia="Times New Roman" w:hAnsi="Times New Roman" w:cs="Times New Roman"/>
          <w:b/>
          <w:w w:val="99"/>
          <w:sz w:val="28"/>
          <w:szCs w:val="28"/>
        </w:rPr>
        <w:t>Background</w:t>
      </w:r>
    </w:p>
    <w:p w14:paraId="6B224499" w14:textId="77777777" w:rsidR="00ED6C87" w:rsidRDefault="00ED6C87" w:rsidP="00ED6C87">
      <w:pPr>
        <w:spacing w:after="0" w:line="100" w:lineRule="exact"/>
        <w:rPr>
          <w:sz w:val="11"/>
          <w:szCs w:val="11"/>
        </w:rPr>
      </w:pPr>
    </w:p>
    <w:p w14:paraId="1CAE8949" w14:textId="77777777" w:rsidR="00ED6C87" w:rsidRDefault="00ED6C87" w:rsidP="00ED6C87">
      <w:pPr>
        <w:spacing w:after="0"/>
        <w:ind w:left="105" w:right="302"/>
        <w:rPr>
          <w:sz w:val="24"/>
          <w:szCs w:val="24"/>
        </w:rPr>
      </w:pPr>
      <w:r>
        <w:rPr>
          <w:rFonts w:ascii="Times New Roman" w:eastAsia="Times New Roman" w:hAnsi="Times New Roman" w:cs="Times New Roman"/>
          <w:sz w:val="24"/>
          <w:szCs w:val="24"/>
        </w:rPr>
        <w:t>This Plan defines roles and responsibilities across the Presbytery for response to disasters. It recognizes our relationships with local and national disaster assistance organizations and develops an organization structure and communication paths within the Presbytery.  These response protocols will facilitate the flow of information to bring appropriate resources to those most in need.  This Plan is tailored around several unique characteristics of our Presbytery, but also is based on training and materials provided by Presbyterian Disaster Assistance (PDA), a ministry of the PC(USA), supported primarily by One Great Hour of Sharing.</w:t>
      </w:r>
    </w:p>
    <w:p w14:paraId="6ED577FA" w14:textId="77777777" w:rsidR="00ED6C87" w:rsidRDefault="00ED6C87" w:rsidP="00ED6C87">
      <w:pPr>
        <w:spacing w:after="0" w:line="280" w:lineRule="exact"/>
        <w:rPr>
          <w:sz w:val="28"/>
          <w:szCs w:val="28"/>
        </w:rPr>
      </w:pPr>
    </w:p>
    <w:p w14:paraId="0E68B672" w14:textId="77777777" w:rsidR="00ED6C87" w:rsidRDefault="00ED6C87" w:rsidP="00ED6C87">
      <w:pPr>
        <w:spacing w:after="0" w:line="260" w:lineRule="exact"/>
        <w:ind w:left="105" w:right="229"/>
        <w:rPr>
          <w:sz w:val="24"/>
          <w:szCs w:val="24"/>
        </w:rPr>
      </w:pPr>
      <w:r>
        <w:rPr>
          <w:rFonts w:ascii="Times New Roman" w:eastAsia="Times New Roman" w:hAnsi="Times New Roman" w:cs="Times New Roman"/>
          <w:sz w:val="24"/>
          <w:szCs w:val="24"/>
        </w:rPr>
        <w:t>This Plan serves as a beginning of an evolutionary and expanding system of connecting members of our Presbytery to resources and needs both inside and outside of our boundaries.</w:t>
      </w:r>
    </w:p>
    <w:p w14:paraId="622BFA5F" w14:textId="77777777" w:rsidR="00ED6C87" w:rsidRDefault="00ED6C87" w:rsidP="00ED6C87">
      <w:pPr>
        <w:spacing w:after="0" w:line="260" w:lineRule="exact"/>
        <w:ind w:left="105"/>
        <w:rPr>
          <w:sz w:val="24"/>
          <w:szCs w:val="24"/>
        </w:rPr>
      </w:pPr>
      <w:r>
        <w:rPr>
          <w:rFonts w:ascii="Times New Roman" w:eastAsia="Times New Roman" w:hAnsi="Times New Roman" w:cs="Times New Roman"/>
          <w:sz w:val="24"/>
          <w:szCs w:val="24"/>
        </w:rPr>
        <w:t>It is hoped that future iterations of this Plan can serve as a model for congregations to develop</w:t>
      </w:r>
    </w:p>
    <w:p w14:paraId="4C30E8E0" w14:textId="77777777" w:rsidR="00ED6C87" w:rsidRDefault="00ED6C87" w:rsidP="00ED6C87">
      <w:pPr>
        <w:spacing w:after="0"/>
        <w:ind w:left="105"/>
        <w:rPr>
          <w:sz w:val="24"/>
          <w:szCs w:val="24"/>
        </w:rPr>
      </w:pPr>
      <w:r>
        <w:rPr>
          <w:rFonts w:ascii="Times New Roman" w:eastAsia="Times New Roman" w:hAnsi="Times New Roman" w:cs="Times New Roman"/>
          <w:sz w:val="24"/>
          <w:szCs w:val="24"/>
        </w:rPr>
        <w:t>their own specific disaster plans.</w:t>
      </w:r>
    </w:p>
    <w:p w14:paraId="0B62B577" w14:textId="77777777" w:rsidR="00ED6C87" w:rsidRDefault="00ED6C87" w:rsidP="00ED6C87">
      <w:pPr>
        <w:spacing w:after="0" w:line="260" w:lineRule="exact"/>
        <w:rPr>
          <w:sz w:val="26"/>
          <w:szCs w:val="26"/>
        </w:rPr>
      </w:pPr>
    </w:p>
    <w:p w14:paraId="64D852C5" w14:textId="77777777" w:rsidR="00ED6C87" w:rsidRDefault="00ED6C87" w:rsidP="00ED6C87">
      <w:pPr>
        <w:spacing w:after="0"/>
        <w:ind w:left="105" w:right="135"/>
        <w:rPr>
          <w:sz w:val="24"/>
          <w:szCs w:val="24"/>
        </w:rPr>
      </w:pPr>
      <w:r>
        <w:rPr>
          <w:rFonts w:ascii="Times New Roman" w:eastAsia="Times New Roman" w:hAnsi="Times New Roman" w:cs="Times New Roman"/>
          <w:sz w:val="24"/>
          <w:szCs w:val="24"/>
        </w:rPr>
        <w:t>There are many volunteers in the Presbytery who have experience with disaster response efforts in the Gulf Coast, the Northeast, and in more local emergencies.  This Plan is designed to focus this experience in an organized manner to prepare and respond to future disasters</w:t>
      </w:r>
    </w:p>
    <w:p w14:paraId="59EC46C7" w14:textId="77777777" w:rsidR="00ED6C87" w:rsidRDefault="00ED6C87" w:rsidP="00ED6C87">
      <w:pPr>
        <w:spacing w:after="0" w:line="260" w:lineRule="exact"/>
        <w:ind w:left="105"/>
        <w:rPr>
          <w:sz w:val="24"/>
          <w:szCs w:val="24"/>
        </w:rPr>
      </w:pPr>
      <w:r>
        <w:rPr>
          <w:rFonts w:ascii="Times New Roman" w:eastAsia="Times New Roman" w:hAnsi="Times New Roman" w:cs="Times New Roman"/>
          <w:sz w:val="24"/>
          <w:szCs w:val="24"/>
        </w:rPr>
        <w:t>both within the Presbytery and reaching out to other parts of the nation and the world.  For</w:t>
      </w:r>
    </w:p>
    <w:p w14:paraId="586419C2" w14:textId="77777777" w:rsidR="00ED6C87" w:rsidRDefault="00ED6C87" w:rsidP="00ED6C87">
      <w:pPr>
        <w:spacing w:after="0"/>
        <w:ind w:left="105" w:right="196"/>
        <w:rPr>
          <w:sz w:val="24"/>
          <w:szCs w:val="24"/>
        </w:rPr>
      </w:pPr>
      <w:r>
        <w:rPr>
          <w:rFonts w:ascii="Times New Roman" w:eastAsia="Times New Roman" w:hAnsi="Times New Roman" w:cs="Times New Roman"/>
          <w:sz w:val="24"/>
          <w:szCs w:val="24"/>
        </w:rPr>
        <w:t xml:space="preserve">example, this experience has evolved into a shower trailer ministry.  The Plan recognizes one of the key tenants of disaster response: </w:t>
      </w:r>
      <w:r>
        <w:rPr>
          <w:rFonts w:ascii="Times New Roman" w:eastAsia="Times New Roman" w:hAnsi="Times New Roman" w:cs="Times New Roman"/>
          <w:b/>
          <w:sz w:val="24"/>
          <w:szCs w:val="24"/>
        </w:rPr>
        <w:t>all disasters are local</w:t>
      </w:r>
      <w:r>
        <w:rPr>
          <w:rFonts w:ascii="Times New Roman" w:eastAsia="Times New Roman" w:hAnsi="Times New Roman" w:cs="Times New Roman"/>
          <w:sz w:val="24"/>
          <w:szCs w:val="24"/>
        </w:rPr>
        <w:t xml:space="preserve">.  Therefore, pastors play a key leadership role in disaster situations and often require an extra measure of emotional and spiritual support.  Even in widespread events, the effects of a disaster are always </w:t>
      </w:r>
      <w:r>
        <w:rPr>
          <w:rFonts w:ascii="Times New Roman" w:eastAsia="Times New Roman" w:hAnsi="Times New Roman" w:cs="Times New Roman"/>
          <w:i/>
          <w:sz w:val="24"/>
          <w:szCs w:val="24"/>
        </w:rPr>
        <w:t xml:space="preserve">localized </w:t>
      </w:r>
      <w:r>
        <w:rPr>
          <w:rFonts w:ascii="Times New Roman" w:eastAsia="Times New Roman" w:hAnsi="Times New Roman" w:cs="Times New Roman"/>
          <w:sz w:val="24"/>
          <w:szCs w:val="24"/>
        </w:rPr>
        <w:t>right down to individuals and their lives.</w:t>
      </w:r>
    </w:p>
    <w:p w14:paraId="133CFCAC" w14:textId="77777777" w:rsidR="00ED6C87" w:rsidRDefault="00ED6C87" w:rsidP="00ED6C87">
      <w:pPr>
        <w:spacing w:after="0" w:line="140" w:lineRule="exact"/>
        <w:rPr>
          <w:sz w:val="15"/>
          <w:szCs w:val="15"/>
        </w:rPr>
      </w:pPr>
    </w:p>
    <w:p w14:paraId="25B61A1E" w14:textId="77777777" w:rsidR="00ED6C87" w:rsidRDefault="00ED6C87" w:rsidP="00ED6C87">
      <w:pPr>
        <w:spacing w:after="0" w:line="200" w:lineRule="exact"/>
      </w:pPr>
    </w:p>
    <w:p w14:paraId="5614BD40" w14:textId="77777777" w:rsidR="00ED6C87" w:rsidRDefault="00ED6C87" w:rsidP="00ED6C87">
      <w:pPr>
        <w:spacing w:after="0" w:line="200" w:lineRule="exact"/>
      </w:pPr>
    </w:p>
    <w:p w14:paraId="74AD1D9C" w14:textId="77777777" w:rsidR="00ED6C87" w:rsidRDefault="00ED6C87" w:rsidP="00ED6C87">
      <w:pPr>
        <w:spacing w:after="0"/>
        <w:ind w:left="105"/>
        <w:rPr>
          <w:sz w:val="28"/>
          <w:szCs w:val="28"/>
        </w:rPr>
      </w:pPr>
      <w:r>
        <w:rPr>
          <w:rFonts w:ascii="Times New Roman" w:eastAsia="Times New Roman" w:hAnsi="Times New Roman" w:cs="Times New Roman"/>
          <w:b/>
          <w:w w:val="99"/>
          <w:sz w:val="28"/>
          <w:szCs w:val="28"/>
        </w:rPr>
        <w:t>B.</w:t>
      </w:r>
      <w:r>
        <w:rPr>
          <w:rFonts w:ascii="Times New Roman" w:eastAsia="Times New Roman" w:hAnsi="Times New Roman" w:cs="Times New Roman"/>
          <w:b/>
          <w:sz w:val="28"/>
          <w:szCs w:val="28"/>
        </w:rPr>
        <w:t xml:space="preserve">  </w:t>
      </w:r>
      <w:r>
        <w:rPr>
          <w:rFonts w:ascii="Times New Roman" w:eastAsia="Times New Roman" w:hAnsi="Times New Roman" w:cs="Times New Roman"/>
          <w:b/>
          <w:w w:val="99"/>
          <w:sz w:val="28"/>
          <w:szCs w:val="28"/>
        </w:rPr>
        <w:t>Rational</w:t>
      </w:r>
      <w:r w:rsidR="0004399F">
        <w:rPr>
          <w:rFonts w:ascii="Times New Roman" w:eastAsia="Times New Roman" w:hAnsi="Times New Roman" w:cs="Times New Roman"/>
          <w:b/>
          <w:w w:val="99"/>
          <w:sz w:val="28"/>
          <w:szCs w:val="28"/>
        </w:rPr>
        <w:t>e</w:t>
      </w:r>
    </w:p>
    <w:p w14:paraId="3055CFF3" w14:textId="77777777" w:rsidR="00ED6C87" w:rsidRDefault="00ED6C87" w:rsidP="00ED6C87">
      <w:pPr>
        <w:spacing w:after="0" w:line="120" w:lineRule="exact"/>
        <w:rPr>
          <w:sz w:val="12"/>
          <w:szCs w:val="12"/>
        </w:rPr>
      </w:pPr>
    </w:p>
    <w:p w14:paraId="671774DE" w14:textId="77777777" w:rsidR="00ED6C87" w:rsidRDefault="00ED6C87" w:rsidP="00ED6C87">
      <w:pPr>
        <w:spacing w:after="0"/>
        <w:ind w:left="105" w:right="123"/>
        <w:rPr>
          <w:sz w:val="24"/>
          <w:szCs w:val="24"/>
        </w:rPr>
      </w:pPr>
      <w:r>
        <w:rPr>
          <w:rFonts w:ascii="Times New Roman" w:eastAsia="Times New Roman" w:hAnsi="Times New Roman" w:cs="Times New Roman"/>
          <w:sz w:val="24"/>
          <w:szCs w:val="24"/>
        </w:rPr>
        <w:t xml:space="preserve">Shenandoah Presbytery, as a collection of church families, characterizes itself as a </w:t>
      </w:r>
      <w:r>
        <w:rPr>
          <w:rFonts w:ascii="Times New Roman" w:eastAsia="Times New Roman" w:hAnsi="Times New Roman" w:cs="Times New Roman"/>
          <w:i/>
          <w:sz w:val="24"/>
          <w:szCs w:val="24"/>
        </w:rPr>
        <w:t>community of Christ for worship, nurture, and mission</w:t>
      </w:r>
      <w:r>
        <w:rPr>
          <w:rFonts w:ascii="Times New Roman" w:eastAsia="Times New Roman" w:hAnsi="Times New Roman" w:cs="Times New Roman"/>
          <w:sz w:val="24"/>
          <w:szCs w:val="24"/>
        </w:rPr>
        <w:t>.  As such, it is important to us to be a part of the healing love of Christ by caring for communities adversely affected by crises and catastrophic events – both natural and human-caused.  From PDA’s perspective presbyteries are gateways for an organized response to disaster.  To be effective in this ministry, we recognize the need for careful preparation, communication, and mobilization plans that reach across our many churches and can be activated in a timely manner.</w:t>
      </w:r>
    </w:p>
    <w:p w14:paraId="09EB4F74" w14:textId="77777777" w:rsidR="00ED6C87" w:rsidRDefault="00ED6C87" w:rsidP="00ED6C87">
      <w:pPr>
        <w:spacing w:after="0" w:line="260" w:lineRule="exact"/>
        <w:rPr>
          <w:sz w:val="26"/>
          <w:szCs w:val="26"/>
        </w:rPr>
      </w:pPr>
    </w:p>
    <w:p w14:paraId="2353D0B6" w14:textId="77777777" w:rsidR="00ED6C87" w:rsidRDefault="00ED6C87" w:rsidP="00ED6C8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Presbyteries and congregations need to have good communication plans in place in the event of a disaster.  Often without reporting from the local community, the Presbytery (and Synod) is dependent on news accounts rather than first-hand information, which could lead to an uneven or inadequate response</w:t>
      </w:r>
    </w:p>
    <w:p w14:paraId="617A991A" w14:textId="77777777" w:rsidR="00900492" w:rsidRDefault="0090049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750631F" w14:textId="77777777" w:rsidR="00900492" w:rsidRDefault="00900492" w:rsidP="00900492">
      <w:pPr>
        <w:spacing w:line="260" w:lineRule="exact"/>
        <w:ind w:left="20" w:right="-36"/>
        <w:jc w:val="center"/>
        <w:rPr>
          <w:sz w:val="24"/>
          <w:szCs w:val="24"/>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21F76C96" w14:textId="77777777" w:rsidR="00900492" w:rsidRDefault="00900492" w:rsidP="00900492">
      <w:pPr>
        <w:spacing w:after="0"/>
        <w:ind w:left="105"/>
        <w:rPr>
          <w:sz w:val="28"/>
          <w:szCs w:val="28"/>
        </w:rPr>
      </w:pPr>
      <w:r>
        <w:rPr>
          <w:b/>
          <w:w w:val="99"/>
          <w:sz w:val="28"/>
          <w:szCs w:val="28"/>
        </w:rPr>
        <w:t>C.</w:t>
      </w:r>
      <w:r>
        <w:rPr>
          <w:b/>
          <w:sz w:val="28"/>
          <w:szCs w:val="28"/>
        </w:rPr>
        <w:t xml:space="preserve">  </w:t>
      </w:r>
      <w:r>
        <w:rPr>
          <w:b/>
          <w:w w:val="99"/>
          <w:sz w:val="28"/>
          <w:szCs w:val="28"/>
        </w:rPr>
        <w:t>Scope</w:t>
      </w:r>
    </w:p>
    <w:p w14:paraId="2C0D858B" w14:textId="77777777" w:rsidR="00900492" w:rsidRDefault="00900492" w:rsidP="00900492">
      <w:pPr>
        <w:spacing w:after="0" w:line="100" w:lineRule="exact"/>
        <w:rPr>
          <w:sz w:val="11"/>
          <w:szCs w:val="11"/>
        </w:rPr>
      </w:pPr>
    </w:p>
    <w:p w14:paraId="1DC8F12D" w14:textId="77777777" w:rsidR="00900492" w:rsidRDefault="00900492" w:rsidP="00900492">
      <w:pPr>
        <w:spacing w:after="0"/>
        <w:ind w:left="105" w:right="196"/>
        <w:rPr>
          <w:sz w:val="24"/>
          <w:szCs w:val="24"/>
        </w:rPr>
      </w:pPr>
      <w:r>
        <w:rPr>
          <w:sz w:val="24"/>
          <w:szCs w:val="24"/>
        </w:rPr>
        <w:t>Disaster response addressed by this Plan moves in two directions.  It reaches inward to churches and communities experiencing disaster events within the boundaries of Shenandoah Presbytery.  It also includes reaching out to areas in need beyond our Presbytery.  It encompasses not only a disaster response plan, but also addresses shower trailer operations, protection and recovery of the Presbytery office facility, a training plan and model disaster plan for congregations, and a list of disaster response resources.</w:t>
      </w:r>
    </w:p>
    <w:p w14:paraId="40D9105B" w14:textId="77777777" w:rsidR="00900492" w:rsidRDefault="00900492" w:rsidP="00900492">
      <w:pPr>
        <w:spacing w:after="0" w:line="260" w:lineRule="exact"/>
        <w:rPr>
          <w:sz w:val="26"/>
          <w:szCs w:val="26"/>
        </w:rPr>
      </w:pPr>
    </w:p>
    <w:p w14:paraId="6255580F" w14:textId="77777777" w:rsidR="00900492" w:rsidRDefault="00900492" w:rsidP="00900492">
      <w:pPr>
        <w:spacing w:after="0"/>
        <w:ind w:left="105" w:right="88"/>
        <w:rPr>
          <w:sz w:val="24"/>
          <w:szCs w:val="24"/>
        </w:rPr>
      </w:pPr>
      <w:r>
        <w:rPr>
          <w:sz w:val="24"/>
          <w:szCs w:val="24"/>
        </w:rPr>
        <w:t>The nature of disasters covered by this Plan is purposely left unspecified.  This Plan is not tied to a specific class of disasters.  Disasters are events that cause human suffering or create human needs that survivors cannot alleviate without spiritual, monetary, material, and/or physical assistance.  However, because Shenandoah Presbytery is in the unique position of being west of Washington, D.C., it may assume a role of providing sheltering for National Capital Region evacuees that should be addressed in disaster planning.</w:t>
      </w:r>
    </w:p>
    <w:p w14:paraId="7F2031F4" w14:textId="77777777" w:rsidR="00900492" w:rsidRDefault="00900492" w:rsidP="00900492">
      <w:pPr>
        <w:spacing w:after="0" w:line="260" w:lineRule="exact"/>
        <w:rPr>
          <w:sz w:val="26"/>
          <w:szCs w:val="26"/>
        </w:rPr>
      </w:pPr>
    </w:p>
    <w:p w14:paraId="11295D2C" w14:textId="77777777" w:rsidR="00900492" w:rsidRDefault="00900492" w:rsidP="00900492">
      <w:pPr>
        <w:spacing w:after="0"/>
        <w:ind w:left="105" w:right="97"/>
        <w:rPr>
          <w:sz w:val="24"/>
          <w:szCs w:val="24"/>
        </w:rPr>
      </w:pPr>
      <w:r>
        <w:rPr>
          <w:sz w:val="24"/>
          <w:szCs w:val="24"/>
        </w:rPr>
        <w:t>Disaster planning covers three distinct phases: preparation, immediate response, and recovery. Our response philosophy includes offering a ministry of presence, assessing need, and coordinating a response.  An adequate response meets physical, emotional, and spiritual</w:t>
      </w:r>
    </w:p>
    <w:p w14:paraId="7AE81A73" w14:textId="77777777" w:rsidR="00900492" w:rsidRDefault="00900492" w:rsidP="00900492">
      <w:pPr>
        <w:spacing w:after="0" w:line="260" w:lineRule="exact"/>
        <w:ind w:left="105" w:right="983"/>
        <w:rPr>
          <w:sz w:val="24"/>
          <w:szCs w:val="24"/>
        </w:rPr>
      </w:pPr>
      <w:r>
        <w:rPr>
          <w:sz w:val="24"/>
          <w:szCs w:val="24"/>
        </w:rPr>
        <w:t>needs.  Special attention must be paid to care of pastors who often bear a tremendous leadership role in local disasters.  We will address these phases by:</w:t>
      </w:r>
    </w:p>
    <w:p w14:paraId="354BBA32" w14:textId="77777777" w:rsidR="00900492" w:rsidRDefault="00900492" w:rsidP="00900492">
      <w:pPr>
        <w:tabs>
          <w:tab w:val="left" w:pos="720"/>
        </w:tabs>
        <w:spacing w:after="0" w:line="260" w:lineRule="exact"/>
        <w:ind w:left="735" w:right="139" w:hanging="360"/>
        <w:rPr>
          <w:sz w:val="24"/>
          <w:szCs w:val="24"/>
        </w:rPr>
      </w:pPr>
      <w:r>
        <w:rPr>
          <w:sz w:val="24"/>
          <w:szCs w:val="24"/>
        </w:rPr>
        <w:t>•</w:t>
      </w:r>
      <w:r>
        <w:rPr>
          <w:sz w:val="24"/>
          <w:szCs w:val="24"/>
        </w:rPr>
        <w:tab/>
        <w:t>Identifying experienced individuals and congregational resources within the Presbytery that can respond to a disaster,</w:t>
      </w:r>
    </w:p>
    <w:p w14:paraId="3532D2ED" w14:textId="77777777" w:rsidR="00900492" w:rsidRDefault="00900492" w:rsidP="00900492">
      <w:pPr>
        <w:tabs>
          <w:tab w:val="left" w:pos="720"/>
        </w:tabs>
        <w:spacing w:after="0" w:line="260" w:lineRule="exact"/>
        <w:ind w:left="735" w:right="140" w:hanging="360"/>
        <w:rPr>
          <w:sz w:val="24"/>
          <w:szCs w:val="24"/>
        </w:rPr>
      </w:pPr>
      <w:r>
        <w:rPr>
          <w:sz w:val="24"/>
          <w:szCs w:val="24"/>
        </w:rPr>
        <w:t>•</w:t>
      </w:r>
      <w:r>
        <w:rPr>
          <w:sz w:val="24"/>
          <w:szCs w:val="24"/>
        </w:rPr>
        <w:tab/>
        <w:t>Developing a response organization and communication protocols that can be activated as needed,</w:t>
      </w:r>
    </w:p>
    <w:p w14:paraId="79D2A1DD" w14:textId="77777777" w:rsidR="00900492" w:rsidRDefault="00900492" w:rsidP="00900492">
      <w:pPr>
        <w:spacing w:after="0"/>
        <w:ind w:left="375"/>
        <w:rPr>
          <w:sz w:val="24"/>
          <w:szCs w:val="24"/>
        </w:rPr>
      </w:pPr>
      <w:r>
        <w:rPr>
          <w:sz w:val="24"/>
          <w:szCs w:val="24"/>
        </w:rPr>
        <w:t>•    Managing donated material and financial resources,</w:t>
      </w:r>
    </w:p>
    <w:p w14:paraId="20989E56" w14:textId="77777777" w:rsidR="00900492" w:rsidRDefault="00900492" w:rsidP="00900492">
      <w:pPr>
        <w:spacing w:after="0"/>
        <w:ind w:left="375"/>
        <w:rPr>
          <w:sz w:val="24"/>
          <w:szCs w:val="24"/>
        </w:rPr>
      </w:pPr>
      <w:r>
        <w:rPr>
          <w:sz w:val="24"/>
          <w:szCs w:val="24"/>
        </w:rPr>
        <w:t>•    Training teams and collecting resources for response, and</w:t>
      </w:r>
    </w:p>
    <w:p w14:paraId="19FF173F" w14:textId="77777777" w:rsidR="00900492" w:rsidRDefault="00900492" w:rsidP="00900492">
      <w:pPr>
        <w:spacing w:after="0"/>
        <w:ind w:left="375"/>
        <w:rPr>
          <w:sz w:val="24"/>
          <w:szCs w:val="24"/>
        </w:rPr>
      </w:pPr>
      <w:r>
        <w:rPr>
          <w:sz w:val="24"/>
          <w:szCs w:val="24"/>
        </w:rPr>
        <w:t>•    Linking our resources among:</w:t>
      </w:r>
    </w:p>
    <w:p w14:paraId="6A2B82BB" w14:textId="77777777" w:rsidR="00900492" w:rsidRDefault="00900492" w:rsidP="00900492">
      <w:pPr>
        <w:spacing w:after="0"/>
        <w:ind w:left="825"/>
        <w:rPr>
          <w:sz w:val="24"/>
          <w:szCs w:val="24"/>
        </w:rPr>
      </w:pPr>
      <w:r>
        <w:rPr>
          <w:rFonts w:ascii="Courier New" w:eastAsia="Courier New" w:hAnsi="Courier New" w:cs="Courier New"/>
          <w:sz w:val="24"/>
          <w:szCs w:val="24"/>
        </w:rPr>
        <w:t xml:space="preserve">o </w:t>
      </w:r>
      <w:r>
        <w:rPr>
          <w:sz w:val="24"/>
          <w:szCs w:val="24"/>
        </w:rPr>
        <w:t>Presbytery churches</w:t>
      </w:r>
    </w:p>
    <w:p w14:paraId="22433EA4" w14:textId="77777777" w:rsidR="00900492" w:rsidRDefault="00900492" w:rsidP="00900492">
      <w:pPr>
        <w:spacing w:after="0"/>
        <w:ind w:left="825"/>
        <w:rPr>
          <w:sz w:val="24"/>
          <w:szCs w:val="24"/>
        </w:rPr>
      </w:pPr>
      <w:r>
        <w:rPr>
          <w:rFonts w:ascii="Courier New" w:eastAsia="Courier New" w:hAnsi="Courier New" w:cs="Courier New"/>
          <w:sz w:val="24"/>
          <w:szCs w:val="24"/>
        </w:rPr>
        <w:t xml:space="preserve">o </w:t>
      </w:r>
      <w:r>
        <w:rPr>
          <w:sz w:val="24"/>
          <w:szCs w:val="24"/>
        </w:rPr>
        <w:t>Presbytery mission communities</w:t>
      </w:r>
    </w:p>
    <w:p w14:paraId="08C6D2FA" w14:textId="77777777" w:rsidR="00900492" w:rsidRDefault="00900492" w:rsidP="00900492">
      <w:pPr>
        <w:spacing w:after="0"/>
        <w:ind w:left="825"/>
        <w:rPr>
          <w:sz w:val="24"/>
          <w:szCs w:val="24"/>
        </w:rPr>
      </w:pPr>
      <w:r>
        <w:rPr>
          <w:rFonts w:ascii="Courier New" w:eastAsia="Courier New" w:hAnsi="Courier New" w:cs="Courier New"/>
          <w:sz w:val="24"/>
          <w:szCs w:val="24"/>
        </w:rPr>
        <w:t xml:space="preserve">o </w:t>
      </w:r>
      <w:r>
        <w:rPr>
          <w:sz w:val="24"/>
          <w:szCs w:val="24"/>
        </w:rPr>
        <w:t>Community-based and ecumenical response organizations</w:t>
      </w:r>
    </w:p>
    <w:p w14:paraId="4E98798A" w14:textId="77777777" w:rsidR="00900492" w:rsidRDefault="00900492" w:rsidP="00900492">
      <w:pPr>
        <w:spacing w:after="0"/>
        <w:ind w:left="825"/>
        <w:rPr>
          <w:sz w:val="24"/>
          <w:szCs w:val="24"/>
        </w:rPr>
      </w:pPr>
      <w:r>
        <w:rPr>
          <w:rFonts w:ascii="Courier New" w:eastAsia="Courier New" w:hAnsi="Courier New" w:cs="Courier New"/>
          <w:sz w:val="24"/>
          <w:szCs w:val="24"/>
        </w:rPr>
        <w:t xml:space="preserve">o </w:t>
      </w:r>
      <w:r>
        <w:rPr>
          <w:sz w:val="24"/>
          <w:szCs w:val="24"/>
        </w:rPr>
        <w:t>National and international relief agencies.</w:t>
      </w:r>
    </w:p>
    <w:p w14:paraId="4A7B903A" w14:textId="77777777" w:rsidR="00900492" w:rsidRDefault="00900492" w:rsidP="00900492">
      <w:pPr>
        <w:spacing w:after="0"/>
        <w:ind w:left="105" w:right="835"/>
        <w:rPr>
          <w:sz w:val="24"/>
          <w:szCs w:val="24"/>
        </w:rPr>
      </w:pPr>
      <w:r>
        <w:rPr>
          <w:sz w:val="24"/>
          <w:szCs w:val="24"/>
        </w:rPr>
        <w:t>We remain especially attentive to responding to those of our communities with limited personal options and resources to overcome the chaos often delivered by disasters.</w:t>
      </w:r>
    </w:p>
    <w:p w14:paraId="0158ECE5" w14:textId="77777777" w:rsidR="00900492" w:rsidRDefault="00900492" w:rsidP="00900492">
      <w:pPr>
        <w:spacing w:after="0" w:line="260" w:lineRule="exact"/>
        <w:rPr>
          <w:sz w:val="26"/>
          <w:szCs w:val="26"/>
        </w:rPr>
      </w:pPr>
    </w:p>
    <w:p w14:paraId="4B84CF47" w14:textId="77777777" w:rsidR="00900492" w:rsidRDefault="00900492" w:rsidP="00900492">
      <w:pPr>
        <w:spacing w:after="0"/>
        <w:ind w:left="105" w:right="762"/>
        <w:rPr>
          <w:sz w:val="24"/>
          <w:szCs w:val="24"/>
        </w:rPr>
        <w:sectPr w:rsidR="00900492" w:rsidSect="00DB50EF">
          <w:headerReference w:type="default" r:id="rId11"/>
          <w:footerReference w:type="default" r:id="rId12"/>
          <w:headerReference w:type="first" r:id="rId13"/>
          <w:footerReference w:type="first" r:id="rId14"/>
          <w:pgSz w:w="12240" w:h="15840"/>
          <w:pgMar w:top="720" w:right="720" w:bottom="720" w:left="720" w:header="750" w:footer="764" w:gutter="0"/>
          <w:cols w:space="720"/>
          <w:titlePg/>
          <w:docGrid w:linePitch="299"/>
        </w:sectPr>
      </w:pPr>
      <w:r>
        <w:rPr>
          <w:sz w:val="24"/>
          <w:szCs w:val="24"/>
        </w:rPr>
        <w:t>Although this Plan focuses primarily on responding to disasters within the Presbytery, guidelines for responding to national situations are included.  We recommend using the resources and connections provided by PDA for response to national and international disasters.  A section regarding shower trailer operations is included.</w:t>
      </w:r>
    </w:p>
    <w:p w14:paraId="4110B893" w14:textId="77777777" w:rsidR="00900492" w:rsidRDefault="00900492" w:rsidP="00900492">
      <w:pPr>
        <w:spacing w:line="260" w:lineRule="exact"/>
        <w:ind w:left="20" w:right="-36"/>
        <w:jc w:val="center"/>
        <w:rPr>
          <w:sz w:val="24"/>
          <w:szCs w:val="24"/>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3985C648" w14:textId="77777777" w:rsidR="00900492" w:rsidRDefault="00900492" w:rsidP="00900492">
      <w:pPr>
        <w:spacing w:after="0"/>
        <w:ind w:left="105"/>
        <w:rPr>
          <w:sz w:val="28"/>
          <w:szCs w:val="28"/>
        </w:rPr>
      </w:pPr>
      <w:r>
        <w:rPr>
          <w:b/>
          <w:w w:val="99"/>
          <w:sz w:val="28"/>
          <w:szCs w:val="28"/>
        </w:rPr>
        <w:t>D.</w:t>
      </w:r>
      <w:r>
        <w:rPr>
          <w:b/>
          <w:sz w:val="28"/>
          <w:szCs w:val="28"/>
        </w:rPr>
        <w:t xml:space="preserve">  </w:t>
      </w:r>
      <w:r>
        <w:rPr>
          <w:b/>
          <w:w w:val="99"/>
          <w:sz w:val="28"/>
          <w:szCs w:val="28"/>
        </w:rPr>
        <w:t>Plan</w:t>
      </w:r>
      <w:r>
        <w:rPr>
          <w:b/>
          <w:sz w:val="28"/>
          <w:szCs w:val="28"/>
        </w:rPr>
        <w:t xml:space="preserve"> </w:t>
      </w:r>
      <w:r>
        <w:rPr>
          <w:b/>
          <w:w w:val="99"/>
          <w:sz w:val="28"/>
          <w:szCs w:val="28"/>
        </w:rPr>
        <w:t>Contents</w:t>
      </w:r>
    </w:p>
    <w:p w14:paraId="5C147AB1" w14:textId="77777777" w:rsidR="00900492" w:rsidRDefault="00900492" w:rsidP="00900492">
      <w:pPr>
        <w:spacing w:after="0" w:line="100" w:lineRule="exact"/>
        <w:rPr>
          <w:sz w:val="11"/>
          <w:szCs w:val="11"/>
        </w:rPr>
      </w:pPr>
    </w:p>
    <w:p w14:paraId="18B3BD88" w14:textId="77777777" w:rsidR="00900492" w:rsidRDefault="00900492" w:rsidP="00900492">
      <w:pPr>
        <w:spacing w:after="0"/>
        <w:ind w:left="105" w:right="223"/>
        <w:rPr>
          <w:sz w:val="24"/>
          <w:szCs w:val="24"/>
        </w:rPr>
      </w:pPr>
      <w:r>
        <w:rPr>
          <w:sz w:val="24"/>
          <w:szCs w:val="24"/>
        </w:rPr>
        <w:t>This Disaster Preparedness and Response Plan organizes its contents in appendices to facilitate future plan expansion and revision.  It is the responsibility of the Shenandoah Presbytery Disaster Preparedness and Response Team to review and coordinate development of the entire Plan content and to report to Presbytery on an annual basis.</w:t>
      </w:r>
    </w:p>
    <w:p w14:paraId="427ACD18" w14:textId="77777777" w:rsidR="00900492" w:rsidRDefault="00900492" w:rsidP="00900492">
      <w:pPr>
        <w:spacing w:after="0" w:line="540" w:lineRule="atLeast"/>
        <w:ind w:left="105" w:right="5415"/>
        <w:rPr>
          <w:sz w:val="24"/>
          <w:szCs w:val="24"/>
        </w:rPr>
      </w:pPr>
      <w:r>
        <w:rPr>
          <w:sz w:val="24"/>
          <w:szCs w:val="24"/>
        </w:rPr>
        <w:t>Here is a description of each appendix. Appendix A - Disaster Response Plan:</w:t>
      </w:r>
    </w:p>
    <w:p w14:paraId="7C1ADE84" w14:textId="77777777" w:rsidR="00900492" w:rsidRDefault="00900492" w:rsidP="00900492">
      <w:pPr>
        <w:spacing w:after="0"/>
        <w:ind w:left="465"/>
        <w:rPr>
          <w:sz w:val="24"/>
          <w:szCs w:val="24"/>
        </w:rPr>
      </w:pPr>
      <w:r>
        <w:rPr>
          <w:sz w:val="24"/>
          <w:szCs w:val="24"/>
        </w:rPr>
        <w:t>•    Describes the organization structure for disaster response for both disasters within the</w:t>
      </w:r>
    </w:p>
    <w:p w14:paraId="2DD77520" w14:textId="77777777" w:rsidR="00900492" w:rsidRDefault="00900492" w:rsidP="00900492">
      <w:pPr>
        <w:spacing w:after="0" w:line="260" w:lineRule="exact"/>
        <w:ind w:left="825"/>
        <w:rPr>
          <w:sz w:val="24"/>
          <w:szCs w:val="24"/>
        </w:rPr>
      </w:pPr>
      <w:r>
        <w:rPr>
          <w:sz w:val="24"/>
          <w:szCs w:val="24"/>
        </w:rPr>
        <w:t>Presbytery and for responding to events in other parts of the country</w:t>
      </w:r>
    </w:p>
    <w:p w14:paraId="3DB51A2D" w14:textId="77777777" w:rsidR="00900492" w:rsidRDefault="00900492" w:rsidP="00900492">
      <w:pPr>
        <w:spacing w:after="0"/>
        <w:ind w:left="465"/>
        <w:rPr>
          <w:sz w:val="24"/>
          <w:szCs w:val="24"/>
        </w:rPr>
      </w:pPr>
      <w:r>
        <w:rPr>
          <w:sz w:val="24"/>
          <w:szCs w:val="24"/>
        </w:rPr>
        <w:t>•    Includes roles and responsibilities for the Presbytery Disaster Preparedness and</w:t>
      </w:r>
    </w:p>
    <w:p w14:paraId="67BA0A1C" w14:textId="77777777" w:rsidR="00900492" w:rsidRDefault="00900492" w:rsidP="00900492">
      <w:pPr>
        <w:spacing w:after="0" w:line="260" w:lineRule="exact"/>
        <w:ind w:left="825"/>
        <w:rPr>
          <w:sz w:val="24"/>
          <w:szCs w:val="24"/>
        </w:rPr>
      </w:pPr>
      <w:r>
        <w:rPr>
          <w:sz w:val="24"/>
          <w:szCs w:val="24"/>
        </w:rPr>
        <w:t>Response Team (DRT) and mission community representatives.</w:t>
      </w:r>
    </w:p>
    <w:p w14:paraId="6722C53D" w14:textId="77777777" w:rsidR="00900492" w:rsidRDefault="00900492" w:rsidP="00900492">
      <w:pPr>
        <w:spacing w:after="0"/>
        <w:ind w:left="465"/>
        <w:rPr>
          <w:sz w:val="24"/>
          <w:szCs w:val="24"/>
        </w:rPr>
      </w:pPr>
      <w:r>
        <w:rPr>
          <w:sz w:val="24"/>
          <w:szCs w:val="24"/>
        </w:rPr>
        <w:t>•    Outlines a communication plan and protocols for disaster response actions.</w:t>
      </w:r>
    </w:p>
    <w:p w14:paraId="3BF592AC" w14:textId="77777777" w:rsidR="00900492" w:rsidRDefault="00900492" w:rsidP="00900492">
      <w:pPr>
        <w:spacing w:after="0" w:line="120" w:lineRule="exact"/>
        <w:rPr>
          <w:sz w:val="12"/>
          <w:szCs w:val="12"/>
        </w:rPr>
      </w:pPr>
    </w:p>
    <w:p w14:paraId="57089E55" w14:textId="77777777" w:rsidR="00900492" w:rsidRDefault="00900492" w:rsidP="00900492">
      <w:pPr>
        <w:spacing w:after="0" w:line="200" w:lineRule="exact"/>
      </w:pPr>
    </w:p>
    <w:p w14:paraId="00AF1885" w14:textId="77777777" w:rsidR="00900492" w:rsidRDefault="00900492" w:rsidP="00900492">
      <w:pPr>
        <w:spacing w:after="0"/>
        <w:ind w:left="105"/>
        <w:rPr>
          <w:sz w:val="24"/>
          <w:szCs w:val="24"/>
        </w:rPr>
      </w:pPr>
      <w:r>
        <w:rPr>
          <w:sz w:val="24"/>
          <w:szCs w:val="24"/>
        </w:rPr>
        <w:t>Appendix B – Administration Office Disaster Plan:  Covers two scenarios:</w:t>
      </w:r>
    </w:p>
    <w:p w14:paraId="584C6089" w14:textId="77777777" w:rsidR="00900492" w:rsidRDefault="00900492" w:rsidP="00900492">
      <w:pPr>
        <w:spacing w:after="0"/>
        <w:ind w:left="465"/>
        <w:rPr>
          <w:sz w:val="24"/>
          <w:szCs w:val="24"/>
        </w:rPr>
      </w:pPr>
      <w:r>
        <w:rPr>
          <w:sz w:val="24"/>
          <w:szCs w:val="24"/>
        </w:rPr>
        <w:t>•    Using the Presbytery Center as a shelter, work camp, or material distribution site</w:t>
      </w:r>
    </w:p>
    <w:p w14:paraId="052046C9" w14:textId="77777777" w:rsidR="00900492" w:rsidRDefault="00900492" w:rsidP="00900492">
      <w:pPr>
        <w:tabs>
          <w:tab w:val="left" w:pos="820"/>
        </w:tabs>
        <w:spacing w:after="0"/>
        <w:ind w:left="825" w:right="462" w:hanging="360"/>
        <w:rPr>
          <w:sz w:val="24"/>
          <w:szCs w:val="24"/>
        </w:rPr>
      </w:pPr>
      <w:r>
        <w:rPr>
          <w:sz w:val="24"/>
          <w:szCs w:val="24"/>
        </w:rPr>
        <w:t>•</w:t>
      </w:r>
      <w:r>
        <w:rPr>
          <w:sz w:val="24"/>
          <w:szCs w:val="24"/>
        </w:rPr>
        <w:tab/>
        <w:t>Protecting Presbytery resources and developing contingency operating and staffing plans.</w:t>
      </w:r>
    </w:p>
    <w:p w14:paraId="424831E2" w14:textId="77777777" w:rsidR="00900492" w:rsidRDefault="00900492" w:rsidP="00900492">
      <w:pPr>
        <w:spacing w:after="0" w:line="260" w:lineRule="exact"/>
        <w:rPr>
          <w:sz w:val="26"/>
          <w:szCs w:val="26"/>
        </w:rPr>
      </w:pPr>
    </w:p>
    <w:p w14:paraId="66AE9306" w14:textId="77777777" w:rsidR="00900492" w:rsidRDefault="00900492" w:rsidP="00900492">
      <w:pPr>
        <w:spacing w:after="0"/>
        <w:ind w:left="105" w:right="562"/>
        <w:rPr>
          <w:sz w:val="24"/>
          <w:szCs w:val="24"/>
        </w:rPr>
      </w:pPr>
      <w:r>
        <w:rPr>
          <w:sz w:val="24"/>
          <w:szCs w:val="24"/>
        </w:rPr>
        <w:t>Appendix C – Disaster Preparedness and Response Education Plan:  Outlines educational processes for mission communities and congregations about disaster preparedness and response.</w:t>
      </w:r>
    </w:p>
    <w:p w14:paraId="524B4AE9" w14:textId="77777777" w:rsidR="00900492" w:rsidRDefault="00900492" w:rsidP="00900492">
      <w:pPr>
        <w:spacing w:after="0" w:line="260" w:lineRule="exact"/>
        <w:rPr>
          <w:sz w:val="26"/>
          <w:szCs w:val="26"/>
        </w:rPr>
      </w:pPr>
    </w:p>
    <w:p w14:paraId="2D859E8B" w14:textId="77777777" w:rsidR="00900492" w:rsidRDefault="00900492" w:rsidP="00900492">
      <w:pPr>
        <w:spacing w:after="0"/>
        <w:ind w:left="105" w:right="249"/>
        <w:jc w:val="both"/>
        <w:rPr>
          <w:sz w:val="24"/>
          <w:szCs w:val="24"/>
        </w:rPr>
      </w:pPr>
      <w:r>
        <w:rPr>
          <w:sz w:val="24"/>
          <w:szCs w:val="24"/>
        </w:rPr>
        <w:t>Appendix D – Disaster Preparedness and Response Resources:  Lists materials developed by PDA and other organizations regarding disaster planning, work team coordination, volunteer management, emotional and spiritual care, long-term recovery, and volunteer hosting.</w:t>
      </w:r>
    </w:p>
    <w:p w14:paraId="7A20026D" w14:textId="77777777" w:rsidR="00900492" w:rsidRDefault="00900492" w:rsidP="00900492">
      <w:pPr>
        <w:spacing w:after="0" w:line="280" w:lineRule="exact"/>
        <w:rPr>
          <w:sz w:val="28"/>
          <w:szCs w:val="28"/>
        </w:rPr>
      </w:pPr>
    </w:p>
    <w:p w14:paraId="3909F7D3" w14:textId="77777777" w:rsidR="00900492" w:rsidRDefault="00900492" w:rsidP="00900492">
      <w:pPr>
        <w:spacing w:after="0" w:line="260" w:lineRule="exact"/>
        <w:ind w:left="105" w:right="255"/>
        <w:rPr>
          <w:sz w:val="24"/>
          <w:szCs w:val="24"/>
        </w:rPr>
      </w:pPr>
      <w:r>
        <w:rPr>
          <w:sz w:val="24"/>
          <w:szCs w:val="24"/>
        </w:rPr>
        <w:t>Appendix E – Sample Planning Guide for Church Disaster Response:  Provides a guide for a local disaster plan with checklists of items to consider for disaster preparation.</w:t>
      </w:r>
    </w:p>
    <w:p w14:paraId="4E75269A" w14:textId="77777777" w:rsidR="00900492" w:rsidRDefault="00900492" w:rsidP="00900492">
      <w:pPr>
        <w:spacing w:after="0" w:line="260" w:lineRule="exact"/>
        <w:rPr>
          <w:sz w:val="26"/>
          <w:szCs w:val="26"/>
        </w:rPr>
      </w:pPr>
    </w:p>
    <w:p w14:paraId="7F56D0B0" w14:textId="77777777" w:rsidR="00900492" w:rsidRDefault="00900492" w:rsidP="00900492">
      <w:pPr>
        <w:spacing w:after="0"/>
        <w:ind w:left="105"/>
        <w:rPr>
          <w:sz w:val="24"/>
          <w:szCs w:val="24"/>
        </w:rPr>
      </w:pPr>
      <w:r>
        <w:rPr>
          <w:sz w:val="24"/>
          <w:szCs w:val="24"/>
        </w:rPr>
        <w:t>Appendix F – Shower Trailer Operations</w:t>
      </w:r>
    </w:p>
    <w:p w14:paraId="4090DB9C" w14:textId="77777777" w:rsidR="00900492" w:rsidRDefault="00900492" w:rsidP="00900492">
      <w:pPr>
        <w:spacing w:after="0"/>
        <w:ind w:left="465"/>
        <w:rPr>
          <w:sz w:val="24"/>
          <w:szCs w:val="24"/>
        </w:rPr>
      </w:pPr>
      <w:r>
        <w:rPr>
          <w:sz w:val="24"/>
          <w:szCs w:val="24"/>
        </w:rPr>
        <w:t>•    Describes the concept of operations for two shower trailers owned by the Presbytery</w:t>
      </w:r>
    </w:p>
    <w:p w14:paraId="1045CA43" w14:textId="77777777" w:rsidR="00900492" w:rsidRDefault="00900492" w:rsidP="00900492">
      <w:pPr>
        <w:tabs>
          <w:tab w:val="left" w:pos="820"/>
        </w:tabs>
        <w:spacing w:after="0" w:line="260" w:lineRule="exact"/>
        <w:ind w:left="825" w:right="155" w:hanging="360"/>
        <w:rPr>
          <w:sz w:val="24"/>
          <w:szCs w:val="24"/>
        </w:rPr>
      </w:pPr>
      <w:r>
        <w:rPr>
          <w:sz w:val="24"/>
          <w:szCs w:val="24"/>
        </w:rPr>
        <w:t>•</w:t>
      </w:r>
      <w:r>
        <w:rPr>
          <w:sz w:val="24"/>
          <w:szCs w:val="24"/>
        </w:rPr>
        <w:tab/>
        <w:t>Includes the Memorandum of Understanding (MOU) with PDA for loan of the trailers for national responses.</w:t>
      </w:r>
    </w:p>
    <w:p w14:paraId="606D36F7" w14:textId="77777777" w:rsidR="00900492" w:rsidRDefault="00900492" w:rsidP="00900492">
      <w:pPr>
        <w:spacing w:after="0"/>
        <w:ind w:left="465"/>
        <w:rPr>
          <w:sz w:val="24"/>
          <w:szCs w:val="24"/>
        </w:rPr>
      </w:pPr>
      <w:r>
        <w:rPr>
          <w:sz w:val="24"/>
          <w:szCs w:val="24"/>
        </w:rPr>
        <w:t>•    Includes a sample generic MOU for shower trailer deployment with Voluntary</w:t>
      </w:r>
    </w:p>
    <w:p w14:paraId="58E29EA2" w14:textId="77777777" w:rsidR="00900492" w:rsidRDefault="00900492" w:rsidP="00900492">
      <w:pPr>
        <w:spacing w:after="0" w:line="260" w:lineRule="exact"/>
        <w:ind w:left="825"/>
        <w:rPr>
          <w:sz w:val="24"/>
          <w:szCs w:val="24"/>
        </w:rPr>
      </w:pPr>
      <w:r>
        <w:rPr>
          <w:sz w:val="24"/>
          <w:szCs w:val="24"/>
        </w:rPr>
        <w:t>Organizations Active in Disaster (VOAD) or other regional and local agencies.</w:t>
      </w:r>
    </w:p>
    <w:p w14:paraId="08ECA531" w14:textId="77777777" w:rsidR="00900492" w:rsidRDefault="00900492" w:rsidP="00900492">
      <w:pPr>
        <w:spacing w:after="0" w:line="260" w:lineRule="exact"/>
        <w:ind w:left="825"/>
        <w:rPr>
          <w:sz w:val="24"/>
          <w:szCs w:val="24"/>
        </w:rPr>
      </w:pPr>
    </w:p>
    <w:p w14:paraId="7989F155" w14:textId="77777777" w:rsidR="00900492" w:rsidRDefault="00900492" w:rsidP="00900492">
      <w:pPr>
        <w:jc w:val="center"/>
        <w:rPr>
          <w:sz w:val="24"/>
          <w:szCs w:val="24"/>
        </w:rPr>
      </w:pPr>
      <w:r>
        <w:rPr>
          <w:sz w:val="24"/>
          <w:szCs w:val="24"/>
        </w:rPr>
        <w:br w:type="page"/>
      </w: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3BFC5459" w14:textId="77777777" w:rsidR="00900492" w:rsidRDefault="00900492" w:rsidP="00900492">
      <w:pPr>
        <w:jc w:val="center"/>
        <w:rPr>
          <w:sz w:val="24"/>
          <w:szCs w:val="24"/>
        </w:rPr>
      </w:pPr>
    </w:p>
    <w:p w14:paraId="5A3CA795" w14:textId="77777777" w:rsidR="00900492" w:rsidRDefault="00900492" w:rsidP="00900492">
      <w:pPr>
        <w:jc w:val="center"/>
        <w:rPr>
          <w:sz w:val="24"/>
          <w:szCs w:val="24"/>
        </w:rPr>
      </w:pPr>
    </w:p>
    <w:p w14:paraId="63F5E362" w14:textId="77777777" w:rsidR="00900492" w:rsidRDefault="00900492" w:rsidP="00900492">
      <w:pPr>
        <w:jc w:val="center"/>
        <w:rPr>
          <w:sz w:val="24"/>
          <w:szCs w:val="24"/>
        </w:rPr>
      </w:pPr>
    </w:p>
    <w:p w14:paraId="6B2101C9" w14:textId="77777777" w:rsidR="00900492" w:rsidRDefault="00900492" w:rsidP="00900492">
      <w:pPr>
        <w:jc w:val="center"/>
        <w:rPr>
          <w:sz w:val="24"/>
          <w:szCs w:val="24"/>
        </w:rPr>
      </w:pPr>
    </w:p>
    <w:p w14:paraId="6C4E7E64" w14:textId="77777777" w:rsidR="00900492" w:rsidRDefault="00900492" w:rsidP="00900492">
      <w:pPr>
        <w:jc w:val="center"/>
        <w:rPr>
          <w:sz w:val="24"/>
          <w:szCs w:val="24"/>
        </w:rPr>
      </w:pPr>
    </w:p>
    <w:p w14:paraId="1A53C4A2" w14:textId="77777777" w:rsidR="00900492" w:rsidRDefault="00900492" w:rsidP="00900492">
      <w:pPr>
        <w:jc w:val="center"/>
        <w:rPr>
          <w:sz w:val="24"/>
          <w:szCs w:val="24"/>
        </w:rPr>
      </w:pPr>
    </w:p>
    <w:p w14:paraId="1AAB2989" w14:textId="77777777" w:rsidR="00900492" w:rsidRDefault="00900492" w:rsidP="00900492">
      <w:pPr>
        <w:jc w:val="center"/>
        <w:rPr>
          <w:sz w:val="24"/>
          <w:szCs w:val="24"/>
        </w:rPr>
      </w:pPr>
    </w:p>
    <w:p w14:paraId="33652677" w14:textId="77777777" w:rsidR="00900492" w:rsidRPr="00900492" w:rsidRDefault="00900492" w:rsidP="00900492">
      <w:pPr>
        <w:jc w:val="center"/>
        <w:rPr>
          <w:rFonts w:ascii="Times New Roman" w:hAnsi="Times New Roman" w:cs="Times New Roman"/>
          <w:b/>
          <w:sz w:val="48"/>
          <w:szCs w:val="48"/>
        </w:rPr>
      </w:pPr>
      <w:r w:rsidRPr="00900492">
        <w:rPr>
          <w:rFonts w:ascii="Times New Roman" w:hAnsi="Times New Roman" w:cs="Times New Roman"/>
          <w:b/>
          <w:sz w:val="48"/>
          <w:szCs w:val="48"/>
        </w:rPr>
        <w:t xml:space="preserve">Appendix A </w:t>
      </w:r>
    </w:p>
    <w:p w14:paraId="4A8177D3" w14:textId="77777777" w:rsidR="00900492" w:rsidRPr="00900492" w:rsidRDefault="00900492" w:rsidP="00900492">
      <w:pPr>
        <w:jc w:val="center"/>
        <w:rPr>
          <w:rFonts w:ascii="Times New Roman" w:hAnsi="Times New Roman" w:cs="Times New Roman"/>
          <w:b/>
          <w:sz w:val="48"/>
          <w:szCs w:val="48"/>
        </w:rPr>
      </w:pPr>
      <w:r w:rsidRPr="00900492">
        <w:rPr>
          <w:rFonts w:ascii="Times New Roman" w:hAnsi="Times New Roman" w:cs="Times New Roman"/>
          <w:b/>
          <w:sz w:val="48"/>
          <w:szCs w:val="48"/>
        </w:rPr>
        <w:t>Disaster Response Plan</w:t>
      </w:r>
    </w:p>
    <w:p w14:paraId="63DEB643" w14:textId="77777777" w:rsidR="00900492" w:rsidRDefault="00900492" w:rsidP="00900492">
      <w:pPr>
        <w:jc w:val="center"/>
        <w:rPr>
          <w:sz w:val="24"/>
          <w:szCs w:val="24"/>
        </w:rPr>
      </w:pPr>
    </w:p>
    <w:p w14:paraId="720315A8" w14:textId="77777777" w:rsidR="00900492" w:rsidRDefault="00900492" w:rsidP="00900492">
      <w:pPr>
        <w:jc w:val="center"/>
        <w:rPr>
          <w:sz w:val="24"/>
          <w:szCs w:val="24"/>
        </w:rPr>
      </w:pPr>
    </w:p>
    <w:p w14:paraId="7B62CEC1" w14:textId="77777777" w:rsidR="00900492" w:rsidRDefault="00900492" w:rsidP="00900492">
      <w:pPr>
        <w:jc w:val="center"/>
        <w:rPr>
          <w:sz w:val="24"/>
          <w:szCs w:val="24"/>
        </w:rPr>
      </w:pPr>
    </w:p>
    <w:p w14:paraId="18A2C4B7" w14:textId="77777777" w:rsidR="00900492" w:rsidRDefault="00900492" w:rsidP="00900492">
      <w:pPr>
        <w:jc w:val="center"/>
        <w:rPr>
          <w:sz w:val="24"/>
          <w:szCs w:val="24"/>
        </w:rPr>
      </w:pPr>
    </w:p>
    <w:p w14:paraId="37616B09" w14:textId="77777777" w:rsidR="00900492" w:rsidRDefault="00900492" w:rsidP="00900492">
      <w:pPr>
        <w:jc w:val="center"/>
        <w:rPr>
          <w:sz w:val="24"/>
          <w:szCs w:val="24"/>
        </w:rPr>
      </w:pPr>
    </w:p>
    <w:p w14:paraId="2F5407D8" w14:textId="77777777" w:rsidR="00900492" w:rsidRDefault="00900492" w:rsidP="00900492">
      <w:pPr>
        <w:jc w:val="center"/>
        <w:rPr>
          <w:sz w:val="24"/>
          <w:szCs w:val="24"/>
        </w:rPr>
      </w:pPr>
    </w:p>
    <w:p w14:paraId="45BDBF90" w14:textId="77777777" w:rsidR="00900492" w:rsidRDefault="00900492" w:rsidP="00900492">
      <w:pPr>
        <w:jc w:val="center"/>
        <w:rPr>
          <w:sz w:val="24"/>
          <w:szCs w:val="24"/>
        </w:rPr>
      </w:pPr>
    </w:p>
    <w:p w14:paraId="1B6AC5D7" w14:textId="77777777" w:rsidR="002F5F98" w:rsidRDefault="002F5F98" w:rsidP="00900492">
      <w:pPr>
        <w:jc w:val="center"/>
        <w:rPr>
          <w:sz w:val="24"/>
          <w:szCs w:val="24"/>
        </w:rPr>
      </w:pPr>
    </w:p>
    <w:p w14:paraId="6A348A5E" w14:textId="77777777" w:rsidR="002F5F98" w:rsidRDefault="002F5F98" w:rsidP="00900492">
      <w:pPr>
        <w:jc w:val="center"/>
        <w:rPr>
          <w:sz w:val="24"/>
          <w:szCs w:val="24"/>
        </w:rPr>
      </w:pPr>
    </w:p>
    <w:p w14:paraId="7CAD1A00" w14:textId="77777777" w:rsidR="002F5F98" w:rsidRDefault="002F5F98" w:rsidP="00900492">
      <w:pPr>
        <w:jc w:val="center"/>
        <w:rPr>
          <w:sz w:val="24"/>
          <w:szCs w:val="24"/>
        </w:rPr>
      </w:pPr>
    </w:p>
    <w:p w14:paraId="17CB7ABF" w14:textId="77777777" w:rsidR="002F5F98" w:rsidRDefault="002F5F98" w:rsidP="00900492">
      <w:pPr>
        <w:jc w:val="center"/>
        <w:rPr>
          <w:sz w:val="24"/>
          <w:szCs w:val="24"/>
        </w:rPr>
      </w:pPr>
    </w:p>
    <w:p w14:paraId="7430B7E4" w14:textId="77777777" w:rsidR="002F5F98" w:rsidRDefault="002F5F98" w:rsidP="00900492">
      <w:pPr>
        <w:jc w:val="center"/>
        <w:rPr>
          <w:sz w:val="24"/>
          <w:szCs w:val="24"/>
        </w:rPr>
      </w:pPr>
    </w:p>
    <w:p w14:paraId="0C0BA31D" w14:textId="77777777" w:rsidR="002F5F98" w:rsidRDefault="002F5F98" w:rsidP="00900492">
      <w:pPr>
        <w:jc w:val="center"/>
        <w:rPr>
          <w:sz w:val="24"/>
          <w:szCs w:val="24"/>
        </w:rPr>
      </w:pPr>
    </w:p>
    <w:p w14:paraId="357D379F" w14:textId="77777777" w:rsidR="00900492" w:rsidRDefault="00900492" w:rsidP="00900492">
      <w:pPr>
        <w:jc w:val="center"/>
        <w:rPr>
          <w:sz w:val="24"/>
          <w:szCs w:val="24"/>
        </w:rPr>
      </w:pPr>
    </w:p>
    <w:p w14:paraId="1FCBAF6C" w14:textId="77777777" w:rsidR="00900492" w:rsidRDefault="00900492" w:rsidP="00900492">
      <w:pPr>
        <w:jc w:val="center"/>
        <w:rPr>
          <w:sz w:val="24"/>
          <w:szCs w:val="24"/>
        </w:rPr>
      </w:pPr>
    </w:p>
    <w:p w14:paraId="641581D9" w14:textId="77777777" w:rsidR="00900492" w:rsidRDefault="00900492" w:rsidP="00900492">
      <w:pPr>
        <w:jc w:val="center"/>
        <w:rPr>
          <w:sz w:val="24"/>
          <w:szCs w:val="24"/>
        </w:rPr>
        <w:sectPr w:rsidR="00900492" w:rsidSect="005435ED">
          <w:pgSz w:w="12240" w:h="15840"/>
          <w:pgMar w:top="720" w:right="720" w:bottom="720" w:left="720" w:header="750" w:footer="764" w:gutter="0"/>
          <w:cols w:space="720"/>
          <w:docGrid w:linePitch="299"/>
        </w:sectPr>
      </w:pPr>
    </w:p>
    <w:p w14:paraId="282343D7" w14:textId="77777777" w:rsidR="00900492" w:rsidRDefault="00900492" w:rsidP="00ED6C87">
      <w:pPr>
        <w:autoSpaceDE w:val="0"/>
        <w:autoSpaceDN w:val="0"/>
        <w:adjustRightInd w:val="0"/>
        <w:spacing w:after="0" w:line="240" w:lineRule="auto"/>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6BEE590F" w14:textId="77777777" w:rsidR="002F5F98" w:rsidRPr="002F5F98" w:rsidRDefault="002F5F98" w:rsidP="002F5F98">
      <w:pPr>
        <w:spacing w:after="0" w:line="240" w:lineRule="auto"/>
        <w:jc w:val="center"/>
        <w:rPr>
          <w:rFonts w:ascii="Times New Roman" w:hAnsi="Times New Roman" w:cs="Times New Roman"/>
          <w:sz w:val="32"/>
          <w:szCs w:val="32"/>
        </w:rPr>
      </w:pPr>
      <w:r w:rsidRPr="002F5F98">
        <w:rPr>
          <w:rFonts w:ascii="Times New Roman" w:hAnsi="Times New Roman" w:cs="Times New Roman"/>
          <w:sz w:val="32"/>
          <w:szCs w:val="32"/>
        </w:rPr>
        <w:t>Appendix A</w:t>
      </w:r>
    </w:p>
    <w:p w14:paraId="31DB7901" w14:textId="77777777" w:rsidR="002F5F98" w:rsidRPr="002F5F98" w:rsidRDefault="002F5F98" w:rsidP="002F5F98">
      <w:pPr>
        <w:spacing w:after="0" w:line="240" w:lineRule="auto"/>
        <w:jc w:val="center"/>
        <w:rPr>
          <w:rFonts w:ascii="Times New Roman" w:hAnsi="Times New Roman" w:cs="Times New Roman"/>
          <w:sz w:val="32"/>
          <w:szCs w:val="32"/>
        </w:rPr>
      </w:pPr>
      <w:r w:rsidRPr="002F5F98">
        <w:rPr>
          <w:rFonts w:ascii="Times New Roman" w:hAnsi="Times New Roman" w:cs="Times New Roman"/>
          <w:sz w:val="32"/>
          <w:szCs w:val="32"/>
        </w:rPr>
        <w:t>Disaster Response Plan</w:t>
      </w:r>
    </w:p>
    <w:p w14:paraId="4BBDEC36" w14:textId="77777777" w:rsidR="00900492" w:rsidRDefault="00900492" w:rsidP="00900492">
      <w:pPr>
        <w:spacing w:after="0"/>
        <w:ind w:left="115"/>
        <w:rPr>
          <w:sz w:val="28"/>
          <w:szCs w:val="28"/>
        </w:rPr>
      </w:pPr>
      <w:r>
        <w:rPr>
          <w:b/>
          <w:w w:val="99"/>
          <w:sz w:val="28"/>
          <w:szCs w:val="28"/>
        </w:rPr>
        <w:t>I.</w:t>
      </w:r>
      <w:r>
        <w:rPr>
          <w:b/>
          <w:sz w:val="28"/>
          <w:szCs w:val="28"/>
        </w:rPr>
        <w:t xml:space="preserve">  </w:t>
      </w:r>
      <w:r>
        <w:rPr>
          <w:b/>
          <w:w w:val="99"/>
          <w:sz w:val="28"/>
          <w:szCs w:val="28"/>
        </w:rPr>
        <w:t>Introduction</w:t>
      </w:r>
    </w:p>
    <w:p w14:paraId="501BAD15" w14:textId="77777777" w:rsidR="00900492" w:rsidRDefault="00900492" w:rsidP="00900492">
      <w:pPr>
        <w:spacing w:after="0" w:line="100" w:lineRule="exact"/>
        <w:rPr>
          <w:sz w:val="11"/>
          <w:szCs w:val="11"/>
        </w:rPr>
      </w:pPr>
    </w:p>
    <w:p w14:paraId="50CBD3D2" w14:textId="77777777" w:rsidR="00900492" w:rsidRDefault="00900492" w:rsidP="00900492">
      <w:pPr>
        <w:spacing w:after="0"/>
        <w:ind w:left="115" w:right="126"/>
        <w:rPr>
          <w:sz w:val="24"/>
          <w:szCs w:val="24"/>
        </w:rPr>
      </w:pPr>
      <w:r>
        <w:rPr>
          <w:sz w:val="24"/>
          <w:szCs w:val="24"/>
        </w:rPr>
        <w:t>This Disaster Response Plan is an appendix of a set of Disaster Preparedness and Response Plans developed within Shenandoah Presbytery.  The Overview section discusses the background, rational, and scope of preparedness and response plans being developed in the Presbytery.  This Plan defines roles and responsibilities across the Presbytery for response to disasters. It recognizes our relationships with local and national disaster assistance organizations and develops an organization structure and communication paths within the Presbytery.  These response protocols will facilitate the flow of information to bring appropriate resources to those most in need.  This Plan is tailored around several unique characteristics of our Presbytery, but also is based on training and materials provided by Presbyterian Disaster Assistance (PDA).</w:t>
      </w:r>
    </w:p>
    <w:p w14:paraId="368A0D49" w14:textId="77777777" w:rsidR="00900492" w:rsidRDefault="00900492" w:rsidP="00900492">
      <w:pPr>
        <w:spacing w:after="0" w:line="260" w:lineRule="exact"/>
        <w:rPr>
          <w:sz w:val="26"/>
          <w:szCs w:val="26"/>
        </w:rPr>
      </w:pPr>
    </w:p>
    <w:p w14:paraId="692C75DF" w14:textId="77777777" w:rsidR="00900492" w:rsidRDefault="00900492" w:rsidP="00900492">
      <w:pPr>
        <w:spacing w:after="0"/>
        <w:ind w:left="115" w:right="100"/>
        <w:rPr>
          <w:sz w:val="24"/>
          <w:szCs w:val="24"/>
        </w:rPr>
      </w:pPr>
      <w:r>
        <w:rPr>
          <w:sz w:val="24"/>
          <w:szCs w:val="24"/>
        </w:rPr>
        <w:t>Disaster response in Shenandoah Presbytery is organized around two key groups.  First a Presbytery Disaster Preparedness and Response Team (DRT) will coordinate communication and response to both disasters within the Presbytery and our help with disasters nationally and internationally.   Second, mission community representatives will help train and deploy volunteers as needed.</w:t>
      </w:r>
    </w:p>
    <w:p w14:paraId="69B2C95F" w14:textId="77777777" w:rsidR="00900492" w:rsidRDefault="00900492" w:rsidP="00900492">
      <w:pPr>
        <w:spacing w:after="0" w:line="260" w:lineRule="exact"/>
        <w:rPr>
          <w:sz w:val="26"/>
          <w:szCs w:val="26"/>
        </w:rPr>
      </w:pPr>
    </w:p>
    <w:p w14:paraId="0AE427CB" w14:textId="77777777" w:rsidR="00900492" w:rsidRDefault="00900492" w:rsidP="00900492">
      <w:pPr>
        <w:spacing w:after="0"/>
        <w:ind w:left="115" w:right="473"/>
        <w:rPr>
          <w:sz w:val="24"/>
          <w:szCs w:val="24"/>
        </w:rPr>
      </w:pPr>
      <w:r>
        <w:rPr>
          <w:sz w:val="24"/>
          <w:szCs w:val="24"/>
        </w:rPr>
        <w:t>This specific Plan focuses on the Shenandoah Presbytery disaster response organization and communication protocols.  It also addresses long-term recovery issues and response to national and international disasters.</w:t>
      </w:r>
    </w:p>
    <w:p w14:paraId="6DD747E6" w14:textId="77777777" w:rsidR="00900492" w:rsidRDefault="00900492" w:rsidP="00900492">
      <w:pPr>
        <w:spacing w:after="0" w:line="260" w:lineRule="exact"/>
        <w:rPr>
          <w:sz w:val="26"/>
          <w:szCs w:val="26"/>
        </w:rPr>
      </w:pPr>
    </w:p>
    <w:p w14:paraId="76EE2263" w14:textId="77777777" w:rsidR="00900492" w:rsidRDefault="00900492" w:rsidP="00900492">
      <w:pPr>
        <w:spacing w:after="0"/>
        <w:ind w:left="115"/>
        <w:rPr>
          <w:sz w:val="28"/>
          <w:szCs w:val="28"/>
        </w:rPr>
      </w:pPr>
      <w:r>
        <w:rPr>
          <w:b/>
          <w:w w:val="99"/>
          <w:sz w:val="28"/>
          <w:szCs w:val="28"/>
        </w:rPr>
        <w:t>II.</w:t>
      </w:r>
      <w:r>
        <w:rPr>
          <w:b/>
          <w:sz w:val="28"/>
          <w:szCs w:val="28"/>
        </w:rPr>
        <w:t xml:space="preserve"> </w:t>
      </w:r>
      <w:r>
        <w:rPr>
          <w:b/>
          <w:w w:val="99"/>
          <w:sz w:val="28"/>
          <w:szCs w:val="28"/>
        </w:rPr>
        <w:t>Disaster</w:t>
      </w:r>
      <w:r>
        <w:rPr>
          <w:b/>
          <w:sz w:val="28"/>
          <w:szCs w:val="28"/>
        </w:rPr>
        <w:t xml:space="preserve"> </w:t>
      </w:r>
      <w:r>
        <w:rPr>
          <w:b/>
          <w:w w:val="99"/>
          <w:sz w:val="28"/>
          <w:szCs w:val="28"/>
        </w:rPr>
        <w:t>Response</w:t>
      </w:r>
      <w:r>
        <w:rPr>
          <w:b/>
          <w:sz w:val="28"/>
          <w:szCs w:val="28"/>
        </w:rPr>
        <w:t xml:space="preserve"> </w:t>
      </w:r>
      <w:r>
        <w:rPr>
          <w:b/>
          <w:w w:val="99"/>
          <w:sz w:val="28"/>
          <w:szCs w:val="28"/>
        </w:rPr>
        <w:t>Organization</w:t>
      </w:r>
    </w:p>
    <w:p w14:paraId="28AA1618" w14:textId="77777777" w:rsidR="00900492" w:rsidRDefault="00900492" w:rsidP="00900492">
      <w:pPr>
        <w:spacing w:after="0" w:line="260" w:lineRule="exact"/>
        <w:rPr>
          <w:sz w:val="26"/>
          <w:szCs w:val="26"/>
        </w:rPr>
      </w:pPr>
    </w:p>
    <w:p w14:paraId="201E6060" w14:textId="77777777" w:rsidR="00900492" w:rsidRDefault="00900492" w:rsidP="00900492">
      <w:pPr>
        <w:spacing w:after="0"/>
        <w:ind w:left="115"/>
        <w:rPr>
          <w:sz w:val="24"/>
          <w:szCs w:val="24"/>
        </w:rPr>
      </w:pPr>
      <w:r>
        <w:rPr>
          <w:b/>
          <w:sz w:val="24"/>
          <w:szCs w:val="24"/>
        </w:rPr>
        <w:t>A.  Presbytery Disaster Preparedness and Response Team</w:t>
      </w:r>
    </w:p>
    <w:p w14:paraId="48640B8E" w14:textId="77777777" w:rsidR="00900492" w:rsidRDefault="00900492" w:rsidP="00900492">
      <w:pPr>
        <w:spacing w:after="0" w:line="120" w:lineRule="exact"/>
        <w:rPr>
          <w:sz w:val="12"/>
          <w:szCs w:val="12"/>
        </w:rPr>
      </w:pPr>
    </w:p>
    <w:p w14:paraId="411C27C5" w14:textId="77777777" w:rsidR="00900492" w:rsidRDefault="00900492" w:rsidP="00900492">
      <w:pPr>
        <w:spacing w:after="0" w:line="260" w:lineRule="exact"/>
        <w:ind w:left="475" w:right="380"/>
        <w:rPr>
          <w:sz w:val="24"/>
          <w:szCs w:val="24"/>
        </w:rPr>
      </w:pPr>
      <w:r>
        <w:rPr>
          <w:sz w:val="24"/>
          <w:szCs w:val="24"/>
        </w:rPr>
        <w:t>A Disaster Preparedness and Response Team (DRT) will be formed at the Presbytery level.  The functions of this team are to:</w:t>
      </w:r>
    </w:p>
    <w:p w14:paraId="702E7A98" w14:textId="77777777" w:rsidR="00900492" w:rsidRDefault="00900492" w:rsidP="00900492">
      <w:pPr>
        <w:spacing w:after="0"/>
        <w:ind w:left="745"/>
        <w:rPr>
          <w:sz w:val="24"/>
          <w:szCs w:val="24"/>
        </w:rPr>
      </w:pPr>
      <w:r>
        <w:rPr>
          <w:sz w:val="24"/>
          <w:szCs w:val="24"/>
        </w:rPr>
        <w:t>•    Assist Mission Communities (MCs) with organizing and training</w:t>
      </w:r>
    </w:p>
    <w:p w14:paraId="422204BE" w14:textId="77777777" w:rsidR="00900492" w:rsidRDefault="00900492" w:rsidP="00900492">
      <w:pPr>
        <w:spacing w:after="0"/>
        <w:ind w:left="745"/>
        <w:rPr>
          <w:sz w:val="24"/>
          <w:szCs w:val="24"/>
        </w:rPr>
      </w:pPr>
      <w:r>
        <w:rPr>
          <w:sz w:val="24"/>
          <w:szCs w:val="24"/>
        </w:rPr>
        <w:t>•    Coordinate a rapid response to local and national disasters</w:t>
      </w:r>
    </w:p>
    <w:p w14:paraId="2E1CB9AD" w14:textId="77777777" w:rsidR="00900492" w:rsidRDefault="00900492" w:rsidP="00900492">
      <w:pPr>
        <w:spacing w:after="0"/>
        <w:ind w:left="745"/>
        <w:rPr>
          <w:sz w:val="24"/>
          <w:szCs w:val="24"/>
        </w:rPr>
      </w:pPr>
      <w:r>
        <w:rPr>
          <w:sz w:val="24"/>
          <w:szCs w:val="24"/>
        </w:rPr>
        <w:t>•    Operate, maintain, and deploy shower trailers</w:t>
      </w:r>
    </w:p>
    <w:p w14:paraId="1F0BF4B8" w14:textId="77777777" w:rsidR="00900492" w:rsidRDefault="00900492" w:rsidP="00900492">
      <w:pPr>
        <w:spacing w:after="0"/>
        <w:ind w:left="745"/>
        <w:rPr>
          <w:sz w:val="24"/>
          <w:szCs w:val="24"/>
        </w:rPr>
      </w:pPr>
      <w:r>
        <w:rPr>
          <w:sz w:val="24"/>
          <w:szCs w:val="24"/>
        </w:rPr>
        <w:t>•    Form and activate communication protocols as needed</w:t>
      </w:r>
    </w:p>
    <w:p w14:paraId="28B80CA3" w14:textId="77777777" w:rsidR="00900492" w:rsidRDefault="00900492" w:rsidP="00900492">
      <w:pPr>
        <w:spacing w:after="0"/>
        <w:ind w:left="745"/>
        <w:rPr>
          <w:sz w:val="24"/>
          <w:szCs w:val="24"/>
        </w:rPr>
      </w:pPr>
      <w:r>
        <w:rPr>
          <w:sz w:val="24"/>
          <w:szCs w:val="24"/>
        </w:rPr>
        <w:t>•    Ensure that pastors affected by disasters receive pastoral care</w:t>
      </w:r>
    </w:p>
    <w:p w14:paraId="37C9A23B" w14:textId="77777777" w:rsidR="00900492" w:rsidRDefault="00900492" w:rsidP="00900492">
      <w:pPr>
        <w:tabs>
          <w:tab w:val="left" w:pos="1100"/>
        </w:tabs>
        <w:spacing w:after="0" w:line="260" w:lineRule="exact"/>
        <w:ind w:left="1105" w:right="310" w:hanging="360"/>
        <w:rPr>
          <w:sz w:val="24"/>
          <w:szCs w:val="24"/>
        </w:rPr>
      </w:pPr>
      <w:r>
        <w:rPr>
          <w:sz w:val="24"/>
          <w:szCs w:val="24"/>
        </w:rPr>
        <w:t>•</w:t>
      </w:r>
      <w:r>
        <w:rPr>
          <w:sz w:val="24"/>
          <w:szCs w:val="24"/>
        </w:rPr>
        <w:tab/>
        <w:t>Disseminate assessment and response information to affected churches and responding churches, PDA, and other organizations including local inter-faith networks and Volunteer Organizations Active in Disasters (VOAD)</w:t>
      </w:r>
    </w:p>
    <w:p w14:paraId="4D61832E" w14:textId="77777777" w:rsidR="00900492" w:rsidRDefault="00900492" w:rsidP="00900492">
      <w:pPr>
        <w:spacing w:after="0"/>
        <w:ind w:left="745"/>
        <w:rPr>
          <w:sz w:val="24"/>
          <w:szCs w:val="24"/>
        </w:rPr>
      </w:pPr>
      <w:r>
        <w:rPr>
          <w:sz w:val="24"/>
          <w:szCs w:val="24"/>
        </w:rPr>
        <w:t>•    Provide information for the news media</w:t>
      </w:r>
    </w:p>
    <w:p w14:paraId="30F25C12" w14:textId="77777777" w:rsidR="00900492" w:rsidRDefault="00900492" w:rsidP="00900492">
      <w:pPr>
        <w:tabs>
          <w:tab w:val="left" w:pos="1100"/>
        </w:tabs>
        <w:spacing w:after="0" w:line="260" w:lineRule="exact"/>
        <w:ind w:left="1105" w:right="756" w:hanging="360"/>
        <w:rPr>
          <w:sz w:val="24"/>
          <w:szCs w:val="24"/>
        </w:rPr>
      </w:pPr>
      <w:r>
        <w:rPr>
          <w:sz w:val="24"/>
          <w:szCs w:val="24"/>
        </w:rPr>
        <w:t>•</w:t>
      </w:r>
      <w:r>
        <w:rPr>
          <w:sz w:val="24"/>
          <w:szCs w:val="24"/>
        </w:rPr>
        <w:tab/>
        <w:t>Develop and maintain comprehensive Disaster Preparedness and Response Plans with provision for the formation of an Administrative Commission</w:t>
      </w:r>
    </w:p>
    <w:p w14:paraId="5CC2E8A4" w14:textId="77777777" w:rsidR="00900492" w:rsidRDefault="00900492" w:rsidP="00900492">
      <w:pPr>
        <w:spacing w:after="0"/>
        <w:ind w:left="745"/>
        <w:rPr>
          <w:sz w:val="24"/>
          <w:szCs w:val="24"/>
        </w:rPr>
      </w:pPr>
      <w:r>
        <w:rPr>
          <w:sz w:val="24"/>
          <w:szCs w:val="24"/>
        </w:rPr>
        <w:t>•    Plan training for DRT members and field volunteers</w:t>
      </w:r>
    </w:p>
    <w:p w14:paraId="3C63CE12" w14:textId="77777777" w:rsidR="005435ED" w:rsidRDefault="00900492" w:rsidP="005435ED">
      <w:pPr>
        <w:tabs>
          <w:tab w:val="left" w:pos="1100"/>
        </w:tabs>
        <w:spacing w:after="0" w:line="260" w:lineRule="exact"/>
        <w:ind w:left="1105" w:right="683" w:hanging="360"/>
        <w:rPr>
          <w:sz w:val="24"/>
          <w:szCs w:val="24"/>
        </w:rPr>
      </w:pPr>
      <w:r>
        <w:rPr>
          <w:sz w:val="24"/>
          <w:szCs w:val="24"/>
        </w:rPr>
        <w:t>•</w:t>
      </w:r>
      <w:r>
        <w:rPr>
          <w:sz w:val="24"/>
          <w:szCs w:val="24"/>
        </w:rPr>
        <w:tab/>
        <w:t>Plan training for the Committee on Ministry (COM) and a pastoral care plan for clergy serving in areas affected by a disaste</w:t>
      </w:r>
      <w:r w:rsidR="005435ED">
        <w:rPr>
          <w:sz w:val="24"/>
          <w:szCs w:val="24"/>
        </w:rPr>
        <w:t>r</w:t>
      </w:r>
    </w:p>
    <w:p w14:paraId="5BE550FE" w14:textId="77777777" w:rsidR="00900492" w:rsidRDefault="005435ED" w:rsidP="005435ED">
      <w:pPr>
        <w:jc w:val="center"/>
        <w:rPr>
          <w:rFonts w:ascii="Times New Roman" w:eastAsia="Times New Roman" w:hAnsi="Times New Roman" w:cs="Times New Roman"/>
          <w:i/>
          <w:sz w:val="24"/>
          <w:szCs w:val="24"/>
          <w:u w:val="single" w:color="000000"/>
        </w:rPr>
      </w:pPr>
      <w:r>
        <w:rPr>
          <w:sz w:val="24"/>
          <w:szCs w:val="24"/>
        </w:rPr>
        <w:br w:type="page"/>
      </w:r>
      <w:r w:rsidR="002F5F98">
        <w:rPr>
          <w:rFonts w:ascii="Times New Roman" w:eastAsia="Times New Roman" w:hAnsi="Times New Roman" w:cs="Times New Roman"/>
          <w:sz w:val="24"/>
          <w:szCs w:val="24"/>
          <w:u w:val="single" w:color="000000"/>
        </w:rPr>
        <w:t xml:space="preserve">Shenandoah Presbytery                                            </w:t>
      </w:r>
      <w:r w:rsidR="002F5F98">
        <w:rPr>
          <w:rFonts w:ascii="Times New Roman" w:eastAsia="Times New Roman" w:hAnsi="Times New Roman" w:cs="Times New Roman"/>
          <w:i/>
          <w:sz w:val="24"/>
          <w:szCs w:val="24"/>
          <w:u w:val="single" w:color="000000"/>
        </w:rPr>
        <w:t>Disaster Preparedness and Response Plans</w:t>
      </w:r>
    </w:p>
    <w:p w14:paraId="076112EB" w14:textId="77777777" w:rsidR="002F5F98" w:rsidRDefault="002F5F98" w:rsidP="00ED6C87">
      <w:pPr>
        <w:autoSpaceDE w:val="0"/>
        <w:autoSpaceDN w:val="0"/>
        <w:adjustRightInd w:val="0"/>
        <w:spacing w:after="0" w:line="240" w:lineRule="auto"/>
        <w:jc w:val="center"/>
        <w:rPr>
          <w:rFonts w:ascii="Times New Roman" w:eastAsia="Times New Roman" w:hAnsi="Times New Roman" w:cs="Times New Roman"/>
          <w:i/>
          <w:sz w:val="24"/>
          <w:szCs w:val="24"/>
          <w:u w:val="single" w:color="000000"/>
        </w:rPr>
      </w:pPr>
    </w:p>
    <w:p w14:paraId="321F7167" w14:textId="77777777" w:rsidR="002F5F98" w:rsidRDefault="002F5F98" w:rsidP="002F5F98">
      <w:pPr>
        <w:tabs>
          <w:tab w:val="left" w:pos="1100"/>
        </w:tabs>
        <w:spacing w:after="0" w:line="260" w:lineRule="exact"/>
        <w:ind w:left="1105" w:right="217" w:hanging="360"/>
        <w:rPr>
          <w:sz w:val="24"/>
          <w:szCs w:val="24"/>
        </w:rPr>
      </w:pPr>
      <w:r>
        <w:rPr>
          <w:sz w:val="24"/>
          <w:szCs w:val="24"/>
        </w:rPr>
        <w:t>•    Liaison with inter-faith and civic disaster response agencies, and provide representatives as requested</w:t>
      </w:r>
    </w:p>
    <w:p w14:paraId="7B4E4073" w14:textId="77777777" w:rsidR="002F5F98" w:rsidRDefault="002F5F98" w:rsidP="002F5F98">
      <w:pPr>
        <w:spacing w:after="0"/>
        <w:ind w:left="745"/>
        <w:rPr>
          <w:sz w:val="24"/>
          <w:szCs w:val="24"/>
        </w:rPr>
      </w:pPr>
      <w:r>
        <w:rPr>
          <w:sz w:val="24"/>
          <w:szCs w:val="24"/>
        </w:rPr>
        <w:t>•    Develop and maintain master phone lists of MC and field volunteers</w:t>
      </w:r>
    </w:p>
    <w:p w14:paraId="040B7949" w14:textId="77777777" w:rsidR="002F5F98" w:rsidRDefault="002F5F98" w:rsidP="002F5F98">
      <w:pPr>
        <w:spacing w:after="0"/>
        <w:ind w:left="745"/>
        <w:rPr>
          <w:sz w:val="24"/>
          <w:szCs w:val="24"/>
        </w:rPr>
      </w:pPr>
      <w:r>
        <w:rPr>
          <w:sz w:val="24"/>
          <w:szCs w:val="24"/>
        </w:rPr>
        <w:t>•    Recommend creation of financial accounts to receive and disburse relief funds</w:t>
      </w:r>
    </w:p>
    <w:p w14:paraId="4738A296" w14:textId="77777777" w:rsidR="002F5F98" w:rsidRDefault="002F5F98" w:rsidP="002F5F98">
      <w:pPr>
        <w:spacing w:after="0"/>
        <w:ind w:left="749"/>
        <w:rPr>
          <w:sz w:val="24"/>
          <w:szCs w:val="24"/>
        </w:rPr>
      </w:pPr>
      <w:r>
        <w:rPr>
          <w:sz w:val="24"/>
          <w:szCs w:val="24"/>
        </w:rPr>
        <w:t>•    Review and revise this plan as needed</w:t>
      </w:r>
    </w:p>
    <w:p w14:paraId="62C22FC1" w14:textId="77777777" w:rsidR="002F5F98" w:rsidRDefault="002F5F98" w:rsidP="002F5F98">
      <w:pPr>
        <w:spacing w:after="0"/>
        <w:ind w:left="745"/>
        <w:rPr>
          <w:sz w:val="24"/>
          <w:szCs w:val="24"/>
        </w:rPr>
      </w:pPr>
      <w:r>
        <w:rPr>
          <w:sz w:val="24"/>
          <w:szCs w:val="24"/>
        </w:rPr>
        <w:t>•    Provide an annual report to Presbytery.</w:t>
      </w:r>
    </w:p>
    <w:p w14:paraId="4EAEE218" w14:textId="77777777" w:rsidR="002F5F98" w:rsidRDefault="002F5F98" w:rsidP="002F5F98">
      <w:pPr>
        <w:spacing w:after="0" w:line="260" w:lineRule="exact"/>
        <w:rPr>
          <w:sz w:val="26"/>
          <w:szCs w:val="26"/>
        </w:rPr>
      </w:pPr>
    </w:p>
    <w:p w14:paraId="26248A89" w14:textId="77777777" w:rsidR="002F5F98" w:rsidRDefault="002F5F98" w:rsidP="002F5F98">
      <w:pPr>
        <w:spacing w:after="0"/>
        <w:ind w:left="475" w:right="813"/>
        <w:rPr>
          <w:sz w:val="24"/>
          <w:szCs w:val="24"/>
        </w:rPr>
      </w:pPr>
      <w:r>
        <w:rPr>
          <w:sz w:val="24"/>
          <w:szCs w:val="24"/>
        </w:rPr>
        <w:t>The Disaster Preparedness and Response Team will be organized as a sub-committee of the Presbytery Leadership Team reporting directly to the Team.  It will include the following members:</w:t>
      </w:r>
    </w:p>
    <w:p w14:paraId="62E37F1C" w14:textId="77777777" w:rsidR="002F5F98" w:rsidRDefault="002F5F98" w:rsidP="002F5F98">
      <w:pPr>
        <w:spacing w:after="0"/>
        <w:ind w:left="745"/>
        <w:rPr>
          <w:sz w:val="24"/>
          <w:szCs w:val="24"/>
        </w:rPr>
      </w:pPr>
      <w:r>
        <w:rPr>
          <w:sz w:val="24"/>
          <w:szCs w:val="24"/>
        </w:rPr>
        <w:t>•    Director</w:t>
      </w:r>
    </w:p>
    <w:p w14:paraId="4C90511A" w14:textId="77777777" w:rsidR="002F5F98" w:rsidRDefault="002F5F98" w:rsidP="002F5F98">
      <w:pPr>
        <w:spacing w:after="0"/>
        <w:ind w:left="745"/>
        <w:rPr>
          <w:sz w:val="24"/>
          <w:szCs w:val="24"/>
        </w:rPr>
      </w:pPr>
      <w:r>
        <w:rPr>
          <w:sz w:val="24"/>
          <w:szCs w:val="24"/>
        </w:rPr>
        <w:t>•    Co-Director</w:t>
      </w:r>
    </w:p>
    <w:p w14:paraId="57843CEB" w14:textId="77777777" w:rsidR="002F5F98" w:rsidRDefault="002F5F98" w:rsidP="002F5F98">
      <w:pPr>
        <w:spacing w:after="0"/>
        <w:ind w:left="745"/>
        <w:rPr>
          <w:sz w:val="24"/>
          <w:szCs w:val="24"/>
        </w:rPr>
      </w:pPr>
      <w:r>
        <w:rPr>
          <w:sz w:val="24"/>
          <w:szCs w:val="24"/>
        </w:rPr>
        <w:t>•    Mission Community (MC) representatives (minimum one from each MC)</w:t>
      </w:r>
    </w:p>
    <w:p w14:paraId="0721E17C" w14:textId="77777777" w:rsidR="002F5F98" w:rsidRDefault="002F5F98" w:rsidP="002F5F98">
      <w:pPr>
        <w:spacing w:after="0"/>
        <w:ind w:left="745"/>
        <w:rPr>
          <w:sz w:val="24"/>
          <w:szCs w:val="24"/>
        </w:rPr>
      </w:pPr>
      <w:r>
        <w:rPr>
          <w:sz w:val="24"/>
          <w:szCs w:val="24"/>
        </w:rPr>
        <w:t>•    Disaster Preparedness Education Coordinator</w:t>
      </w:r>
    </w:p>
    <w:p w14:paraId="39D40AEB" w14:textId="77777777" w:rsidR="002F5F98" w:rsidRDefault="002F5F98" w:rsidP="002F5F98">
      <w:pPr>
        <w:spacing w:after="0"/>
        <w:ind w:left="745"/>
        <w:rPr>
          <w:sz w:val="24"/>
          <w:szCs w:val="24"/>
        </w:rPr>
      </w:pPr>
      <w:r>
        <w:rPr>
          <w:sz w:val="24"/>
          <w:szCs w:val="24"/>
        </w:rPr>
        <w:t>•    Transitional Presbyter</w:t>
      </w:r>
    </w:p>
    <w:p w14:paraId="16B3AE0B" w14:textId="77777777" w:rsidR="002F5F98" w:rsidRDefault="002F5F98" w:rsidP="002F5F98">
      <w:pPr>
        <w:spacing w:after="0"/>
        <w:ind w:left="749"/>
        <w:rPr>
          <w:sz w:val="24"/>
          <w:szCs w:val="24"/>
        </w:rPr>
      </w:pPr>
      <w:r>
        <w:rPr>
          <w:sz w:val="24"/>
          <w:szCs w:val="24"/>
        </w:rPr>
        <w:t>•    Presbytery Communications Coordinator.</w:t>
      </w:r>
    </w:p>
    <w:p w14:paraId="06289937" w14:textId="77777777" w:rsidR="002F5F98" w:rsidRDefault="002F5F98" w:rsidP="002F5F98">
      <w:pPr>
        <w:spacing w:after="0" w:line="260" w:lineRule="exact"/>
        <w:rPr>
          <w:sz w:val="26"/>
          <w:szCs w:val="26"/>
        </w:rPr>
      </w:pPr>
    </w:p>
    <w:p w14:paraId="5E8A95D1" w14:textId="77777777" w:rsidR="002F5F98" w:rsidRDefault="002F5F98" w:rsidP="002F5F98">
      <w:pPr>
        <w:spacing w:after="0"/>
        <w:ind w:left="475"/>
        <w:rPr>
          <w:sz w:val="24"/>
          <w:szCs w:val="24"/>
        </w:rPr>
      </w:pPr>
      <w:r>
        <w:rPr>
          <w:sz w:val="24"/>
          <w:szCs w:val="24"/>
        </w:rPr>
        <w:t>Non-staff DRT members will be selected by the Nominating Committee after input from the DRT</w:t>
      </w:r>
    </w:p>
    <w:p w14:paraId="05A24DAB" w14:textId="77777777" w:rsidR="002F5F98" w:rsidRDefault="002F5F98" w:rsidP="002F5F98">
      <w:pPr>
        <w:spacing w:after="0" w:line="260" w:lineRule="exact"/>
        <w:ind w:left="475"/>
        <w:rPr>
          <w:sz w:val="24"/>
          <w:szCs w:val="24"/>
        </w:rPr>
      </w:pPr>
      <w:r>
        <w:rPr>
          <w:sz w:val="24"/>
          <w:szCs w:val="24"/>
        </w:rPr>
        <w:t>and will normally serve a three-year term that can be renewed.</w:t>
      </w:r>
    </w:p>
    <w:p w14:paraId="3E8A4B53" w14:textId="77777777" w:rsidR="002F5F98" w:rsidRDefault="002F5F98" w:rsidP="002F5F98">
      <w:pPr>
        <w:spacing w:after="0" w:line="140" w:lineRule="exact"/>
        <w:rPr>
          <w:sz w:val="14"/>
          <w:szCs w:val="14"/>
        </w:rPr>
      </w:pPr>
    </w:p>
    <w:p w14:paraId="5A787D73" w14:textId="77777777" w:rsidR="002F5F98" w:rsidRDefault="002F5F98" w:rsidP="002F5F98">
      <w:pPr>
        <w:spacing w:after="0" w:line="200" w:lineRule="exact"/>
      </w:pPr>
    </w:p>
    <w:p w14:paraId="5B719DDC" w14:textId="77777777" w:rsidR="002F5F98" w:rsidRDefault="002F5F98" w:rsidP="002F5F98">
      <w:pPr>
        <w:spacing w:after="0"/>
        <w:ind w:left="475" w:right="427"/>
        <w:rPr>
          <w:sz w:val="24"/>
          <w:szCs w:val="24"/>
        </w:rPr>
      </w:pPr>
      <w:r>
        <w:rPr>
          <w:sz w:val="24"/>
          <w:szCs w:val="24"/>
        </w:rPr>
        <w:t>The responsibilities of the Director can often be shared or delegated.  The Co-Director provides back-up availability and general assistance to the Director.  As a leadership team, their responsibilities include:</w:t>
      </w:r>
    </w:p>
    <w:p w14:paraId="30C1EF25" w14:textId="77777777" w:rsidR="002F5F98" w:rsidRDefault="002F5F98" w:rsidP="002F5F98">
      <w:pPr>
        <w:spacing w:after="0"/>
        <w:ind w:left="835"/>
        <w:rPr>
          <w:sz w:val="24"/>
          <w:szCs w:val="24"/>
        </w:rPr>
      </w:pPr>
      <w:r>
        <w:rPr>
          <w:sz w:val="24"/>
          <w:szCs w:val="24"/>
        </w:rPr>
        <w:t>•    Convene and chair bi-annual meetings of the DRT</w:t>
      </w:r>
    </w:p>
    <w:p w14:paraId="1B001956" w14:textId="77777777" w:rsidR="002F5F98" w:rsidRDefault="002F5F98" w:rsidP="002F5F98">
      <w:pPr>
        <w:spacing w:after="0"/>
        <w:ind w:left="835"/>
        <w:rPr>
          <w:sz w:val="24"/>
          <w:szCs w:val="24"/>
        </w:rPr>
      </w:pPr>
      <w:r>
        <w:rPr>
          <w:sz w:val="24"/>
          <w:szCs w:val="24"/>
        </w:rPr>
        <w:t>•    Coordinate with the Presbytery Nominating Committee for the recruiting of members of the</w:t>
      </w:r>
    </w:p>
    <w:p w14:paraId="6DD8C93D" w14:textId="77777777" w:rsidR="002F5F98" w:rsidRDefault="002F5F98" w:rsidP="002F5F98">
      <w:pPr>
        <w:spacing w:after="0" w:line="260" w:lineRule="exact"/>
        <w:ind w:left="1195"/>
        <w:rPr>
          <w:sz w:val="24"/>
          <w:szCs w:val="24"/>
        </w:rPr>
      </w:pPr>
      <w:r>
        <w:rPr>
          <w:sz w:val="24"/>
          <w:szCs w:val="24"/>
        </w:rPr>
        <w:t>DRT</w:t>
      </w:r>
    </w:p>
    <w:p w14:paraId="30AD1090" w14:textId="77777777" w:rsidR="002F5F98" w:rsidRDefault="002F5F98" w:rsidP="002F5F98">
      <w:pPr>
        <w:spacing w:after="0"/>
        <w:ind w:left="835"/>
        <w:rPr>
          <w:sz w:val="24"/>
          <w:szCs w:val="24"/>
        </w:rPr>
      </w:pPr>
      <w:r>
        <w:rPr>
          <w:sz w:val="24"/>
          <w:szCs w:val="24"/>
        </w:rPr>
        <w:t>•    Maintain routine contact with and support for MC representatives</w:t>
      </w:r>
    </w:p>
    <w:p w14:paraId="7A613143" w14:textId="77777777" w:rsidR="002F5F98" w:rsidRDefault="002F5F98" w:rsidP="002F5F98">
      <w:pPr>
        <w:spacing w:after="0"/>
        <w:ind w:left="835"/>
        <w:rPr>
          <w:sz w:val="24"/>
          <w:szCs w:val="24"/>
        </w:rPr>
      </w:pPr>
      <w:r>
        <w:rPr>
          <w:sz w:val="24"/>
          <w:szCs w:val="24"/>
        </w:rPr>
        <w:t>•    Coordinate training of DRT members across the Presbytery</w:t>
      </w:r>
    </w:p>
    <w:p w14:paraId="7DABC615" w14:textId="77777777" w:rsidR="002F5F98" w:rsidRDefault="002F5F98" w:rsidP="002F5F98">
      <w:pPr>
        <w:tabs>
          <w:tab w:val="left" w:pos="1180"/>
        </w:tabs>
        <w:spacing w:after="0" w:line="260" w:lineRule="exact"/>
        <w:ind w:left="1195" w:right="333" w:hanging="360"/>
        <w:rPr>
          <w:sz w:val="24"/>
          <w:szCs w:val="24"/>
        </w:rPr>
      </w:pPr>
      <w:r>
        <w:rPr>
          <w:sz w:val="24"/>
          <w:szCs w:val="24"/>
        </w:rPr>
        <w:t>•</w:t>
      </w:r>
      <w:r>
        <w:rPr>
          <w:sz w:val="24"/>
          <w:szCs w:val="24"/>
        </w:rPr>
        <w:tab/>
        <w:t>During times of disaster, activate the Communication Plan via the DRT and coordinate information flow to/from the appropriate MC representatives; communicate directly with the Transitional Presbyter, Communications Coordinator, other members of the DRT</w:t>
      </w:r>
    </w:p>
    <w:p w14:paraId="41DAFF73" w14:textId="77777777" w:rsidR="002F5F98" w:rsidRDefault="002F5F98" w:rsidP="002F5F98">
      <w:pPr>
        <w:tabs>
          <w:tab w:val="left" w:pos="1180"/>
        </w:tabs>
        <w:spacing w:after="0" w:line="260" w:lineRule="exact"/>
        <w:ind w:left="1195" w:right="472" w:hanging="360"/>
        <w:rPr>
          <w:sz w:val="24"/>
          <w:szCs w:val="24"/>
        </w:rPr>
      </w:pPr>
      <w:r>
        <w:rPr>
          <w:sz w:val="24"/>
          <w:szCs w:val="24"/>
        </w:rPr>
        <w:t>•</w:t>
      </w:r>
      <w:r>
        <w:rPr>
          <w:sz w:val="24"/>
          <w:szCs w:val="24"/>
        </w:rPr>
        <w:tab/>
        <w:t>Coordinate a Presbytery response to any disaster brought to the attention of the DRT including ministry of presence visits, assessments of need, delivering spiritual care, and coordinating volunteer response</w:t>
      </w:r>
    </w:p>
    <w:p w14:paraId="0986C74E" w14:textId="77777777" w:rsidR="002F5F98" w:rsidRDefault="002F5F98" w:rsidP="002F5F98">
      <w:pPr>
        <w:spacing w:after="0"/>
        <w:ind w:left="835"/>
        <w:rPr>
          <w:sz w:val="24"/>
          <w:szCs w:val="24"/>
        </w:rPr>
      </w:pPr>
      <w:r>
        <w:rPr>
          <w:sz w:val="24"/>
          <w:szCs w:val="24"/>
        </w:rPr>
        <w:t>•    Coordinate the operation, maintenance, and deployment of shower trailers</w:t>
      </w:r>
    </w:p>
    <w:p w14:paraId="1298BDBA" w14:textId="77777777" w:rsidR="002F5F98" w:rsidRDefault="002F5F98" w:rsidP="002F5F98">
      <w:pPr>
        <w:tabs>
          <w:tab w:val="left" w:pos="1180"/>
        </w:tabs>
        <w:spacing w:after="0" w:line="260" w:lineRule="exact"/>
        <w:ind w:left="1195" w:right="666" w:hanging="360"/>
        <w:rPr>
          <w:sz w:val="24"/>
          <w:szCs w:val="24"/>
        </w:rPr>
      </w:pPr>
      <w:r>
        <w:rPr>
          <w:sz w:val="24"/>
          <w:szCs w:val="24"/>
        </w:rPr>
        <w:t>•</w:t>
      </w:r>
      <w:r>
        <w:rPr>
          <w:sz w:val="24"/>
          <w:szCs w:val="24"/>
        </w:rPr>
        <w:tab/>
        <w:t>Coordinate communication with other inter-faith and civil disaster response agencies; develop recommendations for partnerships, certifications, and memorandums of understanding with other organizations; recommend response requests to PDA</w:t>
      </w:r>
    </w:p>
    <w:p w14:paraId="08B33981" w14:textId="77777777" w:rsidR="002F5F98" w:rsidRDefault="002F5F98" w:rsidP="002F5F98">
      <w:pPr>
        <w:spacing w:after="0"/>
        <w:ind w:left="835"/>
        <w:rPr>
          <w:sz w:val="24"/>
          <w:szCs w:val="24"/>
        </w:rPr>
      </w:pPr>
      <w:r>
        <w:rPr>
          <w:sz w:val="24"/>
          <w:szCs w:val="24"/>
        </w:rPr>
        <w:t>•    Report training accomplished, disaster response actions, and lessons learned to the</w:t>
      </w:r>
    </w:p>
    <w:p w14:paraId="5EB1AE6D" w14:textId="77777777" w:rsidR="002F5F98" w:rsidRDefault="002F5F98" w:rsidP="002F5F98">
      <w:pPr>
        <w:spacing w:after="0" w:line="240" w:lineRule="auto"/>
        <w:ind w:left="1195"/>
        <w:rPr>
          <w:sz w:val="24"/>
          <w:szCs w:val="24"/>
        </w:rPr>
      </w:pPr>
      <w:r>
        <w:rPr>
          <w:sz w:val="24"/>
          <w:szCs w:val="24"/>
        </w:rPr>
        <w:t>Presbytery Leadership Team (PLT).</w:t>
      </w:r>
    </w:p>
    <w:p w14:paraId="617D7E03" w14:textId="77777777" w:rsidR="002F5F98" w:rsidRDefault="002F5F98" w:rsidP="005435ED">
      <w:pPr>
        <w:autoSpaceDE w:val="0"/>
        <w:autoSpaceDN w:val="0"/>
        <w:adjustRightInd w:val="0"/>
        <w:spacing w:after="0" w:line="240" w:lineRule="auto"/>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265820F1" w14:textId="77777777" w:rsidR="002F5F98" w:rsidRDefault="002F5F98" w:rsidP="002F5F98">
      <w:pPr>
        <w:spacing w:after="0" w:line="240" w:lineRule="auto"/>
        <w:ind w:left="1195"/>
        <w:rPr>
          <w:sz w:val="24"/>
          <w:szCs w:val="24"/>
        </w:rPr>
      </w:pPr>
    </w:p>
    <w:p w14:paraId="1DF48DF4" w14:textId="77777777" w:rsidR="002F5F98" w:rsidRDefault="002F5F98" w:rsidP="002F5F98">
      <w:pPr>
        <w:spacing w:after="0" w:line="240" w:lineRule="auto"/>
        <w:ind w:left="115"/>
        <w:rPr>
          <w:sz w:val="24"/>
          <w:szCs w:val="24"/>
        </w:rPr>
      </w:pPr>
      <w:r>
        <w:rPr>
          <w:b/>
          <w:sz w:val="24"/>
          <w:szCs w:val="24"/>
        </w:rPr>
        <w:t>B.  Mission Community Disaster Response</w:t>
      </w:r>
    </w:p>
    <w:p w14:paraId="49F6794B" w14:textId="77777777" w:rsidR="002F5F98" w:rsidRDefault="002F5F98" w:rsidP="002F5F98">
      <w:pPr>
        <w:tabs>
          <w:tab w:val="left" w:pos="1170"/>
        </w:tabs>
        <w:spacing w:after="0" w:line="240" w:lineRule="auto"/>
        <w:rPr>
          <w:sz w:val="11"/>
          <w:szCs w:val="11"/>
        </w:rPr>
      </w:pPr>
      <w:r>
        <w:rPr>
          <w:sz w:val="11"/>
          <w:szCs w:val="11"/>
        </w:rPr>
        <w:tab/>
      </w:r>
    </w:p>
    <w:p w14:paraId="0F98202B" w14:textId="77777777" w:rsidR="002F5F98" w:rsidRDefault="002F5F98" w:rsidP="002F5F98">
      <w:pPr>
        <w:spacing w:after="0" w:line="240" w:lineRule="auto"/>
        <w:ind w:left="475" w:right="245"/>
        <w:rPr>
          <w:sz w:val="24"/>
          <w:szCs w:val="24"/>
        </w:rPr>
      </w:pPr>
      <w:r>
        <w:rPr>
          <w:sz w:val="24"/>
          <w:szCs w:val="24"/>
        </w:rPr>
        <w:t>The ministry of disaster response fits well within the vision and structure of our Mission Communities.  Each Mission Community is encouraged to form at least one informal DRT.  An informal team can simply be a list of MC members who have had disaster response experience or who lead church mission committees.  Recent success in coordinating Presbytery responses has come from mobilizing folks involved in church mission activities.  It is very important to identify these leaders ahead of a disaster or response event.  These teams are a critical part of disaster response because these are the people who can lead and coordinate a local response.</w:t>
      </w:r>
    </w:p>
    <w:p w14:paraId="5A16D701" w14:textId="77777777" w:rsidR="002F5F98" w:rsidRDefault="002F5F98" w:rsidP="002F5F98">
      <w:pPr>
        <w:spacing w:after="0" w:line="240" w:lineRule="auto"/>
        <w:rPr>
          <w:sz w:val="26"/>
          <w:szCs w:val="26"/>
        </w:rPr>
      </w:pPr>
    </w:p>
    <w:p w14:paraId="394322D9" w14:textId="77777777" w:rsidR="002F5F98" w:rsidRDefault="002F5F98" w:rsidP="002F5F98">
      <w:pPr>
        <w:spacing w:after="0" w:line="240" w:lineRule="auto"/>
        <w:ind w:left="475"/>
        <w:rPr>
          <w:sz w:val="24"/>
          <w:szCs w:val="24"/>
        </w:rPr>
      </w:pPr>
      <w:r>
        <w:rPr>
          <w:sz w:val="24"/>
          <w:szCs w:val="24"/>
        </w:rPr>
        <w:t>The functions of these MC teams are to:</w:t>
      </w:r>
    </w:p>
    <w:p w14:paraId="5F9C9E5F" w14:textId="77777777" w:rsidR="002F5F98" w:rsidRDefault="002F5F98" w:rsidP="002F5F98">
      <w:pPr>
        <w:spacing w:after="0" w:line="240" w:lineRule="auto"/>
        <w:ind w:left="745"/>
        <w:rPr>
          <w:sz w:val="24"/>
          <w:szCs w:val="24"/>
        </w:rPr>
      </w:pPr>
      <w:r>
        <w:rPr>
          <w:sz w:val="24"/>
          <w:szCs w:val="24"/>
        </w:rPr>
        <w:t>•    Facilitate communication among churches and ensure information is passed to the</w:t>
      </w:r>
    </w:p>
    <w:p w14:paraId="16747D8D" w14:textId="77777777" w:rsidR="002F5F98" w:rsidRDefault="002F5F98" w:rsidP="002F5F98">
      <w:pPr>
        <w:spacing w:after="0" w:line="240" w:lineRule="auto"/>
        <w:ind w:left="1105"/>
        <w:rPr>
          <w:sz w:val="24"/>
          <w:szCs w:val="24"/>
        </w:rPr>
      </w:pPr>
      <w:r>
        <w:rPr>
          <w:sz w:val="24"/>
          <w:szCs w:val="24"/>
        </w:rPr>
        <w:t>Presbytery DRT</w:t>
      </w:r>
    </w:p>
    <w:p w14:paraId="0E01584D" w14:textId="77777777" w:rsidR="002F5F98" w:rsidRDefault="002F5F98" w:rsidP="002F5F98">
      <w:pPr>
        <w:spacing w:after="0" w:line="240" w:lineRule="auto"/>
        <w:ind w:left="745"/>
        <w:rPr>
          <w:sz w:val="24"/>
          <w:szCs w:val="24"/>
        </w:rPr>
      </w:pPr>
      <w:r>
        <w:rPr>
          <w:sz w:val="24"/>
          <w:szCs w:val="24"/>
        </w:rPr>
        <w:t>•    Form response teams to help assess the need for an expanded response</w:t>
      </w:r>
    </w:p>
    <w:p w14:paraId="64A53FC9" w14:textId="77777777" w:rsidR="002F5F98" w:rsidRDefault="002F5F98" w:rsidP="002F5F98">
      <w:pPr>
        <w:spacing w:after="0" w:line="240" w:lineRule="auto"/>
        <w:ind w:left="745"/>
        <w:rPr>
          <w:sz w:val="24"/>
          <w:szCs w:val="24"/>
        </w:rPr>
      </w:pPr>
      <w:r>
        <w:rPr>
          <w:sz w:val="24"/>
          <w:szCs w:val="24"/>
        </w:rPr>
        <w:t>•    Coordinate response from incoming teams (outside the MC)</w:t>
      </w:r>
    </w:p>
    <w:p w14:paraId="328CFC9A" w14:textId="77777777" w:rsidR="002F5F98" w:rsidRDefault="002F5F98" w:rsidP="002F5F98">
      <w:pPr>
        <w:spacing w:after="0" w:line="240" w:lineRule="auto"/>
        <w:ind w:left="745"/>
        <w:rPr>
          <w:sz w:val="24"/>
          <w:szCs w:val="24"/>
        </w:rPr>
      </w:pPr>
      <w:r>
        <w:rPr>
          <w:sz w:val="24"/>
          <w:szCs w:val="24"/>
        </w:rPr>
        <w:t>•    Assign a Disaster Coordinator in the case of a local disaster</w:t>
      </w:r>
    </w:p>
    <w:p w14:paraId="65C38014" w14:textId="77777777" w:rsidR="002F5F98" w:rsidRDefault="002F5F98" w:rsidP="002F5F98">
      <w:pPr>
        <w:spacing w:after="0" w:line="240" w:lineRule="auto"/>
        <w:ind w:left="745"/>
        <w:rPr>
          <w:sz w:val="24"/>
          <w:szCs w:val="24"/>
        </w:rPr>
      </w:pPr>
      <w:r>
        <w:rPr>
          <w:sz w:val="24"/>
          <w:szCs w:val="24"/>
        </w:rPr>
        <w:t>•    Provide support for pastors of affected churches</w:t>
      </w:r>
    </w:p>
    <w:p w14:paraId="18155AD5" w14:textId="77777777" w:rsidR="002F5F98" w:rsidRDefault="002F5F98" w:rsidP="002F5F98">
      <w:pPr>
        <w:spacing w:after="0" w:line="240" w:lineRule="auto"/>
        <w:ind w:left="745"/>
        <w:rPr>
          <w:sz w:val="24"/>
          <w:szCs w:val="24"/>
        </w:rPr>
      </w:pPr>
      <w:r>
        <w:rPr>
          <w:sz w:val="24"/>
          <w:szCs w:val="24"/>
        </w:rPr>
        <w:t>•    Coordinate disaster response with local agencies.</w:t>
      </w:r>
    </w:p>
    <w:p w14:paraId="064A4F83" w14:textId="77777777" w:rsidR="002F5F98" w:rsidRDefault="002F5F98" w:rsidP="002F5F98">
      <w:pPr>
        <w:spacing w:after="0" w:line="240" w:lineRule="auto"/>
        <w:rPr>
          <w:sz w:val="15"/>
          <w:szCs w:val="15"/>
        </w:rPr>
      </w:pPr>
    </w:p>
    <w:p w14:paraId="6BD8F58E" w14:textId="77777777" w:rsidR="002F5F98" w:rsidRDefault="002F5F98" w:rsidP="002F5F98">
      <w:pPr>
        <w:spacing w:after="0" w:line="240" w:lineRule="auto"/>
      </w:pPr>
    </w:p>
    <w:p w14:paraId="7D5145CA" w14:textId="77777777" w:rsidR="002F5F98" w:rsidRDefault="002F5F98" w:rsidP="002F5F98">
      <w:pPr>
        <w:spacing w:after="0" w:line="240" w:lineRule="auto"/>
      </w:pPr>
    </w:p>
    <w:p w14:paraId="31EF444E" w14:textId="77777777" w:rsidR="002F5F98" w:rsidRDefault="002F5F98" w:rsidP="002F5F98">
      <w:pPr>
        <w:spacing w:after="0" w:line="240" w:lineRule="auto"/>
        <w:ind w:left="475" w:right="247"/>
        <w:rPr>
          <w:sz w:val="24"/>
          <w:szCs w:val="24"/>
        </w:rPr>
      </w:pPr>
      <w:r>
        <w:rPr>
          <w:sz w:val="24"/>
          <w:szCs w:val="24"/>
        </w:rPr>
        <w:t>The responsibilities of the Presbytery DRT MC Representatives can often be shared or delegated. Their responsibilities include:</w:t>
      </w:r>
    </w:p>
    <w:p w14:paraId="431C29CB" w14:textId="77777777" w:rsidR="002F5F98" w:rsidRDefault="002F5F98" w:rsidP="002F5F98">
      <w:pPr>
        <w:spacing w:after="0" w:line="240" w:lineRule="auto"/>
        <w:ind w:left="745"/>
        <w:rPr>
          <w:sz w:val="24"/>
          <w:szCs w:val="24"/>
        </w:rPr>
      </w:pPr>
      <w:r>
        <w:rPr>
          <w:sz w:val="24"/>
          <w:szCs w:val="24"/>
        </w:rPr>
        <w:t>•    Assemble a list of potential disaster response leaders and volunteers from MC churches</w:t>
      </w:r>
    </w:p>
    <w:p w14:paraId="2A7C3933" w14:textId="77777777" w:rsidR="002F5F98" w:rsidRDefault="002F5F98" w:rsidP="002F5F98">
      <w:pPr>
        <w:spacing w:after="0" w:line="240" w:lineRule="auto"/>
        <w:ind w:left="745"/>
        <w:rPr>
          <w:sz w:val="24"/>
          <w:szCs w:val="24"/>
        </w:rPr>
      </w:pPr>
      <w:r>
        <w:rPr>
          <w:sz w:val="24"/>
          <w:szCs w:val="24"/>
        </w:rPr>
        <w:t>•    Establish an emergency communication plan within the MC (e.g., calling tree)</w:t>
      </w:r>
    </w:p>
    <w:p w14:paraId="7AAB14F1" w14:textId="77777777" w:rsidR="002F5F98" w:rsidRDefault="002F5F98" w:rsidP="002F5F98">
      <w:pPr>
        <w:spacing w:after="0" w:line="240" w:lineRule="auto"/>
        <w:ind w:left="745"/>
        <w:rPr>
          <w:sz w:val="24"/>
          <w:szCs w:val="24"/>
        </w:rPr>
      </w:pPr>
      <w:r>
        <w:rPr>
          <w:sz w:val="24"/>
          <w:szCs w:val="24"/>
        </w:rPr>
        <w:t>•    Coordinate training of volunteers across the MC</w:t>
      </w:r>
    </w:p>
    <w:p w14:paraId="104F6354" w14:textId="77777777" w:rsidR="002F5F98" w:rsidRDefault="002F5F98" w:rsidP="002F5F98">
      <w:pPr>
        <w:tabs>
          <w:tab w:val="left" w:pos="1100"/>
        </w:tabs>
        <w:spacing w:after="0" w:line="240" w:lineRule="auto"/>
        <w:ind w:left="1105" w:right="243" w:hanging="360"/>
        <w:rPr>
          <w:sz w:val="24"/>
          <w:szCs w:val="24"/>
        </w:rPr>
      </w:pPr>
      <w:r>
        <w:rPr>
          <w:sz w:val="24"/>
          <w:szCs w:val="24"/>
        </w:rPr>
        <w:t>•</w:t>
      </w:r>
      <w:r>
        <w:rPr>
          <w:sz w:val="24"/>
          <w:szCs w:val="24"/>
        </w:rPr>
        <w:tab/>
        <w:t>During times of disaster, activate the communication plan and coordinate information flow to/from the appropriate congregations; communicate directly with the Presbytery DRT</w:t>
      </w:r>
    </w:p>
    <w:p w14:paraId="50A25812" w14:textId="77777777" w:rsidR="002F5F98" w:rsidRDefault="002F5F98" w:rsidP="002F5F98">
      <w:pPr>
        <w:tabs>
          <w:tab w:val="left" w:pos="1100"/>
        </w:tabs>
        <w:spacing w:after="0" w:line="240" w:lineRule="auto"/>
        <w:ind w:left="1105" w:right="102" w:hanging="360"/>
        <w:rPr>
          <w:sz w:val="24"/>
          <w:szCs w:val="24"/>
        </w:rPr>
      </w:pPr>
      <w:r>
        <w:rPr>
          <w:sz w:val="24"/>
          <w:szCs w:val="24"/>
        </w:rPr>
        <w:t>•</w:t>
      </w:r>
      <w:r>
        <w:rPr>
          <w:sz w:val="24"/>
          <w:szCs w:val="24"/>
        </w:rPr>
        <w:tab/>
        <w:t>Coordinate a MC response to any disaster brought to the attention of the MC DRT including ministry of presence visits, assessments of need, delivering spiritual care, and coordinating volunteer response</w:t>
      </w:r>
    </w:p>
    <w:p w14:paraId="7F197A1C" w14:textId="77777777" w:rsidR="002F5F98" w:rsidRDefault="002F5F98" w:rsidP="002F5F98">
      <w:pPr>
        <w:spacing w:after="0" w:line="240" w:lineRule="auto"/>
        <w:ind w:left="745"/>
        <w:rPr>
          <w:sz w:val="24"/>
          <w:szCs w:val="24"/>
        </w:rPr>
      </w:pPr>
      <w:r>
        <w:rPr>
          <w:sz w:val="24"/>
          <w:szCs w:val="24"/>
        </w:rPr>
        <w:t>•    Coordinate communication with other inter-faith and civil disaster response agencies;</w:t>
      </w:r>
    </w:p>
    <w:p w14:paraId="0F6E80A2" w14:textId="77777777" w:rsidR="002F5F98" w:rsidRDefault="002F5F98" w:rsidP="002F5F98">
      <w:pPr>
        <w:spacing w:after="0" w:line="240" w:lineRule="auto"/>
        <w:ind w:left="1105"/>
        <w:rPr>
          <w:sz w:val="24"/>
          <w:szCs w:val="24"/>
        </w:rPr>
      </w:pPr>
      <w:r>
        <w:rPr>
          <w:sz w:val="24"/>
          <w:szCs w:val="24"/>
        </w:rPr>
        <w:t>recommend requests for PDA assistance to the Presbytery DRT</w:t>
      </w:r>
    </w:p>
    <w:p w14:paraId="1D496F17" w14:textId="77777777" w:rsidR="002F5F98" w:rsidRDefault="002F5F98" w:rsidP="002F5F98">
      <w:pPr>
        <w:spacing w:after="0" w:line="240" w:lineRule="auto"/>
        <w:ind w:left="745"/>
        <w:rPr>
          <w:sz w:val="24"/>
          <w:szCs w:val="24"/>
        </w:rPr>
      </w:pPr>
      <w:r>
        <w:rPr>
          <w:sz w:val="24"/>
          <w:szCs w:val="24"/>
        </w:rPr>
        <w:t>•    Report training accomplished, disaster response actions, and lessons learned to the</w:t>
      </w:r>
    </w:p>
    <w:p w14:paraId="25378D97" w14:textId="77777777" w:rsidR="002F5F98" w:rsidRDefault="002F5F98" w:rsidP="002F5F98">
      <w:pPr>
        <w:spacing w:after="0" w:line="240" w:lineRule="auto"/>
        <w:ind w:left="1105"/>
        <w:rPr>
          <w:sz w:val="24"/>
          <w:szCs w:val="24"/>
        </w:rPr>
      </w:pPr>
      <w:r>
        <w:rPr>
          <w:sz w:val="24"/>
          <w:szCs w:val="24"/>
        </w:rPr>
        <w:t>Presbytery DRT.</w:t>
      </w:r>
    </w:p>
    <w:p w14:paraId="5F3F913A" w14:textId="77777777" w:rsidR="002F5F98" w:rsidRDefault="002F5F98" w:rsidP="002F5F98">
      <w:pPr>
        <w:spacing w:after="0" w:line="240" w:lineRule="auto"/>
        <w:ind w:left="1105"/>
        <w:rPr>
          <w:sz w:val="24"/>
          <w:szCs w:val="24"/>
        </w:rPr>
      </w:pPr>
    </w:p>
    <w:p w14:paraId="24B340D4" w14:textId="77777777" w:rsidR="002F5F98" w:rsidRDefault="002F5F98">
      <w:pPr>
        <w:rPr>
          <w:sz w:val="24"/>
          <w:szCs w:val="24"/>
        </w:rPr>
      </w:pPr>
      <w:r>
        <w:rPr>
          <w:sz w:val="24"/>
          <w:szCs w:val="24"/>
        </w:rPr>
        <w:br w:type="page"/>
      </w:r>
    </w:p>
    <w:p w14:paraId="0BCAC7EE" w14:textId="77777777" w:rsidR="002F5F98" w:rsidRDefault="002F5F98" w:rsidP="002F5F98">
      <w:pPr>
        <w:autoSpaceDE w:val="0"/>
        <w:autoSpaceDN w:val="0"/>
        <w:adjustRightInd w:val="0"/>
        <w:spacing w:after="0" w:line="240" w:lineRule="auto"/>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7D64B0CD" w14:textId="77777777" w:rsidR="002F5F98" w:rsidRDefault="002F5F98" w:rsidP="00E3713C">
      <w:pPr>
        <w:spacing w:after="0" w:line="240" w:lineRule="auto"/>
        <w:ind w:left="115"/>
        <w:rPr>
          <w:sz w:val="24"/>
          <w:szCs w:val="24"/>
        </w:rPr>
      </w:pPr>
      <w:r>
        <w:rPr>
          <w:b/>
          <w:sz w:val="24"/>
          <w:szCs w:val="24"/>
        </w:rPr>
        <w:t>C.  Administrative Commission</w:t>
      </w:r>
    </w:p>
    <w:p w14:paraId="1ADFA348" w14:textId="77777777" w:rsidR="002F5F98" w:rsidRDefault="002F5F98" w:rsidP="00E3713C">
      <w:pPr>
        <w:spacing w:after="0" w:line="240" w:lineRule="auto"/>
        <w:ind w:left="475" w:right="113"/>
        <w:rPr>
          <w:sz w:val="24"/>
          <w:szCs w:val="24"/>
        </w:rPr>
      </w:pPr>
      <w:r>
        <w:rPr>
          <w:sz w:val="24"/>
          <w:szCs w:val="24"/>
        </w:rPr>
        <w:t>An Administrative Commission can be a very useful body to act on behalf of the Presbytery in directing a significant and/or long-term disaster response.  The responsibilities of an administrative commission can include managing a response from PDA, creating and managing accounts to receive donations and grants, disbursing funds to congregations and long-term recovery organizations, forming partnerships with other disaster recovery agencies, managing volunteers, and hiring staff if needed.   When warranted and within the guidelines of the Book of Order G-</w:t>
      </w:r>
    </w:p>
    <w:p w14:paraId="1087CFE9" w14:textId="77777777" w:rsidR="002F5F98" w:rsidRDefault="002F5F98" w:rsidP="00E3713C">
      <w:pPr>
        <w:spacing w:after="0" w:line="240" w:lineRule="auto"/>
        <w:ind w:left="475" w:right="433"/>
        <w:rPr>
          <w:sz w:val="24"/>
          <w:szCs w:val="24"/>
        </w:rPr>
      </w:pPr>
      <w:r>
        <w:rPr>
          <w:sz w:val="24"/>
          <w:szCs w:val="24"/>
        </w:rPr>
        <w:t>3.0109b, the Director of the Disaster Preparedness and Response Team shall make a recommendation to the Transitional Presbyter, Moderator of Presbytery, and Chair of the Presbytery Leadership Team to create an administrative commission for a specific disaster response.  The recommendation will include specific responsibilities for the commission and an expected end date.</w:t>
      </w:r>
    </w:p>
    <w:p w14:paraId="453FCD73" w14:textId="77777777" w:rsidR="002F5F98" w:rsidRDefault="002F5F98" w:rsidP="00E3713C">
      <w:pPr>
        <w:spacing w:after="0" w:line="240" w:lineRule="auto"/>
        <w:rPr>
          <w:sz w:val="15"/>
          <w:szCs w:val="15"/>
        </w:rPr>
      </w:pPr>
    </w:p>
    <w:p w14:paraId="3BB98A45" w14:textId="77777777" w:rsidR="002F5F98" w:rsidRDefault="002F5F98" w:rsidP="00E3713C">
      <w:pPr>
        <w:spacing w:after="0" w:line="240" w:lineRule="auto"/>
        <w:ind w:left="115"/>
        <w:rPr>
          <w:sz w:val="28"/>
          <w:szCs w:val="28"/>
        </w:rPr>
      </w:pPr>
      <w:r>
        <w:rPr>
          <w:b/>
          <w:w w:val="99"/>
          <w:sz w:val="28"/>
          <w:szCs w:val="28"/>
        </w:rPr>
        <w:t>III.</w:t>
      </w:r>
      <w:r>
        <w:rPr>
          <w:b/>
          <w:sz w:val="28"/>
          <w:szCs w:val="28"/>
        </w:rPr>
        <w:t xml:space="preserve"> </w:t>
      </w:r>
      <w:r>
        <w:rPr>
          <w:b/>
          <w:w w:val="99"/>
          <w:sz w:val="28"/>
          <w:szCs w:val="28"/>
        </w:rPr>
        <w:t>Response</w:t>
      </w:r>
      <w:r>
        <w:rPr>
          <w:b/>
          <w:sz w:val="28"/>
          <w:szCs w:val="28"/>
        </w:rPr>
        <w:t xml:space="preserve"> </w:t>
      </w:r>
      <w:r>
        <w:rPr>
          <w:b/>
          <w:w w:val="99"/>
          <w:sz w:val="28"/>
          <w:szCs w:val="28"/>
        </w:rPr>
        <w:t>and</w:t>
      </w:r>
      <w:r>
        <w:rPr>
          <w:b/>
          <w:sz w:val="28"/>
          <w:szCs w:val="28"/>
        </w:rPr>
        <w:t xml:space="preserve"> </w:t>
      </w:r>
      <w:r>
        <w:rPr>
          <w:b/>
          <w:w w:val="99"/>
          <w:sz w:val="28"/>
          <w:szCs w:val="28"/>
        </w:rPr>
        <w:t>Communication</w:t>
      </w:r>
      <w:r>
        <w:rPr>
          <w:b/>
          <w:sz w:val="28"/>
          <w:szCs w:val="28"/>
        </w:rPr>
        <w:t xml:space="preserve"> </w:t>
      </w:r>
      <w:r>
        <w:rPr>
          <w:b/>
          <w:w w:val="99"/>
          <w:sz w:val="28"/>
          <w:szCs w:val="28"/>
        </w:rPr>
        <w:t>Protocols</w:t>
      </w:r>
    </w:p>
    <w:p w14:paraId="57FA5C92" w14:textId="77777777" w:rsidR="002F5F98" w:rsidRDefault="002F5F98" w:rsidP="00E3713C">
      <w:pPr>
        <w:spacing w:after="0" w:line="240" w:lineRule="auto"/>
        <w:ind w:left="115" w:right="313"/>
        <w:rPr>
          <w:sz w:val="24"/>
          <w:szCs w:val="24"/>
        </w:rPr>
      </w:pPr>
      <w:r>
        <w:rPr>
          <w:sz w:val="24"/>
          <w:szCs w:val="24"/>
        </w:rPr>
        <w:t>The principle methods of communication during disaster situations will be direct phone/cell phone contact among Pastors and DRT Directors.  Information can be passed throughout the Presbytery via the Key Church Communicators (KCC).</w:t>
      </w:r>
    </w:p>
    <w:p w14:paraId="3ABE2F45" w14:textId="77777777" w:rsidR="002F5F98" w:rsidRDefault="002F5F98" w:rsidP="00E3713C">
      <w:pPr>
        <w:spacing w:after="0" w:line="240" w:lineRule="auto"/>
        <w:rPr>
          <w:sz w:val="28"/>
          <w:szCs w:val="28"/>
        </w:rPr>
      </w:pPr>
    </w:p>
    <w:p w14:paraId="2D2848ED" w14:textId="77777777" w:rsidR="002F5F98" w:rsidRDefault="002F5F98" w:rsidP="00E3713C">
      <w:pPr>
        <w:spacing w:after="0" w:line="240" w:lineRule="auto"/>
        <w:ind w:left="115" w:right="72"/>
        <w:rPr>
          <w:sz w:val="24"/>
          <w:szCs w:val="24"/>
        </w:rPr>
      </w:pPr>
      <w:r>
        <w:rPr>
          <w:sz w:val="24"/>
          <w:szCs w:val="24"/>
        </w:rPr>
        <w:t>Guidelines for communication and response are provided by PDA.  The following protocol is recommended for responding to disasters within Shenandoah Presbytery and is based on a PDA model.</w:t>
      </w:r>
    </w:p>
    <w:p w14:paraId="7D828449" w14:textId="77777777" w:rsidR="002F5F98" w:rsidRDefault="002F5F98" w:rsidP="00E3713C">
      <w:pPr>
        <w:spacing w:after="0" w:line="240" w:lineRule="auto"/>
        <w:rPr>
          <w:sz w:val="26"/>
          <w:szCs w:val="26"/>
        </w:rPr>
      </w:pPr>
    </w:p>
    <w:p w14:paraId="1319DCB5" w14:textId="77777777" w:rsidR="002F5F98" w:rsidRDefault="002F5F98" w:rsidP="00E3713C">
      <w:pPr>
        <w:spacing w:after="0" w:line="240" w:lineRule="auto"/>
        <w:ind w:left="115"/>
        <w:rPr>
          <w:sz w:val="24"/>
          <w:szCs w:val="24"/>
        </w:rPr>
      </w:pPr>
      <w:r>
        <w:rPr>
          <w:b/>
          <w:sz w:val="24"/>
          <w:szCs w:val="24"/>
        </w:rPr>
        <w:t>A.  Pastors</w:t>
      </w:r>
    </w:p>
    <w:p w14:paraId="6234CCB7" w14:textId="77777777" w:rsidR="002F5F98" w:rsidRDefault="002F5F98" w:rsidP="00E3713C">
      <w:pPr>
        <w:spacing w:after="0" w:line="240" w:lineRule="auto"/>
        <w:ind w:left="475"/>
        <w:rPr>
          <w:sz w:val="24"/>
          <w:szCs w:val="24"/>
        </w:rPr>
      </w:pPr>
      <w:r>
        <w:rPr>
          <w:sz w:val="24"/>
          <w:szCs w:val="24"/>
        </w:rPr>
        <w:t>1.  Remain sheltered until danger passes.</w:t>
      </w:r>
    </w:p>
    <w:p w14:paraId="1E9E74D4" w14:textId="77777777" w:rsidR="002F5F98" w:rsidRDefault="002F5F98" w:rsidP="00E3713C">
      <w:pPr>
        <w:spacing w:after="0" w:line="240" w:lineRule="auto"/>
        <w:ind w:left="475"/>
        <w:rPr>
          <w:sz w:val="24"/>
          <w:szCs w:val="24"/>
        </w:rPr>
      </w:pPr>
      <w:r>
        <w:rPr>
          <w:sz w:val="24"/>
          <w:szCs w:val="24"/>
        </w:rPr>
        <w:t>2.  Assess your own damage and attend to loved-ones and yourself first.</w:t>
      </w:r>
    </w:p>
    <w:p w14:paraId="3FF4B585" w14:textId="77777777" w:rsidR="002F5F98" w:rsidRDefault="002F5F98" w:rsidP="00E3713C">
      <w:pPr>
        <w:spacing w:after="0" w:line="240" w:lineRule="auto"/>
        <w:ind w:left="745" w:right="106" w:hanging="270"/>
        <w:rPr>
          <w:sz w:val="24"/>
          <w:szCs w:val="24"/>
        </w:rPr>
      </w:pPr>
      <w:r>
        <w:rPr>
          <w:sz w:val="24"/>
          <w:szCs w:val="24"/>
        </w:rPr>
        <w:t>3.  When it is safe, assess the general situation and physical needs of your neighbors, congregation, and community.</w:t>
      </w:r>
    </w:p>
    <w:p w14:paraId="29E47441" w14:textId="77777777" w:rsidR="002F5F98" w:rsidRDefault="002F5F98" w:rsidP="00E3713C">
      <w:pPr>
        <w:spacing w:after="0" w:line="240" w:lineRule="auto"/>
        <w:ind w:left="745" w:right="526" w:hanging="270"/>
        <w:rPr>
          <w:sz w:val="24"/>
          <w:szCs w:val="24"/>
        </w:rPr>
      </w:pPr>
      <w:r>
        <w:rPr>
          <w:sz w:val="24"/>
          <w:szCs w:val="24"/>
        </w:rPr>
        <w:t>4.  Respond to the immediate needs of survivors in cooperation with local emergency response agencies.</w:t>
      </w:r>
    </w:p>
    <w:p w14:paraId="3C4C9949" w14:textId="77777777" w:rsidR="002F5F98" w:rsidRDefault="002F5F98" w:rsidP="00E3713C">
      <w:pPr>
        <w:spacing w:after="0" w:line="240" w:lineRule="auto"/>
        <w:ind w:left="475"/>
        <w:rPr>
          <w:sz w:val="24"/>
          <w:szCs w:val="24"/>
        </w:rPr>
      </w:pPr>
      <w:r>
        <w:rPr>
          <w:sz w:val="24"/>
          <w:szCs w:val="24"/>
        </w:rPr>
        <w:t>5.  Report your status and immediate needs to the Transitional Presbyter.</w:t>
      </w:r>
    </w:p>
    <w:p w14:paraId="61A15DC9" w14:textId="77777777" w:rsidR="002F5F98" w:rsidRDefault="002F5F98" w:rsidP="00E3713C">
      <w:pPr>
        <w:spacing w:after="0" w:line="240" w:lineRule="auto"/>
        <w:ind w:left="745" w:right="110" w:hanging="270"/>
        <w:rPr>
          <w:sz w:val="24"/>
          <w:szCs w:val="24"/>
        </w:rPr>
      </w:pPr>
      <w:r>
        <w:rPr>
          <w:sz w:val="24"/>
          <w:szCs w:val="24"/>
        </w:rPr>
        <w:t>6.  Undergird all efforts with spiritual support to the survivors in cooperation with other spiritual leaders of the community. (No secular agency is equipped to perform this unique and vital role.)</w:t>
      </w:r>
    </w:p>
    <w:p w14:paraId="0697C0D0" w14:textId="77777777" w:rsidR="002F5F98" w:rsidRDefault="002F5F98" w:rsidP="00E3713C">
      <w:pPr>
        <w:spacing w:after="0" w:line="240" w:lineRule="auto"/>
        <w:ind w:left="745" w:right="226" w:hanging="270"/>
        <w:rPr>
          <w:sz w:val="24"/>
          <w:szCs w:val="24"/>
        </w:rPr>
      </w:pPr>
      <w:r>
        <w:rPr>
          <w:sz w:val="24"/>
          <w:szCs w:val="24"/>
        </w:rPr>
        <w:t>7.  Coordinate efforts of the congregation, relying as much as possible on church members to lead work teams – focusing on those in the community with the most need.</w:t>
      </w:r>
    </w:p>
    <w:p w14:paraId="06CCA868" w14:textId="77777777" w:rsidR="002F5F98" w:rsidRDefault="002F5F98" w:rsidP="00E3713C">
      <w:pPr>
        <w:spacing w:after="0" w:line="240" w:lineRule="auto"/>
        <w:rPr>
          <w:sz w:val="19"/>
          <w:szCs w:val="19"/>
        </w:rPr>
      </w:pPr>
    </w:p>
    <w:p w14:paraId="74656423" w14:textId="77777777" w:rsidR="002F5F98" w:rsidRDefault="002F5F98" w:rsidP="00E3713C">
      <w:pPr>
        <w:spacing w:after="0" w:line="240" w:lineRule="auto"/>
        <w:ind w:left="115"/>
        <w:rPr>
          <w:sz w:val="24"/>
          <w:szCs w:val="24"/>
        </w:rPr>
      </w:pPr>
      <w:r>
        <w:rPr>
          <w:b/>
          <w:sz w:val="24"/>
          <w:szCs w:val="24"/>
        </w:rPr>
        <w:t>B.  Presbytery Disaster Response Team Director, Co-Director</w:t>
      </w:r>
    </w:p>
    <w:p w14:paraId="70BF820E" w14:textId="77777777" w:rsidR="002F5F98" w:rsidRDefault="002F5F98" w:rsidP="00E3713C">
      <w:pPr>
        <w:spacing w:after="0" w:line="240" w:lineRule="auto"/>
        <w:ind w:left="475"/>
        <w:rPr>
          <w:sz w:val="24"/>
          <w:szCs w:val="24"/>
        </w:rPr>
      </w:pPr>
      <w:r>
        <w:rPr>
          <w:sz w:val="24"/>
          <w:szCs w:val="24"/>
        </w:rPr>
        <w:t>1.   Establish a plan for maintaining communications with the Presbytery Communications Coord.</w:t>
      </w:r>
    </w:p>
    <w:p w14:paraId="7DED504A" w14:textId="77777777" w:rsidR="002F5F98" w:rsidRDefault="002F5F98" w:rsidP="00E3713C">
      <w:pPr>
        <w:spacing w:after="0" w:line="240" w:lineRule="auto"/>
        <w:ind w:left="835"/>
        <w:rPr>
          <w:sz w:val="24"/>
          <w:szCs w:val="24"/>
        </w:rPr>
      </w:pPr>
      <w:r>
        <w:rPr>
          <w:sz w:val="24"/>
          <w:szCs w:val="24"/>
        </w:rPr>
        <w:t>&amp; Transitional Presbyter.  Advise PLT about contacting PDA and requesting a National</w:t>
      </w:r>
    </w:p>
    <w:p w14:paraId="142E14CE" w14:textId="77777777" w:rsidR="002F5F98" w:rsidRDefault="002F5F98" w:rsidP="00E3713C">
      <w:pPr>
        <w:spacing w:after="0" w:line="240" w:lineRule="auto"/>
        <w:ind w:left="835"/>
        <w:rPr>
          <w:sz w:val="24"/>
          <w:szCs w:val="24"/>
        </w:rPr>
      </w:pPr>
      <w:r>
        <w:rPr>
          <w:sz w:val="24"/>
          <w:szCs w:val="24"/>
        </w:rPr>
        <w:t>Response Team deployment.</w:t>
      </w:r>
    </w:p>
    <w:p w14:paraId="46E0E84B" w14:textId="77777777" w:rsidR="002F5F98" w:rsidRDefault="002F5F98" w:rsidP="00E3713C">
      <w:pPr>
        <w:spacing w:after="0" w:line="240" w:lineRule="auto"/>
        <w:ind w:left="835" w:right="139" w:hanging="360"/>
        <w:rPr>
          <w:sz w:val="24"/>
          <w:szCs w:val="24"/>
        </w:rPr>
      </w:pPr>
      <w:r>
        <w:rPr>
          <w:sz w:val="24"/>
          <w:szCs w:val="24"/>
        </w:rPr>
        <w:t>2.   In addition to the above DRT items, assemble information to send an update communication to all churches via the KCCs about the current status of areas affected and any expected needs.</w:t>
      </w:r>
    </w:p>
    <w:p w14:paraId="3D3C6DB2" w14:textId="77777777" w:rsidR="002F5F98" w:rsidRDefault="002F5F98" w:rsidP="00E3713C">
      <w:pPr>
        <w:spacing w:after="0" w:line="240" w:lineRule="auto"/>
        <w:ind w:left="475"/>
        <w:rPr>
          <w:sz w:val="24"/>
          <w:szCs w:val="24"/>
        </w:rPr>
      </w:pPr>
      <w:r>
        <w:rPr>
          <w:sz w:val="24"/>
          <w:szCs w:val="24"/>
        </w:rPr>
        <w:t>3.   Direct a complete assessment of damaged churches and community needs.</w:t>
      </w:r>
    </w:p>
    <w:p w14:paraId="52492772" w14:textId="77777777" w:rsidR="0004399F" w:rsidRDefault="002F5F98" w:rsidP="0004399F">
      <w:pPr>
        <w:spacing w:after="0" w:line="240" w:lineRule="auto"/>
        <w:ind w:left="835" w:right="339" w:hanging="360"/>
        <w:rPr>
          <w:sz w:val="24"/>
          <w:szCs w:val="24"/>
        </w:rPr>
      </w:pPr>
      <w:r>
        <w:rPr>
          <w:sz w:val="24"/>
          <w:szCs w:val="24"/>
        </w:rPr>
        <w:t>4.   Communicate needs to DRT MC representatives and assist them with coordinating volunteer responses when it is safe to send in field workers.</w:t>
      </w:r>
    </w:p>
    <w:p w14:paraId="5B7B1BD3" w14:textId="77777777" w:rsidR="00E3713C" w:rsidRDefault="00E3713C" w:rsidP="0004399F">
      <w:pPr>
        <w:spacing w:after="0" w:line="240" w:lineRule="auto"/>
        <w:ind w:left="835" w:right="339" w:hanging="360"/>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1CE75E92" w14:textId="77777777" w:rsidR="00E3713C" w:rsidRDefault="00E3713C" w:rsidP="00E3713C">
      <w:pPr>
        <w:spacing w:after="0" w:line="240" w:lineRule="auto"/>
        <w:ind w:left="835" w:right="294" w:hanging="360"/>
        <w:rPr>
          <w:sz w:val="24"/>
          <w:szCs w:val="24"/>
        </w:rPr>
      </w:pPr>
      <w:r>
        <w:rPr>
          <w:sz w:val="24"/>
          <w:szCs w:val="24"/>
        </w:rPr>
        <w:t>5.   Establish a regular meeting schedule (conference calls) for the Presbytery DRT as long as the situation warrants support from the Presbytery and national organizations including PDA.</w:t>
      </w:r>
    </w:p>
    <w:p w14:paraId="7323D69C" w14:textId="77777777" w:rsidR="00E3713C" w:rsidRDefault="00E3713C" w:rsidP="00E3713C">
      <w:pPr>
        <w:spacing w:after="0" w:line="240" w:lineRule="auto"/>
        <w:ind w:left="835" w:right="93" w:hanging="360"/>
        <w:rPr>
          <w:sz w:val="24"/>
          <w:szCs w:val="24"/>
        </w:rPr>
      </w:pPr>
      <w:r>
        <w:rPr>
          <w:sz w:val="24"/>
          <w:szCs w:val="24"/>
        </w:rPr>
        <w:t>6.   If necessary, take the initiative to convene an Inter-faith Disaster Response Network.  This may include representatives from Voluntary Organizations Active in Disaster (VOAD), PDA, Red Cross, Salvation Army, FEMA, and other inter-faith response groups.</w:t>
      </w:r>
    </w:p>
    <w:p w14:paraId="40ED1B21" w14:textId="77777777" w:rsidR="00E3713C" w:rsidRDefault="00E3713C" w:rsidP="00E3713C">
      <w:pPr>
        <w:spacing w:after="0" w:line="240" w:lineRule="auto"/>
        <w:ind w:left="835" w:right="93" w:hanging="360"/>
        <w:rPr>
          <w:sz w:val="24"/>
          <w:szCs w:val="24"/>
        </w:rPr>
      </w:pPr>
      <w:r>
        <w:rPr>
          <w:sz w:val="24"/>
          <w:szCs w:val="24"/>
        </w:rPr>
        <w:t>7.   As FEMA and insurance companies respond, begin a list of “unmet needs” that can serve as an assignment guide for volunteer work teams.  Enlist the aid of local church members in this survey, paying special attention to the poor, minorities, disabled, elderly, and uninsured. Coordinate this effort through the local long-term recovery organizations (LTROs) and VOAD.</w:t>
      </w:r>
    </w:p>
    <w:p w14:paraId="63368F96" w14:textId="77777777" w:rsidR="00E3713C" w:rsidRDefault="00E3713C" w:rsidP="00E3713C">
      <w:pPr>
        <w:spacing w:after="0" w:line="240" w:lineRule="auto"/>
        <w:ind w:left="475"/>
        <w:rPr>
          <w:sz w:val="24"/>
          <w:szCs w:val="24"/>
        </w:rPr>
      </w:pPr>
      <w:r>
        <w:rPr>
          <w:sz w:val="24"/>
          <w:szCs w:val="24"/>
        </w:rPr>
        <w:t>8.   Assess and respond to spiritual care needs, especially for pastors of affected churches.</w:t>
      </w:r>
    </w:p>
    <w:p w14:paraId="3F2F5C16" w14:textId="77777777" w:rsidR="00E3713C" w:rsidRDefault="00E3713C" w:rsidP="00E3713C">
      <w:pPr>
        <w:spacing w:after="0" w:line="240" w:lineRule="auto"/>
        <w:ind w:left="835" w:right="154" w:hanging="360"/>
        <w:rPr>
          <w:sz w:val="24"/>
          <w:szCs w:val="24"/>
        </w:rPr>
      </w:pPr>
      <w:r>
        <w:rPr>
          <w:sz w:val="24"/>
          <w:szCs w:val="24"/>
        </w:rPr>
        <w:t>9.   Seek professional advice as needed from a panel of advisors (see Long-Term Recovery section below).</w:t>
      </w:r>
    </w:p>
    <w:p w14:paraId="16EC95BB" w14:textId="77777777" w:rsidR="00E3713C" w:rsidRPr="00E3713C" w:rsidRDefault="00E3713C" w:rsidP="00E3713C">
      <w:pPr>
        <w:spacing w:after="0" w:line="240" w:lineRule="auto"/>
        <w:rPr>
          <w:sz w:val="11"/>
          <w:szCs w:val="11"/>
        </w:rPr>
      </w:pPr>
    </w:p>
    <w:p w14:paraId="0D38E354" w14:textId="77777777" w:rsidR="00E3713C" w:rsidRDefault="00E3713C" w:rsidP="00E3713C">
      <w:pPr>
        <w:spacing w:after="0" w:line="240" w:lineRule="auto"/>
        <w:ind w:left="115"/>
        <w:rPr>
          <w:sz w:val="24"/>
          <w:szCs w:val="24"/>
        </w:rPr>
      </w:pPr>
      <w:r>
        <w:rPr>
          <w:b/>
          <w:sz w:val="24"/>
          <w:szCs w:val="24"/>
        </w:rPr>
        <w:t>C.  Presbytery DRT</w:t>
      </w:r>
    </w:p>
    <w:p w14:paraId="5A75D06D" w14:textId="77777777" w:rsidR="00E3713C" w:rsidRDefault="00E3713C" w:rsidP="00E3713C">
      <w:pPr>
        <w:spacing w:after="0" w:line="240" w:lineRule="auto"/>
        <w:ind w:left="475"/>
        <w:rPr>
          <w:sz w:val="24"/>
          <w:szCs w:val="24"/>
        </w:rPr>
      </w:pPr>
      <w:r>
        <w:rPr>
          <w:sz w:val="24"/>
          <w:szCs w:val="24"/>
        </w:rPr>
        <w:t>1.   Remain sheltered until danger passes.</w:t>
      </w:r>
    </w:p>
    <w:p w14:paraId="74C9C74D" w14:textId="77777777" w:rsidR="00E3713C" w:rsidRDefault="00E3713C" w:rsidP="00E3713C">
      <w:pPr>
        <w:spacing w:after="0" w:line="240" w:lineRule="auto"/>
        <w:ind w:left="475"/>
        <w:rPr>
          <w:sz w:val="24"/>
          <w:szCs w:val="24"/>
        </w:rPr>
      </w:pPr>
      <w:r>
        <w:rPr>
          <w:sz w:val="24"/>
          <w:szCs w:val="24"/>
        </w:rPr>
        <w:t>2.   Assess your own damage and attend to loved-ones and yourself first.</w:t>
      </w:r>
    </w:p>
    <w:p w14:paraId="7BEFCFC7" w14:textId="77777777" w:rsidR="00E3713C" w:rsidRDefault="00E3713C" w:rsidP="00E3713C">
      <w:pPr>
        <w:spacing w:after="0" w:line="240" w:lineRule="auto"/>
        <w:ind w:left="475"/>
        <w:rPr>
          <w:sz w:val="24"/>
          <w:szCs w:val="24"/>
        </w:rPr>
      </w:pPr>
      <w:r>
        <w:rPr>
          <w:sz w:val="24"/>
          <w:szCs w:val="24"/>
        </w:rPr>
        <w:t>3.   Communicate with DRT members via phone/email.</w:t>
      </w:r>
    </w:p>
    <w:p w14:paraId="3A02FA68" w14:textId="77777777" w:rsidR="00E3713C" w:rsidRDefault="00E3713C" w:rsidP="00E3713C">
      <w:pPr>
        <w:spacing w:after="0" w:line="240" w:lineRule="auto"/>
        <w:ind w:left="835" w:right="726" w:hanging="360"/>
        <w:rPr>
          <w:sz w:val="24"/>
          <w:szCs w:val="24"/>
        </w:rPr>
      </w:pPr>
      <w:r>
        <w:rPr>
          <w:sz w:val="24"/>
          <w:szCs w:val="24"/>
        </w:rPr>
        <w:t>4.   Form a more formal MC DRT if necessary.  Contact pastors in affected areas to begin an assessment of the local situation.</w:t>
      </w:r>
    </w:p>
    <w:p w14:paraId="1F4D3E07" w14:textId="77777777" w:rsidR="00E3713C" w:rsidRDefault="00E3713C" w:rsidP="00E3713C">
      <w:pPr>
        <w:spacing w:after="0" w:line="240" w:lineRule="auto"/>
        <w:ind w:left="835" w:right="519" w:hanging="360"/>
        <w:rPr>
          <w:sz w:val="24"/>
          <w:szCs w:val="24"/>
        </w:rPr>
      </w:pPr>
      <w:r>
        <w:rPr>
          <w:sz w:val="24"/>
          <w:szCs w:val="24"/>
        </w:rPr>
        <w:t>5.   Send a communication to all KCCs with initial information abou</w:t>
      </w:r>
      <w:r w:rsidR="0004399F">
        <w:rPr>
          <w:sz w:val="24"/>
          <w:szCs w:val="24"/>
        </w:rPr>
        <w:t xml:space="preserve">t the disaster and the areas </w:t>
      </w:r>
      <w:r>
        <w:rPr>
          <w:sz w:val="24"/>
          <w:szCs w:val="24"/>
        </w:rPr>
        <w:t>affected.</w:t>
      </w:r>
    </w:p>
    <w:p w14:paraId="715148A3" w14:textId="77777777" w:rsidR="00E3713C" w:rsidRDefault="00E3713C" w:rsidP="0004399F">
      <w:pPr>
        <w:spacing w:after="0" w:line="240" w:lineRule="auto"/>
        <w:ind w:left="475"/>
        <w:rPr>
          <w:sz w:val="24"/>
          <w:szCs w:val="24"/>
        </w:rPr>
      </w:pPr>
      <w:r>
        <w:rPr>
          <w:sz w:val="24"/>
          <w:szCs w:val="24"/>
        </w:rPr>
        <w:t>6.   Together make a “ministry of presence” visit to all affected areas.  Report initial findings to</w:t>
      </w:r>
      <w:r w:rsidR="0004399F">
        <w:rPr>
          <w:sz w:val="24"/>
          <w:szCs w:val="24"/>
        </w:rPr>
        <w:t xml:space="preserve"> </w:t>
      </w:r>
      <w:r>
        <w:rPr>
          <w:sz w:val="24"/>
          <w:szCs w:val="24"/>
        </w:rPr>
        <w:t>PDA, Synod executive, and neighboring presbyteries.</w:t>
      </w:r>
    </w:p>
    <w:p w14:paraId="565C9AF6" w14:textId="77777777" w:rsidR="00E3713C" w:rsidRDefault="00E3713C" w:rsidP="00E3713C">
      <w:pPr>
        <w:spacing w:after="0" w:line="240" w:lineRule="auto"/>
        <w:ind w:left="475"/>
        <w:rPr>
          <w:sz w:val="24"/>
          <w:szCs w:val="24"/>
        </w:rPr>
      </w:pPr>
      <w:r>
        <w:rPr>
          <w:sz w:val="24"/>
          <w:szCs w:val="24"/>
        </w:rPr>
        <w:t>7.   Request PDA support as appropriate.</w:t>
      </w:r>
    </w:p>
    <w:p w14:paraId="39B1B20C" w14:textId="77777777" w:rsidR="00E3713C" w:rsidRDefault="00E3713C" w:rsidP="00E3713C">
      <w:pPr>
        <w:spacing w:after="0" w:line="240" w:lineRule="auto"/>
        <w:ind w:left="835" w:right="911" w:hanging="360"/>
        <w:rPr>
          <w:sz w:val="24"/>
          <w:szCs w:val="24"/>
        </w:rPr>
      </w:pPr>
      <w:r>
        <w:rPr>
          <w:sz w:val="24"/>
          <w:szCs w:val="24"/>
        </w:rPr>
        <w:t xml:space="preserve">8.   Assist mission communities in coordinating response from the MC and other incoming </w:t>
      </w:r>
      <w:r w:rsidR="0004399F">
        <w:rPr>
          <w:sz w:val="24"/>
          <w:szCs w:val="24"/>
        </w:rPr>
        <w:t>r</w:t>
      </w:r>
      <w:r>
        <w:rPr>
          <w:sz w:val="24"/>
          <w:szCs w:val="24"/>
        </w:rPr>
        <w:t>esources.</w:t>
      </w:r>
    </w:p>
    <w:p w14:paraId="710858AA" w14:textId="77777777" w:rsidR="00E3713C" w:rsidRDefault="00E3713C" w:rsidP="00E3713C">
      <w:pPr>
        <w:tabs>
          <w:tab w:val="left" w:pos="820"/>
        </w:tabs>
        <w:spacing w:after="0" w:line="240" w:lineRule="auto"/>
        <w:ind w:left="835" w:right="441" w:hanging="450"/>
        <w:rPr>
          <w:sz w:val="24"/>
          <w:szCs w:val="24"/>
        </w:rPr>
      </w:pPr>
      <w:r>
        <w:rPr>
          <w:sz w:val="24"/>
          <w:szCs w:val="24"/>
        </w:rPr>
        <w:t>9.</w:t>
      </w:r>
      <w:r>
        <w:rPr>
          <w:sz w:val="24"/>
          <w:szCs w:val="24"/>
        </w:rPr>
        <w:tab/>
        <w:t>Where appropriate, arrange for long-term recovery partnerships among Presbytery churches and other inter-faith and civic long-term recovery organizations.</w:t>
      </w:r>
    </w:p>
    <w:p w14:paraId="683E5795" w14:textId="77777777" w:rsidR="00E3713C" w:rsidRDefault="00E3713C" w:rsidP="00E3713C">
      <w:pPr>
        <w:spacing w:after="0" w:line="240" w:lineRule="auto"/>
        <w:ind w:left="385"/>
        <w:rPr>
          <w:sz w:val="24"/>
          <w:szCs w:val="24"/>
        </w:rPr>
      </w:pPr>
      <w:r>
        <w:rPr>
          <w:sz w:val="24"/>
          <w:szCs w:val="24"/>
        </w:rPr>
        <w:t>10.   Create financial accounts and authority to receive and disperse relief donations.</w:t>
      </w:r>
    </w:p>
    <w:p w14:paraId="3AB2E9A3" w14:textId="77777777" w:rsidR="00E3713C" w:rsidRPr="00E3713C" w:rsidRDefault="00E3713C" w:rsidP="00E3713C">
      <w:pPr>
        <w:spacing w:after="0" w:line="240" w:lineRule="auto"/>
        <w:rPr>
          <w:sz w:val="11"/>
          <w:szCs w:val="11"/>
        </w:rPr>
      </w:pPr>
    </w:p>
    <w:p w14:paraId="7CB9EB60" w14:textId="77777777" w:rsidR="00E3713C" w:rsidRDefault="00E3713C" w:rsidP="00E3713C">
      <w:pPr>
        <w:spacing w:after="0" w:line="240" w:lineRule="auto"/>
        <w:ind w:left="77" w:right="5227"/>
        <w:rPr>
          <w:sz w:val="24"/>
          <w:szCs w:val="24"/>
        </w:rPr>
      </w:pPr>
      <w:r>
        <w:rPr>
          <w:b/>
          <w:sz w:val="24"/>
          <w:szCs w:val="24"/>
        </w:rPr>
        <w:t>D.   Mission Community DRT Representatives</w:t>
      </w:r>
    </w:p>
    <w:p w14:paraId="0387C7ED" w14:textId="77777777" w:rsidR="00E3713C" w:rsidRDefault="00E3713C" w:rsidP="00E3713C">
      <w:pPr>
        <w:spacing w:after="0" w:line="240" w:lineRule="auto"/>
        <w:ind w:left="475"/>
        <w:rPr>
          <w:sz w:val="24"/>
          <w:szCs w:val="24"/>
        </w:rPr>
      </w:pPr>
      <w:r>
        <w:rPr>
          <w:sz w:val="24"/>
          <w:szCs w:val="24"/>
        </w:rPr>
        <w:t>1.   Remain sheltered until danger passes.</w:t>
      </w:r>
    </w:p>
    <w:p w14:paraId="0B0D80EE" w14:textId="77777777" w:rsidR="00E3713C" w:rsidRDefault="00E3713C" w:rsidP="00E3713C">
      <w:pPr>
        <w:spacing w:after="0" w:line="240" w:lineRule="auto"/>
        <w:ind w:left="475"/>
        <w:rPr>
          <w:sz w:val="24"/>
          <w:szCs w:val="24"/>
        </w:rPr>
      </w:pPr>
      <w:r>
        <w:rPr>
          <w:sz w:val="24"/>
          <w:szCs w:val="24"/>
        </w:rPr>
        <w:t>2.   Assess your own damage and attend to loved-ones and yourself first.</w:t>
      </w:r>
    </w:p>
    <w:p w14:paraId="2017D5EC" w14:textId="77777777" w:rsidR="00E3713C" w:rsidRDefault="00E3713C" w:rsidP="00E3713C">
      <w:pPr>
        <w:spacing w:after="0" w:line="240" w:lineRule="auto"/>
        <w:ind w:left="835" w:right="74" w:hanging="360"/>
        <w:rPr>
          <w:sz w:val="24"/>
          <w:szCs w:val="24"/>
        </w:rPr>
      </w:pPr>
      <w:r>
        <w:rPr>
          <w:sz w:val="24"/>
          <w:szCs w:val="24"/>
        </w:rPr>
        <w:t>3.   Communicate via phone to Presbytery DRT Director if in an affected area, or remain accessible to receive phone calls from the DRT if unaffected.</w:t>
      </w:r>
    </w:p>
    <w:p w14:paraId="4D767FB2" w14:textId="77777777" w:rsidR="00E3713C" w:rsidRDefault="00E3713C" w:rsidP="00E3713C">
      <w:pPr>
        <w:spacing w:after="0" w:line="240" w:lineRule="auto"/>
        <w:ind w:left="475"/>
        <w:rPr>
          <w:sz w:val="24"/>
          <w:szCs w:val="24"/>
        </w:rPr>
      </w:pPr>
      <w:r>
        <w:rPr>
          <w:sz w:val="24"/>
          <w:szCs w:val="24"/>
        </w:rPr>
        <w:t>4.   Assist as needed with the Presbytery DRT functions above.</w:t>
      </w:r>
    </w:p>
    <w:p w14:paraId="560DBC02" w14:textId="77777777" w:rsidR="00E3713C" w:rsidRDefault="00E3713C" w:rsidP="00E3713C">
      <w:pPr>
        <w:spacing w:after="0" w:line="240" w:lineRule="auto"/>
        <w:ind w:left="475"/>
        <w:rPr>
          <w:sz w:val="24"/>
          <w:szCs w:val="24"/>
        </w:rPr>
      </w:pPr>
      <w:r>
        <w:rPr>
          <w:sz w:val="24"/>
          <w:szCs w:val="24"/>
        </w:rPr>
        <w:t>5.   Assemble and deploy teams of field workers as requested by the Presbytery DRT.</w:t>
      </w:r>
    </w:p>
    <w:p w14:paraId="67F28B97" w14:textId="77777777" w:rsidR="00E3713C" w:rsidRDefault="00E3713C" w:rsidP="00E3713C">
      <w:pPr>
        <w:spacing w:after="0" w:line="240" w:lineRule="auto"/>
        <w:ind w:left="835" w:right="506" w:hanging="360"/>
        <w:rPr>
          <w:sz w:val="24"/>
          <w:szCs w:val="24"/>
        </w:rPr>
      </w:pPr>
      <w:r>
        <w:rPr>
          <w:sz w:val="24"/>
          <w:szCs w:val="24"/>
        </w:rPr>
        <w:t>6.   Collect assessment information from work teams and report to the Presbytery DRT.  Needs assessment may include contacting pastors and community leaders.</w:t>
      </w:r>
    </w:p>
    <w:p w14:paraId="5EE20B27" w14:textId="77777777" w:rsidR="00E3713C" w:rsidRDefault="00E3713C" w:rsidP="00E3713C">
      <w:pPr>
        <w:spacing w:after="0" w:line="240" w:lineRule="auto"/>
        <w:ind w:left="475"/>
        <w:rPr>
          <w:sz w:val="24"/>
          <w:szCs w:val="24"/>
        </w:rPr>
      </w:pPr>
      <w:r>
        <w:rPr>
          <w:sz w:val="24"/>
          <w:szCs w:val="24"/>
        </w:rPr>
        <w:t>7.   Coordinate requests for supplies with the Presbytery DRT and VOAD, if applicable.</w:t>
      </w:r>
    </w:p>
    <w:p w14:paraId="20D2B535" w14:textId="77777777" w:rsidR="00E3713C" w:rsidRDefault="00E3713C" w:rsidP="00E3713C">
      <w:pPr>
        <w:spacing w:after="0" w:line="240" w:lineRule="auto"/>
        <w:ind w:left="475"/>
        <w:rPr>
          <w:sz w:val="24"/>
          <w:szCs w:val="24"/>
        </w:rPr>
      </w:pPr>
      <w:r>
        <w:rPr>
          <w:sz w:val="24"/>
          <w:szCs w:val="24"/>
        </w:rPr>
        <w:t>8.   Maintain frequent communication with work team leaders to keep information current.</w:t>
      </w:r>
    </w:p>
    <w:p w14:paraId="4E7E6428" w14:textId="77777777" w:rsidR="006B39B3" w:rsidRDefault="00E3713C" w:rsidP="006B39B3">
      <w:pPr>
        <w:spacing w:after="0" w:line="240" w:lineRule="auto"/>
        <w:ind w:left="835" w:right="840" w:hanging="360"/>
        <w:rPr>
          <w:sz w:val="24"/>
          <w:szCs w:val="24"/>
        </w:rPr>
      </w:pPr>
      <w:r>
        <w:rPr>
          <w:sz w:val="24"/>
          <w:szCs w:val="24"/>
        </w:rPr>
        <w:t>9.   If necessary, appoint a MC Disaster Director to coordinate multiple work teams over an expected long period of disaster assistance.</w:t>
      </w:r>
    </w:p>
    <w:p w14:paraId="61D52B52" w14:textId="77777777" w:rsidR="006B39B3" w:rsidRPr="006B39B3" w:rsidRDefault="006B39B3" w:rsidP="006B39B3">
      <w:pPr>
        <w:spacing w:after="0"/>
        <w:jc w:val="center"/>
        <w:rPr>
          <w:rFonts w:ascii="Times New Roman" w:eastAsia="Times New Roman" w:hAnsi="Times New Roman" w:cs="Times New Roman"/>
          <w:i/>
          <w:sz w:val="24"/>
          <w:szCs w:val="24"/>
          <w:u w:val="single" w:color="000000"/>
        </w:rPr>
      </w:pPr>
      <w:r>
        <w:rPr>
          <w:sz w:val="24"/>
          <w:szCs w:val="24"/>
        </w:rPr>
        <w:br w:type="page"/>
      </w:r>
      <w:r w:rsidR="00E3713C">
        <w:rPr>
          <w:rFonts w:ascii="Times New Roman" w:eastAsia="Times New Roman" w:hAnsi="Times New Roman" w:cs="Times New Roman"/>
          <w:sz w:val="24"/>
          <w:szCs w:val="24"/>
          <w:u w:val="single" w:color="000000"/>
        </w:rPr>
        <w:t xml:space="preserve">Shenandoah Presbytery                                            </w:t>
      </w:r>
      <w:r w:rsidR="00E3713C">
        <w:rPr>
          <w:rFonts w:ascii="Times New Roman" w:eastAsia="Times New Roman" w:hAnsi="Times New Roman" w:cs="Times New Roman"/>
          <w:i/>
          <w:sz w:val="24"/>
          <w:szCs w:val="24"/>
          <w:u w:val="single" w:color="000000"/>
        </w:rPr>
        <w:t>Disaster Preparedness and Response Plans</w:t>
      </w:r>
    </w:p>
    <w:p w14:paraId="49EBCBFE" w14:textId="77777777" w:rsidR="00E3713C" w:rsidRDefault="00E3713C" w:rsidP="006B39B3">
      <w:pPr>
        <w:spacing w:after="0" w:line="240" w:lineRule="auto"/>
        <w:ind w:left="115"/>
        <w:rPr>
          <w:sz w:val="28"/>
          <w:szCs w:val="28"/>
        </w:rPr>
      </w:pPr>
      <w:r>
        <w:rPr>
          <w:b/>
          <w:w w:val="99"/>
          <w:sz w:val="28"/>
          <w:szCs w:val="28"/>
        </w:rPr>
        <w:t>IV.</w:t>
      </w:r>
      <w:r>
        <w:rPr>
          <w:b/>
          <w:sz w:val="28"/>
          <w:szCs w:val="28"/>
        </w:rPr>
        <w:t xml:space="preserve"> </w:t>
      </w:r>
      <w:r>
        <w:rPr>
          <w:b/>
          <w:w w:val="99"/>
          <w:sz w:val="28"/>
          <w:szCs w:val="28"/>
        </w:rPr>
        <w:t>Long-Term</w:t>
      </w:r>
      <w:r>
        <w:rPr>
          <w:b/>
          <w:sz w:val="28"/>
          <w:szCs w:val="28"/>
        </w:rPr>
        <w:t xml:space="preserve"> </w:t>
      </w:r>
      <w:r>
        <w:rPr>
          <w:b/>
          <w:w w:val="99"/>
          <w:sz w:val="28"/>
          <w:szCs w:val="28"/>
        </w:rPr>
        <w:t>Recovery</w:t>
      </w:r>
    </w:p>
    <w:p w14:paraId="75FDBBFE" w14:textId="77777777" w:rsidR="00E3713C" w:rsidRDefault="00E3713C" w:rsidP="006B39B3">
      <w:pPr>
        <w:spacing w:after="0" w:line="240" w:lineRule="auto"/>
        <w:ind w:left="115" w:right="107"/>
        <w:rPr>
          <w:sz w:val="24"/>
          <w:szCs w:val="24"/>
        </w:rPr>
      </w:pPr>
      <w:r>
        <w:rPr>
          <w:sz w:val="24"/>
          <w:szCs w:val="24"/>
        </w:rPr>
        <w:t>While immediate disaster response periods can be counted in terms of days and weeks, long-term recovery efforts may stretch into several months and even years.  If these efforts continue for extended periods, it is very important to enlist help from long-term recovery organizations.  In this situation the Presbytery DRT may recommend creation of an Administrative Commission (see Section II, C.</w:t>
      </w:r>
      <w:r w:rsidR="006B39B3">
        <w:rPr>
          <w:sz w:val="24"/>
          <w:szCs w:val="24"/>
        </w:rPr>
        <w:t xml:space="preserve"> </w:t>
      </w:r>
      <w:r>
        <w:rPr>
          <w:sz w:val="24"/>
          <w:szCs w:val="24"/>
        </w:rPr>
        <w:t>above).  During this extended period, pastors and relief workers will need pastoral care for themselves and their families.  Disasters always put great stress on persons and families involved in response and recovery, especially those in leadership positions.  Shenandoah Presbytery will make a special effort to minister to the special needs of these persons during times of crisis.</w:t>
      </w:r>
    </w:p>
    <w:p w14:paraId="2221EE9E" w14:textId="77777777" w:rsidR="00E3713C" w:rsidRPr="006B39B3" w:rsidRDefault="00E3713C" w:rsidP="00E3713C">
      <w:pPr>
        <w:spacing w:after="0" w:line="240" w:lineRule="auto"/>
        <w:ind w:left="115" w:right="73"/>
        <w:rPr>
          <w:sz w:val="10"/>
          <w:szCs w:val="10"/>
        </w:rPr>
      </w:pPr>
    </w:p>
    <w:p w14:paraId="0ACBFA3E" w14:textId="77777777" w:rsidR="00E3713C" w:rsidRDefault="00E3713C" w:rsidP="00E3713C">
      <w:pPr>
        <w:spacing w:after="0" w:line="240" w:lineRule="auto"/>
        <w:ind w:left="115" w:right="173"/>
        <w:rPr>
          <w:sz w:val="24"/>
          <w:szCs w:val="24"/>
        </w:rPr>
      </w:pPr>
      <w:r>
        <w:rPr>
          <w:sz w:val="24"/>
          <w:szCs w:val="24"/>
        </w:rPr>
        <w:t>In most cases long-term recovery is managed by local (county) long-term recovery organizations (LTROs) that may be set-up as the recovery process proceeds.  These organizations are aided by FEMA, VOAD, and other national agencies that may have partnerships with local jurisdictions.  The DRT will identify all local LTROs and will foster participation by our congregations that will connect us to those with unmet needs.  Support for this effort can come from PDA.</w:t>
      </w:r>
    </w:p>
    <w:p w14:paraId="4E4BE401" w14:textId="77777777" w:rsidR="00E3713C" w:rsidRPr="006B39B3" w:rsidRDefault="00E3713C" w:rsidP="00E3713C">
      <w:pPr>
        <w:spacing w:after="0" w:line="240" w:lineRule="auto"/>
        <w:ind w:left="115" w:right="173"/>
        <w:rPr>
          <w:sz w:val="10"/>
          <w:szCs w:val="10"/>
        </w:rPr>
      </w:pPr>
    </w:p>
    <w:p w14:paraId="5076DF24" w14:textId="77777777" w:rsidR="00E3713C" w:rsidRDefault="00E3713C" w:rsidP="00E3713C">
      <w:pPr>
        <w:spacing w:after="0" w:line="240" w:lineRule="auto"/>
        <w:ind w:left="115" w:right="93"/>
        <w:rPr>
          <w:sz w:val="24"/>
          <w:szCs w:val="24"/>
        </w:rPr>
      </w:pPr>
      <w:r>
        <w:rPr>
          <w:sz w:val="24"/>
          <w:szCs w:val="24"/>
        </w:rPr>
        <w:t>Another valuable resource during a long-term recovery situation is an Advisory Panel.  The Presbytery DRT will foster relationships with specialists who can provide professional advice to guide the Presbytery in decision-making and recovery planning.  Generally such advice will pertain to:</w:t>
      </w:r>
    </w:p>
    <w:p w14:paraId="7B5B4DAD" w14:textId="77777777" w:rsidR="00E3713C" w:rsidRDefault="00E3713C" w:rsidP="00E3713C">
      <w:pPr>
        <w:spacing w:after="0" w:line="240" w:lineRule="auto"/>
        <w:ind w:left="385"/>
        <w:rPr>
          <w:sz w:val="24"/>
          <w:szCs w:val="24"/>
        </w:rPr>
      </w:pPr>
      <w:r>
        <w:rPr>
          <w:sz w:val="24"/>
          <w:szCs w:val="24"/>
        </w:rPr>
        <w:t>•    Protection and safety of survivors and workers</w:t>
      </w:r>
    </w:p>
    <w:p w14:paraId="78BFF1BC" w14:textId="77777777" w:rsidR="00E3713C" w:rsidRDefault="00E3713C" w:rsidP="00E3713C">
      <w:pPr>
        <w:spacing w:after="0" w:line="240" w:lineRule="auto"/>
        <w:ind w:left="385"/>
        <w:rPr>
          <w:sz w:val="24"/>
          <w:szCs w:val="24"/>
        </w:rPr>
      </w:pPr>
      <w:r>
        <w:rPr>
          <w:sz w:val="24"/>
          <w:szCs w:val="24"/>
        </w:rPr>
        <w:t>•    Possibilities for advocacy, relationships, and creative responses</w:t>
      </w:r>
    </w:p>
    <w:p w14:paraId="76A9BE4B" w14:textId="77777777" w:rsidR="00E3713C" w:rsidRDefault="00E3713C" w:rsidP="00E3713C">
      <w:pPr>
        <w:spacing w:after="0" w:line="240" w:lineRule="auto"/>
        <w:ind w:left="385"/>
        <w:rPr>
          <w:sz w:val="24"/>
          <w:szCs w:val="24"/>
        </w:rPr>
      </w:pPr>
      <w:r>
        <w:rPr>
          <w:sz w:val="24"/>
          <w:szCs w:val="24"/>
        </w:rPr>
        <w:t>•    Propriety issues around norms and issue ownership</w:t>
      </w:r>
    </w:p>
    <w:p w14:paraId="68F62CF8" w14:textId="77777777" w:rsidR="00E3713C" w:rsidRDefault="00E3713C" w:rsidP="00E3713C">
      <w:pPr>
        <w:spacing w:after="0" w:line="240" w:lineRule="auto"/>
        <w:ind w:left="389"/>
        <w:rPr>
          <w:sz w:val="24"/>
          <w:szCs w:val="24"/>
        </w:rPr>
      </w:pPr>
      <w:r>
        <w:rPr>
          <w:sz w:val="24"/>
          <w:szCs w:val="24"/>
        </w:rPr>
        <w:t>•    Community re-development issues</w:t>
      </w:r>
    </w:p>
    <w:p w14:paraId="47280B52" w14:textId="77777777" w:rsidR="00E3713C" w:rsidRDefault="00E3713C" w:rsidP="00E3713C">
      <w:pPr>
        <w:spacing w:after="0" w:line="240" w:lineRule="auto"/>
        <w:ind w:left="115" w:right="214"/>
        <w:rPr>
          <w:sz w:val="24"/>
          <w:szCs w:val="24"/>
        </w:rPr>
      </w:pPr>
      <w:r>
        <w:rPr>
          <w:sz w:val="24"/>
          <w:szCs w:val="24"/>
        </w:rPr>
        <w:t>Advisors will be available in many areas including medicine, law, finance, banking, insurance, engineering, community organization, psychiatry, agriculture, human rights, religion, ecumenical and inter-faith relationships, governmental agencies, private enterprise, the environment, etc.</w:t>
      </w:r>
    </w:p>
    <w:p w14:paraId="664731D6" w14:textId="77777777" w:rsidR="00E3713C" w:rsidRPr="006B39B3" w:rsidRDefault="00E3713C" w:rsidP="00E3713C">
      <w:pPr>
        <w:spacing w:after="0" w:line="240" w:lineRule="auto"/>
        <w:rPr>
          <w:sz w:val="10"/>
          <w:szCs w:val="10"/>
        </w:rPr>
      </w:pPr>
    </w:p>
    <w:p w14:paraId="544FD1E8" w14:textId="77777777" w:rsidR="00E3713C" w:rsidRDefault="00E3713C" w:rsidP="00E3713C">
      <w:pPr>
        <w:spacing w:after="0" w:line="240" w:lineRule="auto"/>
        <w:ind w:left="115"/>
        <w:rPr>
          <w:sz w:val="28"/>
          <w:szCs w:val="28"/>
        </w:rPr>
      </w:pPr>
      <w:r>
        <w:rPr>
          <w:b/>
          <w:w w:val="99"/>
          <w:sz w:val="28"/>
          <w:szCs w:val="28"/>
        </w:rPr>
        <w:t>V.</w:t>
      </w:r>
      <w:r>
        <w:rPr>
          <w:b/>
          <w:sz w:val="28"/>
          <w:szCs w:val="28"/>
        </w:rPr>
        <w:t xml:space="preserve">  </w:t>
      </w:r>
      <w:r>
        <w:rPr>
          <w:b/>
          <w:w w:val="99"/>
          <w:sz w:val="28"/>
          <w:szCs w:val="28"/>
        </w:rPr>
        <w:t>Responding</w:t>
      </w:r>
      <w:r>
        <w:rPr>
          <w:b/>
          <w:sz w:val="28"/>
          <w:szCs w:val="28"/>
        </w:rPr>
        <w:t xml:space="preserve"> </w:t>
      </w:r>
      <w:r>
        <w:rPr>
          <w:b/>
          <w:w w:val="99"/>
          <w:sz w:val="28"/>
          <w:szCs w:val="28"/>
        </w:rPr>
        <w:t>to</w:t>
      </w:r>
      <w:r>
        <w:rPr>
          <w:b/>
          <w:sz w:val="28"/>
          <w:szCs w:val="28"/>
        </w:rPr>
        <w:t xml:space="preserve"> </w:t>
      </w:r>
      <w:r>
        <w:rPr>
          <w:b/>
          <w:w w:val="99"/>
          <w:sz w:val="28"/>
          <w:szCs w:val="28"/>
        </w:rPr>
        <w:t>National</w:t>
      </w:r>
      <w:r>
        <w:rPr>
          <w:b/>
          <w:sz w:val="28"/>
          <w:szCs w:val="28"/>
        </w:rPr>
        <w:t xml:space="preserve"> </w:t>
      </w:r>
      <w:r>
        <w:rPr>
          <w:b/>
          <w:w w:val="99"/>
          <w:sz w:val="28"/>
          <w:szCs w:val="28"/>
        </w:rPr>
        <w:t>and</w:t>
      </w:r>
      <w:r>
        <w:rPr>
          <w:b/>
          <w:sz w:val="28"/>
          <w:szCs w:val="28"/>
        </w:rPr>
        <w:t xml:space="preserve"> </w:t>
      </w:r>
      <w:r>
        <w:rPr>
          <w:b/>
          <w:w w:val="99"/>
          <w:sz w:val="28"/>
          <w:szCs w:val="28"/>
        </w:rPr>
        <w:t>International</w:t>
      </w:r>
      <w:r>
        <w:rPr>
          <w:b/>
          <w:sz w:val="28"/>
          <w:szCs w:val="28"/>
        </w:rPr>
        <w:t xml:space="preserve"> </w:t>
      </w:r>
      <w:r>
        <w:rPr>
          <w:b/>
          <w:w w:val="99"/>
          <w:sz w:val="28"/>
          <w:szCs w:val="28"/>
        </w:rPr>
        <w:t>Disasters</w:t>
      </w:r>
    </w:p>
    <w:p w14:paraId="15349217" w14:textId="77777777" w:rsidR="00E3713C" w:rsidRDefault="00E3713C" w:rsidP="00E3713C">
      <w:pPr>
        <w:spacing w:after="0" w:line="240" w:lineRule="auto"/>
        <w:ind w:left="115" w:right="479"/>
        <w:rPr>
          <w:sz w:val="24"/>
          <w:szCs w:val="24"/>
        </w:rPr>
      </w:pPr>
      <w:r>
        <w:rPr>
          <w:sz w:val="24"/>
          <w:szCs w:val="24"/>
        </w:rPr>
        <w:t>Responding to persons in need is a very natural way of showing Christ’s love and putting faith and concern into action.  An increasing number of congregations seek to respond to those in need by:</w:t>
      </w:r>
    </w:p>
    <w:p w14:paraId="1CD549E9" w14:textId="77777777" w:rsidR="00E3713C" w:rsidRDefault="00E3713C" w:rsidP="00E3713C">
      <w:pPr>
        <w:spacing w:after="0" w:line="240" w:lineRule="auto"/>
        <w:ind w:left="385"/>
        <w:rPr>
          <w:sz w:val="24"/>
          <w:szCs w:val="24"/>
        </w:rPr>
      </w:pPr>
      <w:r>
        <w:rPr>
          <w:sz w:val="24"/>
          <w:szCs w:val="24"/>
        </w:rPr>
        <w:t>•    Organizing and sending volunteer work teams to disaster sites</w:t>
      </w:r>
    </w:p>
    <w:p w14:paraId="3D81230C" w14:textId="77777777" w:rsidR="00E3713C" w:rsidRDefault="00E3713C" w:rsidP="00E3713C">
      <w:pPr>
        <w:spacing w:after="0" w:line="240" w:lineRule="auto"/>
        <w:ind w:left="385"/>
        <w:rPr>
          <w:sz w:val="24"/>
          <w:szCs w:val="24"/>
        </w:rPr>
      </w:pPr>
      <w:r>
        <w:rPr>
          <w:sz w:val="24"/>
          <w:szCs w:val="24"/>
        </w:rPr>
        <w:t>•    Collecting and donating money</w:t>
      </w:r>
    </w:p>
    <w:p w14:paraId="1E2A4E11" w14:textId="77777777" w:rsidR="00E3713C" w:rsidRDefault="00E3713C" w:rsidP="00E3713C">
      <w:pPr>
        <w:tabs>
          <w:tab w:val="left" w:pos="740"/>
        </w:tabs>
        <w:spacing w:after="0" w:line="240" w:lineRule="auto"/>
        <w:ind w:left="745" w:right="389" w:hanging="360"/>
        <w:rPr>
          <w:sz w:val="24"/>
          <w:szCs w:val="24"/>
        </w:rPr>
      </w:pPr>
      <w:r>
        <w:rPr>
          <w:sz w:val="24"/>
          <w:szCs w:val="24"/>
        </w:rPr>
        <w:t>•</w:t>
      </w:r>
      <w:r>
        <w:rPr>
          <w:sz w:val="24"/>
          <w:szCs w:val="24"/>
        </w:rPr>
        <w:tab/>
        <w:t>Building or donating various disaster recovery kits for survivors (e.g., shelter, hope-in-a-box, medical, school, flood buckets).</w:t>
      </w:r>
    </w:p>
    <w:p w14:paraId="58019952" w14:textId="77777777" w:rsidR="00E3713C" w:rsidRPr="006B39B3" w:rsidRDefault="00E3713C" w:rsidP="00E3713C">
      <w:pPr>
        <w:tabs>
          <w:tab w:val="left" w:pos="740"/>
        </w:tabs>
        <w:spacing w:after="0" w:line="240" w:lineRule="auto"/>
        <w:ind w:left="745" w:right="389" w:hanging="360"/>
        <w:rPr>
          <w:sz w:val="10"/>
          <w:szCs w:val="10"/>
        </w:rPr>
      </w:pPr>
    </w:p>
    <w:p w14:paraId="5063D301" w14:textId="77777777" w:rsidR="00E3713C" w:rsidRDefault="00E3713C" w:rsidP="00E3713C">
      <w:pPr>
        <w:spacing w:after="0" w:line="240" w:lineRule="auto"/>
        <w:ind w:left="175" w:right="60"/>
        <w:rPr>
          <w:sz w:val="24"/>
          <w:szCs w:val="24"/>
        </w:rPr>
      </w:pPr>
      <w:r>
        <w:rPr>
          <w:sz w:val="24"/>
          <w:szCs w:val="24"/>
        </w:rPr>
        <w:t>Shenandoah Presbytery will use the resources of PDA to communicate need and coordinate management of work teams, monetary donations, and disaster kits.  PDA maintains a list of disaster sites across the country in need of volunteer teams and can provide helpful information on forming teams and planning a work trip.  Information about current national and international disaster response needs are contained on the PDA web site and are communicated via e-mail on the PDA Rapid Information Network.  Monetary donations for disaster response may be given through One Great Hour of Sharing.  During the year when a special appeal is made if there are significant recovery needs, the PDA office will assign a designated account number for</w:t>
      </w:r>
      <w:r w:rsidR="006B39B3">
        <w:rPr>
          <w:sz w:val="24"/>
          <w:szCs w:val="24"/>
        </w:rPr>
        <w:t xml:space="preserve"> </w:t>
      </w:r>
      <w:r>
        <w:rPr>
          <w:sz w:val="24"/>
          <w:szCs w:val="24"/>
        </w:rPr>
        <w:t>giving to a specific disaster response.  Even if there is no specific appeal issued for a disaster, gifts may still be sent to Presbyterian Disaster Assistance for general disaster response.</w:t>
      </w:r>
    </w:p>
    <w:p w14:paraId="20A29CA4" w14:textId="77777777" w:rsidR="00BB51CA" w:rsidRDefault="00BB51CA" w:rsidP="00BB51CA">
      <w:pPr>
        <w:autoSpaceDE w:val="0"/>
        <w:autoSpaceDN w:val="0"/>
        <w:adjustRightInd w:val="0"/>
        <w:spacing w:after="0" w:line="240" w:lineRule="auto"/>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195FF9CD" w14:textId="77777777" w:rsidR="00BB51CA" w:rsidRDefault="00BB51CA" w:rsidP="00E3713C">
      <w:pPr>
        <w:spacing w:after="0" w:line="240" w:lineRule="auto"/>
        <w:ind w:left="175" w:right="60"/>
        <w:rPr>
          <w:sz w:val="24"/>
          <w:szCs w:val="24"/>
        </w:rPr>
      </w:pPr>
    </w:p>
    <w:p w14:paraId="11FEE61F" w14:textId="77777777" w:rsidR="00BB51CA" w:rsidRDefault="00BB51CA" w:rsidP="00CF4FD7">
      <w:pPr>
        <w:spacing w:before="29"/>
        <w:ind w:left="175" w:right="67"/>
        <w:rPr>
          <w:sz w:val="24"/>
          <w:szCs w:val="24"/>
        </w:rPr>
      </w:pPr>
      <w:r>
        <w:rPr>
          <w:sz w:val="24"/>
          <w:szCs w:val="24"/>
        </w:rPr>
        <w:t>Congregations are encouraged to coordinate relief efforts through their Mission Communities. Mission Communities are encouraged to maintain lists of parishioners who have disaster response work trip experience and who can be mobilized in case of a disaster within the Presbytery or an urgent national appeal for assistance.</w:t>
      </w:r>
    </w:p>
    <w:p w14:paraId="7ACEF306" w14:textId="77777777" w:rsidR="00CF4FD7" w:rsidRDefault="00CF4FD7">
      <w:pPr>
        <w:rPr>
          <w:sz w:val="24"/>
          <w:szCs w:val="24"/>
        </w:rPr>
      </w:pPr>
      <w:r>
        <w:rPr>
          <w:sz w:val="24"/>
          <w:szCs w:val="24"/>
        </w:rPr>
        <w:br w:type="page"/>
      </w:r>
    </w:p>
    <w:p w14:paraId="704E1D1F" w14:textId="77777777" w:rsidR="00E3713C" w:rsidRDefault="00BB51CA" w:rsidP="00BB51CA">
      <w:pPr>
        <w:tabs>
          <w:tab w:val="left" w:pos="4815"/>
        </w:tabs>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7FC0167C" w14:textId="77777777" w:rsidR="00BB51CA" w:rsidRDefault="00BB51CA" w:rsidP="00BB51CA">
      <w:pPr>
        <w:tabs>
          <w:tab w:val="left" w:pos="4815"/>
        </w:tabs>
        <w:jc w:val="center"/>
        <w:rPr>
          <w:rFonts w:ascii="Times New Roman" w:eastAsia="Times New Roman" w:hAnsi="Times New Roman" w:cs="Times New Roman"/>
          <w:i/>
          <w:sz w:val="24"/>
          <w:szCs w:val="24"/>
          <w:u w:val="single" w:color="000000"/>
        </w:rPr>
      </w:pPr>
    </w:p>
    <w:p w14:paraId="072B865E" w14:textId="77777777" w:rsidR="00BB51CA" w:rsidRDefault="00BB51CA" w:rsidP="00BB51CA">
      <w:pPr>
        <w:tabs>
          <w:tab w:val="left" w:pos="4815"/>
        </w:tabs>
        <w:jc w:val="center"/>
        <w:rPr>
          <w:rFonts w:ascii="Times New Roman" w:eastAsia="Times New Roman" w:hAnsi="Times New Roman" w:cs="Times New Roman"/>
          <w:i/>
          <w:sz w:val="24"/>
          <w:szCs w:val="24"/>
          <w:u w:val="single" w:color="000000"/>
        </w:rPr>
      </w:pPr>
    </w:p>
    <w:p w14:paraId="2BCE663E" w14:textId="77777777" w:rsidR="00BB51CA" w:rsidRDefault="00BB51CA" w:rsidP="00BB51CA">
      <w:pPr>
        <w:tabs>
          <w:tab w:val="left" w:pos="4815"/>
        </w:tabs>
        <w:jc w:val="center"/>
        <w:rPr>
          <w:rFonts w:ascii="Times New Roman" w:eastAsia="Times New Roman" w:hAnsi="Times New Roman" w:cs="Times New Roman"/>
          <w:i/>
          <w:sz w:val="24"/>
          <w:szCs w:val="24"/>
          <w:u w:val="single" w:color="000000"/>
        </w:rPr>
      </w:pPr>
    </w:p>
    <w:p w14:paraId="283524CD" w14:textId="77777777" w:rsidR="00BB51CA" w:rsidRDefault="00BB51CA" w:rsidP="00BB51CA">
      <w:pPr>
        <w:tabs>
          <w:tab w:val="left" w:pos="4815"/>
        </w:tabs>
        <w:jc w:val="center"/>
        <w:rPr>
          <w:rFonts w:ascii="Times New Roman" w:eastAsia="Times New Roman" w:hAnsi="Times New Roman" w:cs="Times New Roman"/>
          <w:i/>
          <w:sz w:val="24"/>
          <w:szCs w:val="24"/>
          <w:u w:val="single" w:color="000000"/>
        </w:rPr>
      </w:pPr>
    </w:p>
    <w:p w14:paraId="19D1A2DE" w14:textId="77777777" w:rsidR="00BB51CA" w:rsidRDefault="00BB51CA" w:rsidP="00BB51CA">
      <w:pPr>
        <w:tabs>
          <w:tab w:val="left" w:pos="4815"/>
        </w:tabs>
        <w:jc w:val="center"/>
        <w:rPr>
          <w:rFonts w:ascii="Times New Roman" w:eastAsia="Times New Roman" w:hAnsi="Times New Roman" w:cs="Times New Roman"/>
          <w:i/>
          <w:sz w:val="24"/>
          <w:szCs w:val="24"/>
          <w:u w:val="single" w:color="000000"/>
        </w:rPr>
      </w:pPr>
    </w:p>
    <w:p w14:paraId="1A61E2B0" w14:textId="77777777" w:rsidR="00BB51CA" w:rsidRDefault="00BB51CA" w:rsidP="00BB51CA">
      <w:pPr>
        <w:tabs>
          <w:tab w:val="left" w:pos="4815"/>
        </w:tabs>
        <w:jc w:val="center"/>
        <w:rPr>
          <w:rFonts w:ascii="Times New Roman" w:eastAsia="Times New Roman" w:hAnsi="Times New Roman" w:cs="Times New Roman"/>
          <w:i/>
          <w:sz w:val="24"/>
          <w:szCs w:val="24"/>
          <w:u w:val="single" w:color="000000"/>
        </w:rPr>
      </w:pPr>
    </w:p>
    <w:p w14:paraId="38422AB7" w14:textId="77777777" w:rsidR="00BB51CA" w:rsidRDefault="00BB51CA" w:rsidP="00BB51CA">
      <w:pPr>
        <w:tabs>
          <w:tab w:val="left" w:pos="4815"/>
        </w:tabs>
        <w:jc w:val="center"/>
        <w:rPr>
          <w:rFonts w:ascii="Times New Roman" w:eastAsia="Times New Roman" w:hAnsi="Times New Roman" w:cs="Times New Roman"/>
          <w:i/>
          <w:sz w:val="24"/>
          <w:szCs w:val="24"/>
          <w:u w:val="single" w:color="000000"/>
        </w:rPr>
      </w:pPr>
    </w:p>
    <w:p w14:paraId="5D6D91D5" w14:textId="77777777" w:rsidR="00BB51CA" w:rsidRDefault="00BB51CA" w:rsidP="00BB51CA">
      <w:pPr>
        <w:tabs>
          <w:tab w:val="left" w:pos="4815"/>
        </w:tabs>
        <w:jc w:val="center"/>
        <w:rPr>
          <w:rFonts w:ascii="Times New Roman" w:eastAsia="Times New Roman" w:hAnsi="Times New Roman" w:cs="Times New Roman"/>
          <w:i/>
          <w:sz w:val="24"/>
          <w:szCs w:val="24"/>
          <w:u w:val="single" w:color="000000"/>
        </w:rPr>
      </w:pPr>
    </w:p>
    <w:p w14:paraId="4F809309" w14:textId="77777777" w:rsidR="00BB51CA" w:rsidRPr="00BB51CA" w:rsidRDefault="00BB51CA" w:rsidP="00BB51CA">
      <w:pPr>
        <w:tabs>
          <w:tab w:val="left" w:pos="4815"/>
        </w:tabs>
        <w:jc w:val="center"/>
        <w:rPr>
          <w:rFonts w:ascii="Times New Roman" w:eastAsia="Times New Roman" w:hAnsi="Times New Roman" w:cs="Times New Roman"/>
          <w:b/>
          <w:sz w:val="48"/>
          <w:szCs w:val="48"/>
        </w:rPr>
      </w:pPr>
      <w:r w:rsidRPr="00BB51CA">
        <w:rPr>
          <w:rFonts w:ascii="Times New Roman" w:eastAsia="Times New Roman" w:hAnsi="Times New Roman" w:cs="Times New Roman"/>
          <w:b/>
          <w:sz w:val="48"/>
          <w:szCs w:val="48"/>
        </w:rPr>
        <w:t>Appendix B</w:t>
      </w:r>
    </w:p>
    <w:p w14:paraId="1295A760" w14:textId="77777777" w:rsidR="00BB51CA" w:rsidRPr="00BB51CA" w:rsidRDefault="00BB51CA" w:rsidP="00BB51CA">
      <w:pPr>
        <w:tabs>
          <w:tab w:val="left" w:pos="4815"/>
        </w:tabs>
        <w:jc w:val="center"/>
        <w:rPr>
          <w:rFonts w:ascii="Times New Roman" w:eastAsia="Times New Roman" w:hAnsi="Times New Roman" w:cs="Times New Roman"/>
          <w:b/>
          <w:sz w:val="48"/>
          <w:szCs w:val="48"/>
        </w:rPr>
      </w:pPr>
    </w:p>
    <w:p w14:paraId="1242BEF5" w14:textId="77777777" w:rsidR="00CF4FD7" w:rsidRDefault="00BB51CA" w:rsidP="00CF4FD7">
      <w:pPr>
        <w:tabs>
          <w:tab w:val="left" w:pos="4815"/>
        </w:tabs>
        <w:jc w:val="center"/>
        <w:rPr>
          <w:rFonts w:ascii="Times New Roman" w:eastAsia="Times New Roman" w:hAnsi="Times New Roman" w:cs="Times New Roman"/>
          <w:b/>
          <w:sz w:val="48"/>
          <w:szCs w:val="48"/>
        </w:rPr>
      </w:pPr>
      <w:r w:rsidRPr="00BB51CA">
        <w:rPr>
          <w:rFonts w:ascii="Times New Roman" w:eastAsia="Times New Roman" w:hAnsi="Times New Roman" w:cs="Times New Roman"/>
          <w:b/>
          <w:sz w:val="48"/>
          <w:szCs w:val="48"/>
        </w:rPr>
        <w:t>Adm</w:t>
      </w:r>
      <w:r w:rsidR="00CF4FD7">
        <w:rPr>
          <w:rFonts w:ascii="Times New Roman" w:eastAsia="Times New Roman" w:hAnsi="Times New Roman" w:cs="Times New Roman"/>
          <w:b/>
          <w:sz w:val="48"/>
          <w:szCs w:val="48"/>
        </w:rPr>
        <w:t>inistrative Office Disaster Plan</w:t>
      </w:r>
    </w:p>
    <w:p w14:paraId="25A46F82" w14:textId="77777777" w:rsidR="00CF4FD7" w:rsidRDefault="00CF4FD7">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br w:type="page"/>
      </w:r>
    </w:p>
    <w:p w14:paraId="3056920A" w14:textId="77777777" w:rsidR="00BB51CA" w:rsidRDefault="00BB51CA" w:rsidP="00CF4FD7">
      <w:pPr>
        <w:tabs>
          <w:tab w:val="left" w:pos="4815"/>
        </w:tabs>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042D4BE0" w14:textId="77777777" w:rsidR="00E3713C" w:rsidRPr="00BB51CA" w:rsidRDefault="00BB51CA" w:rsidP="00BB51CA">
      <w:pPr>
        <w:tabs>
          <w:tab w:val="left" w:pos="3090"/>
        </w:tabs>
        <w:jc w:val="center"/>
        <w:rPr>
          <w:rFonts w:ascii="Times New Roman" w:hAnsi="Times New Roman" w:cs="Times New Roman"/>
          <w:b/>
          <w:sz w:val="32"/>
          <w:szCs w:val="32"/>
        </w:rPr>
      </w:pPr>
      <w:r w:rsidRPr="00BB51CA">
        <w:rPr>
          <w:rFonts w:ascii="Times New Roman" w:hAnsi="Times New Roman" w:cs="Times New Roman"/>
          <w:b/>
          <w:sz w:val="32"/>
          <w:szCs w:val="32"/>
        </w:rPr>
        <w:t>Appendix B</w:t>
      </w:r>
    </w:p>
    <w:p w14:paraId="58C4735E" w14:textId="77777777" w:rsidR="00BB51CA" w:rsidRPr="00BB51CA" w:rsidRDefault="00BB51CA" w:rsidP="00BB51CA">
      <w:pPr>
        <w:tabs>
          <w:tab w:val="left" w:pos="3090"/>
        </w:tabs>
        <w:jc w:val="center"/>
        <w:rPr>
          <w:rFonts w:ascii="Times New Roman" w:hAnsi="Times New Roman" w:cs="Times New Roman"/>
          <w:b/>
          <w:sz w:val="32"/>
          <w:szCs w:val="32"/>
        </w:rPr>
      </w:pPr>
      <w:r w:rsidRPr="00BB51CA">
        <w:rPr>
          <w:rFonts w:ascii="Times New Roman" w:hAnsi="Times New Roman" w:cs="Times New Roman"/>
          <w:b/>
          <w:sz w:val="32"/>
          <w:szCs w:val="32"/>
        </w:rPr>
        <w:t>Administrative Office Disaster Plan</w:t>
      </w:r>
    </w:p>
    <w:p w14:paraId="038AB053" w14:textId="77777777" w:rsidR="00BB51CA" w:rsidRDefault="00BB51CA" w:rsidP="00BB51CA">
      <w:pPr>
        <w:spacing w:after="0" w:line="240" w:lineRule="auto"/>
        <w:ind w:left="105"/>
        <w:rPr>
          <w:sz w:val="28"/>
          <w:szCs w:val="28"/>
        </w:rPr>
      </w:pPr>
      <w:r>
        <w:rPr>
          <w:b/>
          <w:w w:val="99"/>
          <w:sz w:val="28"/>
          <w:szCs w:val="28"/>
        </w:rPr>
        <w:t>I.</w:t>
      </w:r>
      <w:r>
        <w:rPr>
          <w:b/>
          <w:sz w:val="28"/>
          <w:szCs w:val="28"/>
        </w:rPr>
        <w:t xml:space="preserve">  </w:t>
      </w:r>
      <w:r>
        <w:rPr>
          <w:b/>
          <w:w w:val="99"/>
          <w:sz w:val="28"/>
          <w:szCs w:val="28"/>
        </w:rPr>
        <w:t>Introduction</w:t>
      </w:r>
    </w:p>
    <w:p w14:paraId="7A9B0517" w14:textId="77777777" w:rsidR="00BB51CA" w:rsidRDefault="00BB51CA" w:rsidP="00BB51CA">
      <w:pPr>
        <w:spacing w:after="0" w:line="240" w:lineRule="auto"/>
        <w:rPr>
          <w:sz w:val="11"/>
          <w:szCs w:val="11"/>
        </w:rPr>
      </w:pPr>
    </w:p>
    <w:p w14:paraId="281F3240" w14:textId="77777777" w:rsidR="00BB51CA" w:rsidRDefault="00BB51CA" w:rsidP="00BB51CA">
      <w:pPr>
        <w:spacing w:after="0" w:line="240" w:lineRule="auto"/>
        <w:ind w:left="105" w:right="176"/>
        <w:rPr>
          <w:sz w:val="24"/>
          <w:szCs w:val="24"/>
        </w:rPr>
      </w:pPr>
      <w:r>
        <w:rPr>
          <w:sz w:val="24"/>
          <w:szCs w:val="24"/>
        </w:rPr>
        <w:t>This plan is an appendix of a set of disaster preparedness and response plans developed within Shenandoah Presbytery.  The Overview section discusses the background, rational, and scope of preparedness and response plans being developed in the Presbytery.  This appendix outlines the beginning disaster plans for the administrative functions and the Presbytery facility.  The plan covers two scenarios:</w:t>
      </w:r>
    </w:p>
    <w:p w14:paraId="4FD7947F" w14:textId="77777777" w:rsidR="00BB51CA" w:rsidRDefault="00BB51CA" w:rsidP="00BB51CA">
      <w:pPr>
        <w:tabs>
          <w:tab w:val="left" w:pos="820"/>
        </w:tabs>
        <w:spacing w:after="0" w:line="240" w:lineRule="auto"/>
        <w:ind w:left="825" w:right="203" w:hanging="360"/>
        <w:rPr>
          <w:sz w:val="24"/>
          <w:szCs w:val="24"/>
        </w:rPr>
      </w:pPr>
      <w:r>
        <w:rPr>
          <w:sz w:val="24"/>
          <w:szCs w:val="24"/>
        </w:rPr>
        <w:t>•</w:t>
      </w:r>
      <w:r>
        <w:rPr>
          <w:sz w:val="24"/>
          <w:szCs w:val="24"/>
        </w:rPr>
        <w:tab/>
        <w:t>Using the Presbytery Center as a shelter, volunteer work camp, or material distribution site; and</w:t>
      </w:r>
    </w:p>
    <w:p w14:paraId="1C689E69" w14:textId="77777777" w:rsidR="00BB51CA" w:rsidRDefault="00BB51CA" w:rsidP="00BB51CA">
      <w:pPr>
        <w:tabs>
          <w:tab w:val="left" w:pos="820"/>
        </w:tabs>
        <w:spacing w:after="0" w:line="240" w:lineRule="auto"/>
        <w:ind w:left="825" w:right="562" w:hanging="360"/>
        <w:rPr>
          <w:sz w:val="24"/>
          <w:szCs w:val="24"/>
        </w:rPr>
      </w:pPr>
      <w:r>
        <w:rPr>
          <w:sz w:val="24"/>
          <w:szCs w:val="24"/>
        </w:rPr>
        <w:t>•</w:t>
      </w:r>
      <w:r>
        <w:rPr>
          <w:sz w:val="24"/>
          <w:szCs w:val="24"/>
        </w:rPr>
        <w:tab/>
        <w:t>Protecting Presbytery resources and developing contingency operating and staffing plans.</w:t>
      </w:r>
    </w:p>
    <w:p w14:paraId="7491E68D" w14:textId="77777777" w:rsidR="00BB51CA" w:rsidRDefault="00BB51CA" w:rsidP="00BB51CA">
      <w:pPr>
        <w:spacing w:after="0" w:line="240" w:lineRule="auto"/>
      </w:pPr>
    </w:p>
    <w:p w14:paraId="1C46A935" w14:textId="77777777" w:rsidR="00BB51CA" w:rsidRDefault="00BB51CA" w:rsidP="00BB51CA">
      <w:pPr>
        <w:spacing w:after="0" w:line="240" w:lineRule="auto"/>
      </w:pPr>
    </w:p>
    <w:p w14:paraId="5DD62501" w14:textId="77777777" w:rsidR="00BB51CA" w:rsidRDefault="00BB51CA" w:rsidP="00BB51CA">
      <w:pPr>
        <w:spacing w:after="0" w:line="240" w:lineRule="auto"/>
      </w:pPr>
    </w:p>
    <w:p w14:paraId="7B566D87" w14:textId="77777777" w:rsidR="00BB51CA" w:rsidRDefault="00BB51CA" w:rsidP="00BB51CA">
      <w:pPr>
        <w:spacing w:after="0" w:line="240" w:lineRule="auto"/>
        <w:rPr>
          <w:sz w:val="28"/>
          <w:szCs w:val="28"/>
        </w:rPr>
      </w:pPr>
    </w:p>
    <w:p w14:paraId="3DB4CFE6" w14:textId="77777777" w:rsidR="00BB51CA" w:rsidRDefault="00BB51CA" w:rsidP="00BB51CA">
      <w:pPr>
        <w:spacing w:after="0" w:line="240" w:lineRule="auto"/>
        <w:ind w:left="105"/>
        <w:rPr>
          <w:sz w:val="28"/>
          <w:szCs w:val="28"/>
        </w:rPr>
      </w:pPr>
      <w:r>
        <w:rPr>
          <w:b/>
          <w:w w:val="99"/>
          <w:sz w:val="28"/>
          <w:szCs w:val="28"/>
        </w:rPr>
        <w:t>II.</w:t>
      </w:r>
      <w:r>
        <w:rPr>
          <w:b/>
          <w:sz w:val="28"/>
          <w:szCs w:val="28"/>
        </w:rPr>
        <w:t xml:space="preserve"> </w:t>
      </w:r>
      <w:r>
        <w:rPr>
          <w:b/>
          <w:w w:val="99"/>
          <w:sz w:val="28"/>
          <w:szCs w:val="28"/>
        </w:rPr>
        <w:t>Scenario</w:t>
      </w:r>
      <w:r>
        <w:rPr>
          <w:b/>
          <w:sz w:val="28"/>
          <w:szCs w:val="28"/>
        </w:rPr>
        <w:t xml:space="preserve"> </w:t>
      </w:r>
      <w:r>
        <w:rPr>
          <w:b/>
          <w:w w:val="99"/>
          <w:sz w:val="28"/>
          <w:szCs w:val="28"/>
        </w:rPr>
        <w:t>A</w:t>
      </w:r>
      <w:r>
        <w:rPr>
          <w:b/>
          <w:sz w:val="28"/>
          <w:szCs w:val="28"/>
        </w:rPr>
        <w:t xml:space="preserve"> </w:t>
      </w:r>
      <w:r>
        <w:rPr>
          <w:b/>
          <w:w w:val="99"/>
          <w:sz w:val="28"/>
          <w:szCs w:val="28"/>
        </w:rPr>
        <w:t>–</w:t>
      </w:r>
      <w:r>
        <w:rPr>
          <w:b/>
          <w:sz w:val="28"/>
          <w:szCs w:val="28"/>
        </w:rPr>
        <w:t xml:space="preserve"> </w:t>
      </w:r>
      <w:r>
        <w:rPr>
          <w:b/>
          <w:w w:val="99"/>
          <w:sz w:val="28"/>
          <w:szCs w:val="28"/>
        </w:rPr>
        <w:t>Using</w:t>
      </w:r>
      <w:r>
        <w:rPr>
          <w:b/>
          <w:sz w:val="28"/>
          <w:szCs w:val="28"/>
        </w:rPr>
        <w:t xml:space="preserve"> </w:t>
      </w:r>
      <w:r>
        <w:rPr>
          <w:b/>
          <w:w w:val="99"/>
          <w:sz w:val="28"/>
          <w:szCs w:val="28"/>
        </w:rPr>
        <w:t>the</w:t>
      </w:r>
      <w:r>
        <w:rPr>
          <w:b/>
          <w:sz w:val="28"/>
          <w:szCs w:val="28"/>
        </w:rPr>
        <w:t xml:space="preserve"> </w:t>
      </w:r>
      <w:r>
        <w:rPr>
          <w:b/>
          <w:w w:val="99"/>
          <w:sz w:val="28"/>
          <w:szCs w:val="28"/>
        </w:rPr>
        <w:t>Presbytery</w:t>
      </w:r>
      <w:r>
        <w:rPr>
          <w:b/>
          <w:sz w:val="28"/>
          <w:szCs w:val="28"/>
        </w:rPr>
        <w:t xml:space="preserve"> </w:t>
      </w:r>
      <w:r>
        <w:rPr>
          <w:b/>
          <w:w w:val="99"/>
          <w:sz w:val="28"/>
          <w:szCs w:val="28"/>
        </w:rPr>
        <w:t>Center</w:t>
      </w:r>
      <w:r>
        <w:rPr>
          <w:b/>
          <w:sz w:val="28"/>
          <w:szCs w:val="28"/>
        </w:rPr>
        <w:t xml:space="preserve"> </w:t>
      </w:r>
      <w:r>
        <w:rPr>
          <w:b/>
          <w:w w:val="99"/>
          <w:sz w:val="28"/>
          <w:szCs w:val="28"/>
        </w:rPr>
        <w:t>as</w:t>
      </w:r>
      <w:r>
        <w:rPr>
          <w:b/>
          <w:sz w:val="28"/>
          <w:szCs w:val="28"/>
        </w:rPr>
        <w:t xml:space="preserve"> </w:t>
      </w:r>
      <w:r>
        <w:rPr>
          <w:b/>
          <w:w w:val="99"/>
          <w:sz w:val="28"/>
          <w:szCs w:val="28"/>
        </w:rPr>
        <w:t>a</w:t>
      </w:r>
      <w:r>
        <w:rPr>
          <w:b/>
          <w:sz w:val="28"/>
          <w:szCs w:val="28"/>
        </w:rPr>
        <w:t xml:space="preserve"> </w:t>
      </w:r>
      <w:r>
        <w:rPr>
          <w:b/>
          <w:w w:val="99"/>
          <w:sz w:val="28"/>
          <w:szCs w:val="28"/>
        </w:rPr>
        <w:t>facility</w:t>
      </w:r>
      <w:r>
        <w:rPr>
          <w:b/>
          <w:sz w:val="28"/>
          <w:szCs w:val="28"/>
        </w:rPr>
        <w:t xml:space="preserve"> </w:t>
      </w:r>
      <w:r>
        <w:rPr>
          <w:b/>
          <w:w w:val="99"/>
          <w:sz w:val="28"/>
          <w:szCs w:val="28"/>
        </w:rPr>
        <w:t>for</w:t>
      </w:r>
      <w:r>
        <w:rPr>
          <w:b/>
          <w:sz w:val="28"/>
          <w:szCs w:val="28"/>
        </w:rPr>
        <w:t xml:space="preserve"> </w:t>
      </w:r>
      <w:r>
        <w:rPr>
          <w:b/>
          <w:w w:val="99"/>
          <w:sz w:val="28"/>
          <w:szCs w:val="28"/>
        </w:rPr>
        <w:t>Outreach</w:t>
      </w:r>
    </w:p>
    <w:p w14:paraId="5C988E22" w14:textId="77777777" w:rsidR="00BB51CA" w:rsidRDefault="00BB51CA" w:rsidP="00BB51CA">
      <w:pPr>
        <w:spacing w:after="0" w:line="240" w:lineRule="auto"/>
        <w:rPr>
          <w:sz w:val="26"/>
          <w:szCs w:val="26"/>
        </w:rPr>
      </w:pPr>
    </w:p>
    <w:p w14:paraId="6391978D" w14:textId="77777777" w:rsidR="00BB51CA" w:rsidRDefault="00BB51CA" w:rsidP="00BB51CA">
      <w:pPr>
        <w:spacing w:after="0" w:line="240" w:lineRule="auto"/>
        <w:ind w:left="105"/>
        <w:rPr>
          <w:sz w:val="24"/>
          <w:szCs w:val="24"/>
        </w:rPr>
      </w:pPr>
      <w:r>
        <w:rPr>
          <w:sz w:val="24"/>
          <w:szCs w:val="24"/>
        </w:rPr>
        <w:t>A.  Conduct a site review to determine changes needed to function as work camp.</w:t>
      </w:r>
    </w:p>
    <w:p w14:paraId="636FD6F5" w14:textId="77777777" w:rsidR="00BB51CA" w:rsidRDefault="00BB51CA" w:rsidP="00BB51CA">
      <w:pPr>
        <w:spacing w:after="0" w:line="240" w:lineRule="auto"/>
        <w:ind w:left="465"/>
        <w:rPr>
          <w:sz w:val="24"/>
          <w:szCs w:val="24"/>
        </w:rPr>
      </w:pPr>
      <w:r>
        <w:rPr>
          <w:sz w:val="24"/>
          <w:szCs w:val="24"/>
        </w:rPr>
        <w:t>•    Well?</w:t>
      </w:r>
    </w:p>
    <w:p w14:paraId="549673EE" w14:textId="77777777" w:rsidR="00BB51CA" w:rsidRDefault="00BB51CA" w:rsidP="00BB51CA">
      <w:pPr>
        <w:spacing w:after="0" w:line="240" w:lineRule="auto"/>
        <w:ind w:left="465"/>
        <w:rPr>
          <w:sz w:val="24"/>
          <w:szCs w:val="24"/>
        </w:rPr>
      </w:pPr>
      <w:r>
        <w:rPr>
          <w:sz w:val="24"/>
          <w:szCs w:val="24"/>
        </w:rPr>
        <w:t>•    Outside water hookups</w:t>
      </w:r>
    </w:p>
    <w:p w14:paraId="2AEA6620" w14:textId="77777777" w:rsidR="00BB51CA" w:rsidRDefault="00BB51CA" w:rsidP="00BB51CA">
      <w:pPr>
        <w:spacing w:after="0" w:line="240" w:lineRule="auto"/>
        <w:ind w:left="465"/>
        <w:rPr>
          <w:sz w:val="24"/>
          <w:szCs w:val="24"/>
        </w:rPr>
      </w:pPr>
      <w:r>
        <w:rPr>
          <w:sz w:val="24"/>
          <w:szCs w:val="24"/>
        </w:rPr>
        <w:t>•    Generator/fuel</w:t>
      </w:r>
    </w:p>
    <w:p w14:paraId="7D5CAC58" w14:textId="77777777" w:rsidR="00BB51CA" w:rsidRDefault="00BB51CA" w:rsidP="00BB51CA">
      <w:pPr>
        <w:spacing w:after="0" w:line="240" w:lineRule="auto"/>
        <w:ind w:left="465"/>
        <w:rPr>
          <w:sz w:val="24"/>
          <w:szCs w:val="24"/>
        </w:rPr>
      </w:pPr>
      <w:r>
        <w:rPr>
          <w:sz w:val="24"/>
          <w:szCs w:val="24"/>
        </w:rPr>
        <w:t>•    Outside electrical hookups</w:t>
      </w:r>
    </w:p>
    <w:p w14:paraId="674C9A30" w14:textId="77777777" w:rsidR="00BB51CA" w:rsidRDefault="00BB51CA" w:rsidP="00BB51CA">
      <w:pPr>
        <w:spacing w:after="0" w:line="240" w:lineRule="auto"/>
        <w:rPr>
          <w:sz w:val="19"/>
          <w:szCs w:val="19"/>
        </w:rPr>
      </w:pPr>
    </w:p>
    <w:p w14:paraId="00C404C6" w14:textId="77777777" w:rsidR="00BB51CA" w:rsidRDefault="00BB51CA" w:rsidP="00BB51CA">
      <w:pPr>
        <w:spacing w:after="0" w:line="240" w:lineRule="auto"/>
      </w:pPr>
    </w:p>
    <w:p w14:paraId="7AF7D187" w14:textId="77777777" w:rsidR="00BB51CA" w:rsidRDefault="00BB51CA" w:rsidP="00BB51CA">
      <w:pPr>
        <w:spacing w:after="0" w:line="240" w:lineRule="auto"/>
        <w:ind w:left="105"/>
        <w:rPr>
          <w:sz w:val="24"/>
          <w:szCs w:val="24"/>
        </w:rPr>
      </w:pPr>
      <w:r>
        <w:rPr>
          <w:sz w:val="24"/>
          <w:szCs w:val="24"/>
        </w:rPr>
        <w:t>B.  Determine supplies needed to use facility as a temporary shelter.</w:t>
      </w:r>
    </w:p>
    <w:p w14:paraId="102E31B1" w14:textId="77777777" w:rsidR="00BB51CA" w:rsidRDefault="00BB51CA" w:rsidP="00BB51CA">
      <w:pPr>
        <w:spacing w:after="0" w:line="240" w:lineRule="auto"/>
        <w:ind w:left="465"/>
        <w:rPr>
          <w:sz w:val="24"/>
          <w:szCs w:val="24"/>
        </w:rPr>
      </w:pPr>
      <w:r>
        <w:rPr>
          <w:sz w:val="24"/>
          <w:szCs w:val="24"/>
        </w:rPr>
        <w:t>•    Cots/blankets</w:t>
      </w:r>
    </w:p>
    <w:p w14:paraId="573505E0" w14:textId="77777777" w:rsidR="00BB51CA" w:rsidRDefault="00BB51CA" w:rsidP="00BB51CA">
      <w:pPr>
        <w:spacing w:after="0" w:line="240" w:lineRule="auto"/>
        <w:ind w:left="465"/>
        <w:rPr>
          <w:sz w:val="24"/>
          <w:szCs w:val="24"/>
        </w:rPr>
      </w:pPr>
      <w:r>
        <w:rPr>
          <w:sz w:val="24"/>
          <w:szCs w:val="24"/>
        </w:rPr>
        <w:t>•    Non-perishable foods</w:t>
      </w:r>
    </w:p>
    <w:p w14:paraId="282F5385" w14:textId="77777777" w:rsidR="00BB51CA" w:rsidRDefault="00BB51CA" w:rsidP="00BB51CA">
      <w:pPr>
        <w:spacing w:after="0" w:line="240" w:lineRule="auto"/>
        <w:ind w:left="465"/>
        <w:rPr>
          <w:sz w:val="24"/>
          <w:szCs w:val="24"/>
        </w:rPr>
      </w:pPr>
      <w:r>
        <w:rPr>
          <w:sz w:val="24"/>
          <w:szCs w:val="24"/>
        </w:rPr>
        <w:t>•    Toiletries/hygiene</w:t>
      </w:r>
    </w:p>
    <w:p w14:paraId="3AA3D36F" w14:textId="77777777" w:rsidR="00BB51CA" w:rsidRDefault="00BB51CA" w:rsidP="00BB51CA">
      <w:pPr>
        <w:spacing w:after="0" w:line="240" w:lineRule="auto"/>
      </w:pPr>
    </w:p>
    <w:p w14:paraId="39F3130E" w14:textId="77777777" w:rsidR="00BB51CA" w:rsidRDefault="00BB51CA" w:rsidP="00BB51CA">
      <w:pPr>
        <w:spacing w:after="0" w:line="240" w:lineRule="auto"/>
      </w:pPr>
    </w:p>
    <w:p w14:paraId="3D2ECFBC" w14:textId="77777777" w:rsidR="00BB51CA" w:rsidRDefault="00BB51CA" w:rsidP="00BB51CA">
      <w:pPr>
        <w:spacing w:after="0" w:line="240" w:lineRule="auto"/>
      </w:pPr>
    </w:p>
    <w:p w14:paraId="47E43C5C" w14:textId="77777777" w:rsidR="00BB51CA" w:rsidRDefault="00BB51CA" w:rsidP="00BB51CA">
      <w:pPr>
        <w:spacing w:after="0" w:line="240" w:lineRule="auto"/>
        <w:rPr>
          <w:sz w:val="28"/>
          <w:szCs w:val="28"/>
        </w:rPr>
      </w:pPr>
    </w:p>
    <w:p w14:paraId="19EC5FD4" w14:textId="77777777" w:rsidR="00BB51CA" w:rsidRDefault="00BB51CA" w:rsidP="00BB51CA">
      <w:pPr>
        <w:spacing w:after="0" w:line="240" w:lineRule="auto"/>
        <w:ind w:left="105"/>
        <w:rPr>
          <w:sz w:val="28"/>
          <w:szCs w:val="28"/>
        </w:rPr>
      </w:pPr>
      <w:r>
        <w:rPr>
          <w:b/>
          <w:w w:val="99"/>
          <w:sz w:val="28"/>
          <w:szCs w:val="28"/>
        </w:rPr>
        <w:t>III.</w:t>
      </w:r>
      <w:r>
        <w:rPr>
          <w:b/>
          <w:sz w:val="28"/>
          <w:szCs w:val="28"/>
        </w:rPr>
        <w:t xml:space="preserve"> </w:t>
      </w:r>
      <w:r>
        <w:rPr>
          <w:b/>
          <w:w w:val="99"/>
          <w:sz w:val="28"/>
          <w:szCs w:val="28"/>
        </w:rPr>
        <w:t>Scenario</w:t>
      </w:r>
      <w:r>
        <w:rPr>
          <w:b/>
          <w:sz w:val="28"/>
          <w:szCs w:val="28"/>
        </w:rPr>
        <w:t xml:space="preserve"> </w:t>
      </w:r>
      <w:r>
        <w:rPr>
          <w:b/>
          <w:w w:val="99"/>
          <w:sz w:val="28"/>
          <w:szCs w:val="28"/>
        </w:rPr>
        <w:t>B</w:t>
      </w:r>
      <w:r>
        <w:rPr>
          <w:b/>
          <w:sz w:val="28"/>
          <w:szCs w:val="28"/>
        </w:rPr>
        <w:t xml:space="preserve"> </w:t>
      </w:r>
      <w:r>
        <w:rPr>
          <w:b/>
          <w:w w:val="99"/>
          <w:sz w:val="28"/>
          <w:szCs w:val="28"/>
        </w:rPr>
        <w:t>–</w:t>
      </w:r>
      <w:r>
        <w:rPr>
          <w:b/>
          <w:sz w:val="28"/>
          <w:szCs w:val="28"/>
        </w:rPr>
        <w:t xml:space="preserve"> </w:t>
      </w:r>
      <w:r>
        <w:rPr>
          <w:b/>
          <w:w w:val="99"/>
          <w:sz w:val="28"/>
          <w:szCs w:val="28"/>
        </w:rPr>
        <w:t>Ensuring</w:t>
      </w:r>
      <w:r>
        <w:rPr>
          <w:b/>
          <w:sz w:val="28"/>
          <w:szCs w:val="28"/>
        </w:rPr>
        <w:t xml:space="preserve"> </w:t>
      </w:r>
      <w:r>
        <w:rPr>
          <w:b/>
          <w:w w:val="99"/>
          <w:sz w:val="28"/>
          <w:szCs w:val="28"/>
        </w:rPr>
        <w:t>continuing</w:t>
      </w:r>
      <w:r>
        <w:rPr>
          <w:b/>
          <w:sz w:val="28"/>
          <w:szCs w:val="28"/>
        </w:rPr>
        <w:t xml:space="preserve"> </w:t>
      </w:r>
      <w:r>
        <w:rPr>
          <w:b/>
          <w:w w:val="99"/>
          <w:sz w:val="28"/>
          <w:szCs w:val="28"/>
        </w:rPr>
        <w:t>function</w:t>
      </w:r>
      <w:r>
        <w:rPr>
          <w:b/>
          <w:sz w:val="28"/>
          <w:szCs w:val="28"/>
        </w:rPr>
        <w:t xml:space="preserve"> </w:t>
      </w:r>
      <w:r>
        <w:rPr>
          <w:b/>
          <w:w w:val="99"/>
          <w:sz w:val="28"/>
          <w:szCs w:val="28"/>
        </w:rPr>
        <w:t>of</w:t>
      </w:r>
      <w:r>
        <w:rPr>
          <w:b/>
          <w:sz w:val="28"/>
          <w:szCs w:val="28"/>
        </w:rPr>
        <w:t xml:space="preserve"> </w:t>
      </w:r>
      <w:r>
        <w:rPr>
          <w:b/>
          <w:w w:val="99"/>
          <w:sz w:val="28"/>
          <w:szCs w:val="28"/>
        </w:rPr>
        <w:t>Presbytery</w:t>
      </w:r>
      <w:r>
        <w:rPr>
          <w:b/>
          <w:sz w:val="28"/>
          <w:szCs w:val="28"/>
        </w:rPr>
        <w:t xml:space="preserve"> </w:t>
      </w:r>
      <w:r>
        <w:rPr>
          <w:b/>
          <w:w w:val="99"/>
          <w:sz w:val="28"/>
          <w:szCs w:val="28"/>
        </w:rPr>
        <w:t>Office</w:t>
      </w:r>
    </w:p>
    <w:p w14:paraId="1C2509A8" w14:textId="77777777" w:rsidR="00BB51CA" w:rsidRDefault="00BB51CA" w:rsidP="00BB51CA">
      <w:pPr>
        <w:spacing w:after="0" w:line="240" w:lineRule="auto"/>
        <w:rPr>
          <w:sz w:val="26"/>
          <w:szCs w:val="26"/>
        </w:rPr>
      </w:pPr>
    </w:p>
    <w:p w14:paraId="53F02A00" w14:textId="77777777" w:rsidR="00BB51CA" w:rsidRDefault="00BB51CA" w:rsidP="00BB51CA">
      <w:pPr>
        <w:spacing w:after="0" w:line="240" w:lineRule="auto"/>
        <w:ind w:left="165" w:right="789"/>
        <w:rPr>
          <w:sz w:val="24"/>
          <w:szCs w:val="24"/>
        </w:rPr>
      </w:pPr>
      <w:r>
        <w:rPr>
          <w:sz w:val="24"/>
          <w:szCs w:val="24"/>
        </w:rPr>
        <w:t>A.  Develop Memoranda of Understanding with several churches/entities for temporary housing of the Presbytery Office.</w:t>
      </w:r>
    </w:p>
    <w:p w14:paraId="3F883624" w14:textId="77777777" w:rsidR="00BB51CA" w:rsidRDefault="00BB51CA" w:rsidP="00BB51CA">
      <w:pPr>
        <w:spacing w:after="0" w:line="240" w:lineRule="auto"/>
        <w:rPr>
          <w:sz w:val="26"/>
          <w:szCs w:val="26"/>
        </w:rPr>
      </w:pPr>
    </w:p>
    <w:p w14:paraId="6791CB62" w14:textId="77777777" w:rsidR="00BB51CA" w:rsidRDefault="00BB51CA" w:rsidP="00BB51CA">
      <w:pPr>
        <w:spacing w:after="0" w:line="240" w:lineRule="auto"/>
        <w:ind w:left="165"/>
        <w:rPr>
          <w:sz w:val="24"/>
          <w:szCs w:val="24"/>
        </w:rPr>
      </w:pPr>
      <w:r>
        <w:rPr>
          <w:sz w:val="24"/>
          <w:szCs w:val="24"/>
        </w:rPr>
        <w:t>B.  Develop contingency staffing plans</w:t>
      </w:r>
    </w:p>
    <w:p w14:paraId="5F34534E" w14:textId="77777777" w:rsidR="00BB51CA" w:rsidRDefault="00BB51CA" w:rsidP="00BB51CA">
      <w:pPr>
        <w:spacing w:after="0" w:line="240" w:lineRule="auto"/>
        <w:ind w:left="165"/>
        <w:rPr>
          <w:sz w:val="24"/>
          <w:szCs w:val="24"/>
        </w:rPr>
      </w:pPr>
    </w:p>
    <w:p w14:paraId="756CB5F8" w14:textId="77777777" w:rsidR="00BB51CA" w:rsidRDefault="00BB51CA" w:rsidP="00BB51CA">
      <w:pPr>
        <w:spacing w:after="0" w:line="240" w:lineRule="auto"/>
        <w:ind w:left="165"/>
        <w:rPr>
          <w:sz w:val="24"/>
          <w:szCs w:val="24"/>
        </w:rPr>
      </w:pPr>
    </w:p>
    <w:p w14:paraId="668DD4BE" w14:textId="77777777" w:rsidR="00BB51CA" w:rsidRDefault="00BB51CA" w:rsidP="00BB51CA">
      <w:pPr>
        <w:spacing w:after="0" w:line="240" w:lineRule="auto"/>
        <w:ind w:left="165"/>
        <w:rPr>
          <w:sz w:val="24"/>
          <w:szCs w:val="24"/>
        </w:rPr>
      </w:pPr>
    </w:p>
    <w:p w14:paraId="6A275B5B" w14:textId="77777777" w:rsidR="00BB51CA" w:rsidRDefault="00BB51CA" w:rsidP="00BB51CA">
      <w:pPr>
        <w:tabs>
          <w:tab w:val="left" w:pos="4815"/>
        </w:tabs>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02E8A634" w14:textId="77777777" w:rsidR="00BB51CA" w:rsidRDefault="00BB51CA" w:rsidP="00BB51CA">
      <w:pPr>
        <w:spacing w:after="0" w:line="240" w:lineRule="auto"/>
        <w:ind w:left="165"/>
        <w:rPr>
          <w:sz w:val="24"/>
          <w:szCs w:val="24"/>
        </w:rPr>
      </w:pPr>
    </w:p>
    <w:p w14:paraId="323CBAD6" w14:textId="77777777" w:rsidR="00BB51CA" w:rsidRDefault="00BB51CA" w:rsidP="00BB51CA">
      <w:pPr>
        <w:spacing w:after="0" w:line="240" w:lineRule="auto"/>
        <w:ind w:left="165"/>
        <w:rPr>
          <w:sz w:val="24"/>
          <w:szCs w:val="24"/>
        </w:rPr>
      </w:pPr>
      <w:r>
        <w:rPr>
          <w:sz w:val="24"/>
          <w:szCs w:val="24"/>
        </w:rPr>
        <w:t>C.  Create a disaster “Go Box” containing:</w:t>
      </w:r>
    </w:p>
    <w:p w14:paraId="5ED86215" w14:textId="77777777" w:rsidR="00BB51CA" w:rsidRDefault="00BB51CA" w:rsidP="00BB51CA">
      <w:pPr>
        <w:spacing w:after="0" w:line="240" w:lineRule="auto"/>
        <w:ind w:left="525"/>
        <w:rPr>
          <w:sz w:val="24"/>
          <w:szCs w:val="24"/>
        </w:rPr>
      </w:pPr>
      <w:r>
        <w:rPr>
          <w:sz w:val="24"/>
          <w:szCs w:val="24"/>
        </w:rPr>
        <w:t>•    Current Directory</w:t>
      </w:r>
    </w:p>
    <w:p w14:paraId="2E37B545" w14:textId="77777777" w:rsidR="00BB51CA" w:rsidRDefault="00BB51CA" w:rsidP="00BB51CA">
      <w:pPr>
        <w:spacing w:after="0" w:line="240" w:lineRule="auto"/>
        <w:ind w:left="525"/>
        <w:rPr>
          <w:sz w:val="24"/>
          <w:szCs w:val="24"/>
        </w:rPr>
      </w:pPr>
      <w:r>
        <w:rPr>
          <w:sz w:val="24"/>
          <w:szCs w:val="24"/>
        </w:rPr>
        <w:t>•    Hard copy of Presbytery Manual</w:t>
      </w:r>
    </w:p>
    <w:p w14:paraId="2A31D24A" w14:textId="77777777" w:rsidR="00BB51CA" w:rsidRDefault="00BB51CA" w:rsidP="00BB51CA">
      <w:pPr>
        <w:spacing w:after="0" w:line="240" w:lineRule="auto"/>
        <w:ind w:left="525"/>
        <w:rPr>
          <w:sz w:val="24"/>
          <w:szCs w:val="24"/>
        </w:rPr>
      </w:pPr>
      <w:r>
        <w:rPr>
          <w:sz w:val="24"/>
          <w:szCs w:val="24"/>
        </w:rPr>
        <w:t>•    Copy of Presbytery Disaster Response Plan</w:t>
      </w:r>
    </w:p>
    <w:p w14:paraId="545D1987" w14:textId="77777777" w:rsidR="00BB51CA" w:rsidRDefault="00BB51CA" w:rsidP="00BB51CA">
      <w:pPr>
        <w:spacing w:after="0" w:line="240" w:lineRule="auto"/>
        <w:ind w:left="525"/>
        <w:rPr>
          <w:sz w:val="24"/>
          <w:szCs w:val="24"/>
        </w:rPr>
      </w:pPr>
      <w:r>
        <w:rPr>
          <w:sz w:val="24"/>
          <w:szCs w:val="24"/>
        </w:rPr>
        <w:t>•    Community emergency contacts</w:t>
      </w:r>
    </w:p>
    <w:p w14:paraId="12A9362C" w14:textId="77777777" w:rsidR="00BB51CA" w:rsidRDefault="00BB51CA" w:rsidP="00BB51CA">
      <w:pPr>
        <w:spacing w:after="0" w:line="240" w:lineRule="auto"/>
        <w:ind w:left="525"/>
        <w:rPr>
          <w:sz w:val="24"/>
          <w:szCs w:val="24"/>
        </w:rPr>
      </w:pPr>
      <w:r>
        <w:rPr>
          <w:sz w:val="24"/>
          <w:szCs w:val="24"/>
        </w:rPr>
        <w:t>•    Current Planning Calendar</w:t>
      </w:r>
    </w:p>
    <w:p w14:paraId="008FFF91" w14:textId="77777777" w:rsidR="00BB51CA" w:rsidRDefault="00BB51CA" w:rsidP="00BB51CA">
      <w:pPr>
        <w:spacing w:after="0" w:line="240" w:lineRule="auto"/>
        <w:ind w:left="525"/>
        <w:rPr>
          <w:sz w:val="24"/>
          <w:szCs w:val="24"/>
        </w:rPr>
      </w:pPr>
      <w:r>
        <w:rPr>
          <w:sz w:val="24"/>
          <w:szCs w:val="24"/>
        </w:rPr>
        <w:t>•    Official copy of the property deed</w:t>
      </w:r>
    </w:p>
    <w:p w14:paraId="2F4C1F64" w14:textId="77777777" w:rsidR="00BB51CA" w:rsidRDefault="00BB51CA" w:rsidP="00BB51CA">
      <w:pPr>
        <w:spacing w:after="0" w:line="240" w:lineRule="auto"/>
        <w:ind w:left="525"/>
        <w:rPr>
          <w:sz w:val="24"/>
          <w:szCs w:val="24"/>
        </w:rPr>
      </w:pPr>
      <w:r>
        <w:rPr>
          <w:sz w:val="24"/>
          <w:szCs w:val="24"/>
        </w:rPr>
        <w:t>•    List of credit card numbers and holders</w:t>
      </w:r>
    </w:p>
    <w:p w14:paraId="165CFE46" w14:textId="77777777" w:rsidR="00BB51CA" w:rsidRDefault="00BB51CA" w:rsidP="00BB51CA">
      <w:pPr>
        <w:spacing w:after="0" w:line="240" w:lineRule="auto"/>
        <w:ind w:left="525"/>
        <w:rPr>
          <w:sz w:val="24"/>
          <w:szCs w:val="24"/>
        </w:rPr>
      </w:pPr>
      <w:r>
        <w:rPr>
          <w:sz w:val="24"/>
          <w:szCs w:val="24"/>
        </w:rPr>
        <w:t>•    Account numbers and contact information for all bank accounts</w:t>
      </w:r>
    </w:p>
    <w:p w14:paraId="0893723A" w14:textId="77777777" w:rsidR="00BB51CA" w:rsidRDefault="00BB51CA" w:rsidP="00BB51CA">
      <w:pPr>
        <w:spacing w:after="0" w:line="240" w:lineRule="auto"/>
        <w:ind w:left="525"/>
        <w:rPr>
          <w:sz w:val="24"/>
          <w:szCs w:val="24"/>
        </w:rPr>
      </w:pPr>
      <w:r>
        <w:rPr>
          <w:sz w:val="24"/>
          <w:szCs w:val="24"/>
        </w:rPr>
        <w:t>•    Copy of insurance policy</w:t>
      </w:r>
    </w:p>
    <w:p w14:paraId="1B91CC0A" w14:textId="77777777" w:rsidR="00BB51CA" w:rsidRDefault="00BB51CA" w:rsidP="00BB51CA">
      <w:pPr>
        <w:spacing w:after="0" w:line="240" w:lineRule="auto"/>
        <w:ind w:left="525"/>
        <w:rPr>
          <w:sz w:val="24"/>
          <w:szCs w:val="24"/>
        </w:rPr>
      </w:pPr>
      <w:r>
        <w:rPr>
          <w:sz w:val="24"/>
          <w:szCs w:val="24"/>
        </w:rPr>
        <w:t>•    Copy of PDA Memorandum of Understanding</w:t>
      </w:r>
    </w:p>
    <w:p w14:paraId="434D56DD" w14:textId="77777777" w:rsidR="00BB51CA" w:rsidRDefault="00BB51CA" w:rsidP="00BB51CA">
      <w:pPr>
        <w:spacing w:after="0" w:line="240" w:lineRule="auto"/>
        <w:ind w:left="525"/>
        <w:rPr>
          <w:sz w:val="24"/>
          <w:szCs w:val="24"/>
        </w:rPr>
      </w:pPr>
      <w:r>
        <w:rPr>
          <w:sz w:val="24"/>
          <w:szCs w:val="24"/>
        </w:rPr>
        <w:t>•    Complete computer record backup  (flash drives)</w:t>
      </w:r>
    </w:p>
    <w:p w14:paraId="090A3976" w14:textId="77777777" w:rsidR="00BB51CA" w:rsidRDefault="00BB51CA" w:rsidP="00BB51CA">
      <w:pPr>
        <w:spacing w:after="0" w:line="240" w:lineRule="auto"/>
        <w:ind w:left="525"/>
        <w:rPr>
          <w:sz w:val="24"/>
          <w:szCs w:val="24"/>
        </w:rPr>
      </w:pPr>
      <w:r>
        <w:rPr>
          <w:sz w:val="24"/>
          <w:szCs w:val="24"/>
        </w:rPr>
        <w:t>•    Presbytery stationery/stamps</w:t>
      </w:r>
    </w:p>
    <w:p w14:paraId="684B2581" w14:textId="77777777" w:rsidR="00BB51CA" w:rsidRDefault="00BB51CA" w:rsidP="00BB51CA">
      <w:pPr>
        <w:spacing w:after="0" w:line="240" w:lineRule="auto"/>
        <w:ind w:left="525"/>
        <w:rPr>
          <w:sz w:val="24"/>
          <w:szCs w:val="24"/>
        </w:rPr>
      </w:pPr>
      <w:r>
        <w:rPr>
          <w:sz w:val="24"/>
          <w:szCs w:val="24"/>
        </w:rPr>
        <w:t>•    Business cards for all Presbytery staff</w:t>
      </w:r>
    </w:p>
    <w:p w14:paraId="25EAA433" w14:textId="77777777" w:rsidR="00BB51CA" w:rsidRDefault="00BB51CA" w:rsidP="00BB51CA">
      <w:pPr>
        <w:spacing w:after="0" w:line="240" w:lineRule="auto"/>
        <w:ind w:left="525"/>
        <w:rPr>
          <w:sz w:val="24"/>
          <w:szCs w:val="24"/>
        </w:rPr>
      </w:pPr>
      <w:r>
        <w:rPr>
          <w:sz w:val="24"/>
          <w:szCs w:val="24"/>
        </w:rPr>
        <w:t>•    Memoranda of Understanding for temporary housing of Presbytery Office</w:t>
      </w:r>
    </w:p>
    <w:p w14:paraId="35AA064E" w14:textId="77777777" w:rsidR="00BB51CA" w:rsidRDefault="00BB51CA" w:rsidP="00BB51CA">
      <w:pPr>
        <w:spacing w:after="0" w:line="240" w:lineRule="auto"/>
        <w:ind w:left="525"/>
        <w:rPr>
          <w:sz w:val="24"/>
          <w:szCs w:val="24"/>
        </w:rPr>
      </w:pPr>
      <w:r>
        <w:rPr>
          <w:sz w:val="24"/>
          <w:szCs w:val="24"/>
        </w:rPr>
        <w:t>•    Contingency staffing plan</w:t>
      </w:r>
    </w:p>
    <w:p w14:paraId="56C0A6A4" w14:textId="77777777" w:rsidR="00BB51CA" w:rsidRDefault="00BB51CA" w:rsidP="00BB51CA">
      <w:pPr>
        <w:spacing w:after="0" w:line="240" w:lineRule="auto"/>
        <w:ind w:left="525"/>
        <w:rPr>
          <w:sz w:val="24"/>
          <w:szCs w:val="24"/>
        </w:rPr>
      </w:pPr>
      <w:r>
        <w:rPr>
          <w:sz w:val="24"/>
          <w:szCs w:val="24"/>
        </w:rPr>
        <w:t>•    Book of Order/Confessions</w:t>
      </w:r>
    </w:p>
    <w:p w14:paraId="37C5C648" w14:textId="77777777" w:rsidR="00BB51CA" w:rsidRDefault="00BB51CA" w:rsidP="00BB51CA">
      <w:pPr>
        <w:spacing w:after="0" w:line="240" w:lineRule="auto"/>
        <w:ind w:left="525"/>
        <w:rPr>
          <w:sz w:val="24"/>
          <w:szCs w:val="24"/>
        </w:rPr>
      </w:pPr>
      <w:r>
        <w:rPr>
          <w:sz w:val="24"/>
          <w:szCs w:val="24"/>
        </w:rPr>
        <w:t>•    Book of Common Worship</w:t>
      </w:r>
    </w:p>
    <w:p w14:paraId="395496CB" w14:textId="77777777" w:rsidR="00BB51CA" w:rsidRDefault="00BB51CA" w:rsidP="00BB51CA">
      <w:pPr>
        <w:spacing w:after="0" w:line="240" w:lineRule="auto"/>
        <w:ind w:left="525"/>
        <w:rPr>
          <w:sz w:val="24"/>
          <w:szCs w:val="24"/>
        </w:rPr>
      </w:pPr>
      <w:r>
        <w:rPr>
          <w:sz w:val="24"/>
          <w:szCs w:val="24"/>
        </w:rPr>
        <w:t>•    Hymnal</w:t>
      </w:r>
    </w:p>
    <w:p w14:paraId="7D29AD07" w14:textId="77777777" w:rsidR="00BB51CA" w:rsidRDefault="00BB51CA" w:rsidP="00BB51CA">
      <w:pPr>
        <w:spacing w:after="0" w:line="240" w:lineRule="auto"/>
        <w:ind w:left="525"/>
        <w:rPr>
          <w:sz w:val="24"/>
          <w:szCs w:val="24"/>
        </w:rPr>
      </w:pPr>
      <w:r>
        <w:rPr>
          <w:sz w:val="24"/>
          <w:szCs w:val="24"/>
        </w:rPr>
        <w:t>•    Bible.</w:t>
      </w:r>
    </w:p>
    <w:p w14:paraId="42DFEA17" w14:textId="77777777" w:rsidR="00BB51CA" w:rsidRDefault="00BB51CA" w:rsidP="00BB51CA">
      <w:pPr>
        <w:spacing w:after="0" w:line="240" w:lineRule="auto"/>
        <w:rPr>
          <w:sz w:val="26"/>
          <w:szCs w:val="26"/>
        </w:rPr>
      </w:pPr>
    </w:p>
    <w:p w14:paraId="23245AA2" w14:textId="77777777" w:rsidR="00BB51CA" w:rsidRDefault="00BB51CA" w:rsidP="00BB51CA">
      <w:pPr>
        <w:spacing w:after="0" w:line="240" w:lineRule="auto"/>
        <w:ind w:left="105"/>
        <w:rPr>
          <w:sz w:val="24"/>
          <w:szCs w:val="24"/>
        </w:rPr>
      </w:pPr>
      <w:r>
        <w:rPr>
          <w:sz w:val="24"/>
          <w:szCs w:val="24"/>
        </w:rPr>
        <w:t>D.  Secure equipment:</w:t>
      </w:r>
    </w:p>
    <w:p w14:paraId="44B5D05E" w14:textId="77777777" w:rsidR="00BB51CA" w:rsidRDefault="00BB51CA" w:rsidP="00BB51CA">
      <w:pPr>
        <w:spacing w:after="0" w:line="240" w:lineRule="auto"/>
        <w:ind w:left="465"/>
        <w:rPr>
          <w:sz w:val="24"/>
          <w:szCs w:val="24"/>
        </w:rPr>
      </w:pPr>
      <w:r>
        <w:rPr>
          <w:sz w:val="24"/>
          <w:szCs w:val="24"/>
        </w:rPr>
        <w:t>•    Four laptop computers (at least one capable of reading backup flash drives)</w:t>
      </w:r>
    </w:p>
    <w:p w14:paraId="0E0785FC" w14:textId="77777777" w:rsidR="00BB51CA" w:rsidRDefault="00BB51CA" w:rsidP="00BB51CA">
      <w:pPr>
        <w:spacing w:after="0" w:line="240" w:lineRule="auto"/>
        <w:ind w:left="465"/>
        <w:rPr>
          <w:sz w:val="24"/>
          <w:szCs w:val="24"/>
        </w:rPr>
      </w:pPr>
      <w:r>
        <w:rPr>
          <w:sz w:val="24"/>
          <w:szCs w:val="24"/>
        </w:rPr>
        <w:t>•    Four cell phones</w:t>
      </w:r>
    </w:p>
    <w:p w14:paraId="51ABD43C" w14:textId="77777777" w:rsidR="00BB51CA" w:rsidRDefault="00BB51CA" w:rsidP="00BB51CA">
      <w:pPr>
        <w:spacing w:after="0" w:line="240" w:lineRule="auto"/>
        <w:ind w:left="465"/>
        <w:rPr>
          <w:sz w:val="24"/>
          <w:szCs w:val="24"/>
        </w:rPr>
      </w:pPr>
      <w:r>
        <w:rPr>
          <w:sz w:val="24"/>
          <w:szCs w:val="24"/>
        </w:rPr>
        <w:t>•    One satellite phone?</w:t>
      </w:r>
    </w:p>
    <w:p w14:paraId="47F9EAC5" w14:textId="77777777" w:rsidR="00BB51CA" w:rsidRDefault="00BB51CA" w:rsidP="00BB51CA">
      <w:pPr>
        <w:spacing w:after="0" w:line="240" w:lineRule="auto"/>
        <w:ind w:left="465"/>
        <w:rPr>
          <w:sz w:val="24"/>
          <w:szCs w:val="24"/>
        </w:rPr>
      </w:pPr>
      <w:r>
        <w:rPr>
          <w:sz w:val="24"/>
          <w:szCs w:val="24"/>
        </w:rPr>
        <w:t>•    One fax machine?</w:t>
      </w:r>
    </w:p>
    <w:p w14:paraId="59B073C3" w14:textId="77777777" w:rsidR="00BB51CA" w:rsidRDefault="00BB51CA" w:rsidP="00BB51CA">
      <w:pPr>
        <w:spacing w:after="0" w:line="240" w:lineRule="auto"/>
        <w:ind w:left="465"/>
        <w:rPr>
          <w:sz w:val="24"/>
          <w:szCs w:val="24"/>
        </w:rPr>
      </w:pPr>
      <w:r>
        <w:rPr>
          <w:sz w:val="24"/>
          <w:szCs w:val="24"/>
        </w:rPr>
        <w:t>•    Copier?</w:t>
      </w:r>
    </w:p>
    <w:p w14:paraId="6155E4C4" w14:textId="77777777" w:rsidR="00BB51CA" w:rsidRDefault="00BB51CA" w:rsidP="00BB51CA">
      <w:pPr>
        <w:spacing w:after="0" w:line="240" w:lineRule="auto"/>
        <w:ind w:left="465"/>
        <w:rPr>
          <w:sz w:val="24"/>
          <w:szCs w:val="24"/>
        </w:rPr>
      </w:pPr>
      <w:r>
        <w:rPr>
          <w:sz w:val="24"/>
          <w:szCs w:val="24"/>
        </w:rPr>
        <w:t>•    Surge protectors.</w:t>
      </w:r>
    </w:p>
    <w:p w14:paraId="373626BE" w14:textId="77777777" w:rsidR="00BB51CA" w:rsidRDefault="00BB51CA" w:rsidP="00BB51CA">
      <w:pPr>
        <w:spacing w:after="0" w:line="240" w:lineRule="auto"/>
        <w:rPr>
          <w:sz w:val="26"/>
          <w:szCs w:val="26"/>
        </w:rPr>
      </w:pPr>
    </w:p>
    <w:p w14:paraId="3379244F" w14:textId="77777777" w:rsidR="00BB51CA" w:rsidRDefault="00BB51CA" w:rsidP="00BB51CA">
      <w:pPr>
        <w:spacing w:after="0" w:line="240" w:lineRule="auto"/>
        <w:ind w:left="105"/>
        <w:rPr>
          <w:sz w:val="24"/>
          <w:szCs w:val="24"/>
        </w:rPr>
      </w:pPr>
      <w:r>
        <w:rPr>
          <w:sz w:val="24"/>
          <w:szCs w:val="24"/>
        </w:rPr>
        <w:t>E.  Other considerations:</w:t>
      </w:r>
    </w:p>
    <w:p w14:paraId="4972CA02" w14:textId="77777777" w:rsidR="00BB51CA" w:rsidRDefault="00BB51CA" w:rsidP="00BB51CA">
      <w:pPr>
        <w:spacing w:after="0" w:line="240" w:lineRule="auto"/>
        <w:ind w:left="465"/>
        <w:rPr>
          <w:sz w:val="24"/>
          <w:szCs w:val="24"/>
        </w:rPr>
      </w:pPr>
      <w:r>
        <w:rPr>
          <w:sz w:val="24"/>
          <w:szCs w:val="24"/>
        </w:rPr>
        <w:t>•    Records preservation</w:t>
      </w:r>
    </w:p>
    <w:p w14:paraId="53BC8A5D" w14:textId="77777777" w:rsidR="00BB51CA" w:rsidRDefault="00BB51CA" w:rsidP="00BB51CA">
      <w:pPr>
        <w:spacing w:after="0" w:line="240" w:lineRule="auto"/>
        <w:ind w:left="465"/>
        <w:rPr>
          <w:sz w:val="24"/>
          <w:szCs w:val="24"/>
        </w:rPr>
      </w:pPr>
      <w:r>
        <w:rPr>
          <w:sz w:val="24"/>
          <w:szCs w:val="24"/>
        </w:rPr>
        <w:t>•    Evacuation plan</w:t>
      </w:r>
    </w:p>
    <w:p w14:paraId="0314F13F" w14:textId="77777777" w:rsidR="00BB51CA" w:rsidRDefault="00BB51CA" w:rsidP="00BB51CA">
      <w:pPr>
        <w:spacing w:after="0" w:line="240" w:lineRule="auto"/>
        <w:ind w:left="465"/>
        <w:rPr>
          <w:sz w:val="24"/>
          <w:szCs w:val="24"/>
        </w:rPr>
      </w:pPr>
      <w:r>
        <w:rPr>
          <w:sz w:val="24"/>
          <w:szCs w:val="24"/>
        </w:rPr>
        <w:t>•    Severe storm shelter</w:t>
      </w:r>
    </w:p>
    <w:p w14:paraId="5577C119" w14:textId="77777777" w:rsidR="00BB51CA" w:rsidRDefault="00BB51CA" w:rsidP="00BB51CA">
      <w:pPr>
        <w:spacing w:after="0" w:line="240" w:lineRule="auto"/>
        <w:ind w:left="465"/>
        <w:rPr>
          <w:sz w:val="24"/>
          <w:szCs w:val="24"/>
        </w:rPr>
      </w:pPr>
      <w:r>
        <w:rPr>
          <w:sz w:val="24"/>
          <w:szCs w:val="24"/>
        </w:rPr>
        <w:t>•    Plan for sheltering in place.</w:t>
      </w:r>
    </w:p>
    <w:p w14:paraId="6E37B34C" w14:textId="77777777" w:rsidR="00BB51CA" w:rsidRDefault="00BB51CA" w:rsidP="00BB51CA">
      <w:pPr>
        <w:spacing w:after="0" w:line="240" w:lineRule="auto"/>
        <w:ind w:left="465"/>
        <w:rPr>
          <w:sz w:val="24"/>
          <w:szCs w:val="24"/>
        </w:rPr>
      </w:pPr>
    </w:p>
    <w:p w14:paraId="69E66BEF" w14:textId="77777777" w:rsidR="00BB51CA" w:rsidRDefault="00BB51CA" w:rsidP="00BB51CA">
      <w:pPr>
        <w:spacing w:after="0" w:line="240" w:lineRule="auto"/>
        <w:ind w:left="465"/>
        <w:rPr>
          <w:sz w:val="24"/>
          <w:szCs w:val="24"/>
        </w:rPr>
      </w:pPr>
    </w:p>
    <w:p w14:paraId="47C79D72" w14:textId="77777777" w:rsidR="00BB51CA" w:rsidRDefault="00BB51CA" w:rsidP="00BB51CA">
      <w:pPr>
        <w:spacing w:after="0" w:line="240" w:lineRule="auto"/>
        <w:ind w:left="465"/>
        <w:rPr>
          <w:sz w:val="24"/>
          <w:szCs w:val="24"/>
        </w:rPr>
      </w:pPr>
    </w:p>
    <w:p w14:paraId="4FEFEE49" w14:textId="77777777" w:rsidR="00BB51CA" w:rsidRDefault="00BB51CA" w:rsidP="00BB51CA">
      <w:pPr>
        <w:spacing w:after="0" w:line="240" w:lineRule="auto"/>
        <w:ind w:left="465"/>
        <w:rPr>
          <w:sz w:val="24"/>
          <w:szCs w:val="24"/>
        </w:rPr>
      </w:pPr>
    </w:p>
    <w:p w14:paraId="4295587C" w14:textId="77777777" w:rsidR="00BB51CA" w:rsidRDefault="00BB51CA" w:rsidP="00BB51CA">
      <w:pPr>
        <w:spacing w:after="0" w:line="240" w:lineRule="auto"/>
        <w:ind w:left="465"/>
        <w:rPr>
          <w:sz w:val="24"/>
          <w:szCs w:val="24"/>
        </w:rPr>
      </w:pPr>
    </w:p>
    <w:p w14:paraId="76707173" w14:textId="77777777" w:rsidR="00BB51CA" w:rsidRDefault="00BB51CA" w:rsidP="00BB51CA">
      <w:pPr>
        <w:spacing w:after="0" w:line="240" w:lineRule="auto"/>
        <w:ind w:left="465"/>
        <w:rPr>
          <w:sz w:val="24"/>
          <w:szCs w:val="24"/>
        </w:rPr>
      </w:pPr>
    </w:p>
    <w:p w14:paraId="52BD31E7" w14:textId="77777777" w:rsidR="00BB51CA" w:rsidRDefault="00BB51CA" w:rsidP="00BB51CA">
      <w:pPr>
        <w:tabs>
          <w:tab w:val="left" w:pos="4815"/>
        </w:tabs>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3F303EC3" w14:textId="77777777" w:rsidR="00BB51CA" w:rsidRDefault="00BB51CA" w:rsidP="00BB51CA">
      <w:pPr>
        <w:spacing w:after="0" w:line="240" w:lineRule="auto"/>
        <w:rPr>
          <w:sz w:val="24"/>
          <w:szCs w:val="24"/>
        </w:rPr>
      </w:pPr>
    </w:p>
    <w:p w14:paraId="38E4A27F" w14:textId="77777777" w:rsidR="00BB51CA" w:rsidRDefault="00BB51CA" w:rsidP="00BB51CA">
      <w:pPr>
        <w:spacing w:after="0" w:line="240" w:lineRule="auto"/>
        <w:jc w:val="center"/>
        <w:rPr>
          <w:sz w:val="24"/>
          <w:szCs w:val="24"/>
        </w:rPr>
      </w:pPr>
    </w:p>
    <w:p w14:paraId="363AABF1" w14:textId="77777777" w:rsidR="00BB51CA" w:rsidRDefault="00BB51CA" w:rsidP="00BB51CA">
      <w:pPr>
        <w:spacing w:after="0" w:line="240" w:lineRule="auto"/>
        <w:jc w:val="center"/>
        <w:rPr>
          <w:sz w:val="24"/>
          <w:szCs w:val="24"/>
        </w:rPr>
      </w:pPr>
    </w:p>
    <w:p w14:paraId="03E3132C" w14:textId="77777777" w:rsidR="00BB51CA" w:rsidRDefault="00BB51CA" w:rsidP="00BB51CA">
      <w:pPr>
        <w:spacing w:after="0" w:line="240" w:lineRule="auto"/>
        <w:jc w:val="center"/>
        <w:rPr>
          <w:sz w:val="24"/>
          <w:szCs w:val="24"/>
        </w:rPr>
      </w:pPr>
    </w:p>
    <w:p w14:paraId="39633190" w14:textId="77777777" w:rsidR="00BB51CA" w:rsidRDefault="00BB51CA" w:rsidP="00BB51CA">
      <w:pPr>
        <w:spacing w:after="0" w:line="240" w:lineRule="auto"/>
        <w:jc w:val="center"/>
        <w:rPr>
          <w:sz w:val="24"/>
          <w:szCs w:val="24"/>
        </w:rPr>
      </w:pPr>
    </w:p>
    <w:p w14:paraId="2D712C18" w14:textId="77777777" w:rsidR="00BB51CA" w:rsidRPr="00BB51CA" w:rsidRDefault="00BB51CA" w:rsidP="00BB51CA">
      <w:pPr>
        <w:spacing w:after="0" w:line="240" w:lineRule="auto"/>
        <w:jc w:val="center"/>
        <w:rPr>
          <w:rFonts w:ascii="Times New Roman" w:hAnsi="Times New Roman" w:cs="Times New Roman"/>
          <w:sz w:val="48"/>
          <w:szCs w:val="48"/>
        </w:rPr>
      </w:pPr>
    </w:p>
    <w:p w14:paraId="69B552D5" w14:textId="77777777" w:rsidR="00BB51CA" w:rsidRPr="00BB51CA" w:rsidRDefault="00BB51CA" w:rsidP="00BB51CA">
      <w:pPr>
        <w:spacing w:after="0" w:line="240" w:lineRule="auto"/>
        <w:jc w:val="center"/>
        <w:rPr>
          <w:rFonts w:ascii="Times New Roman" w:hAnsi="Times New Roman" w:cs="Times New Roman"/>
          <w:b/>
          <w:sz w:val="48"/>
          <w:szCs w:val="48"/>
        </w:rPr>
      </w:pPr>
      <w:r w:rsidRPr="00BB51CA">
        <w:rPr>
          <w:rFonts w:ascii="Times New Roman" w:hAnsi="Times New Roman" w:cs="Times New Roman"/>
          <w:b/>
          <w:sz w:val="48"/>
          <w:szCs w:val="48"/>
        </w:rPr>
        <w:t>Appendix C</w:t>
      </w:r>
    </w:p>
    <w:p w14:paraId="6C37A578" w14:textId="77777777" w:rsidR="00BB51CA" w:rsidRPr="00BB51CA" w:rsidRDefault="00BB51CA" w:rsidP="00BB51CA">
      <w:pPr>
        <w:spacing w:after="0" w:line="240" w:lineRule="auto"/>
        <w:jc w:val="center"/>
        <w:rPr>
          <w:rFonts w:ascii="Times New Roman" w:hAnsi="Times New Roman" w:cs="Times New Roman"/>
          <w:b/>
          <w:sz w:val="48"/>
          <w:szCs w:val="48"/>
        </w:rPr>
      </w:pPr>
    </w:p>
    <w:p w14:paraId="2DD3E29B" w14:textId="77777777" w:rsidR="00BB51CA" w:rsidRPr="00BB51CA" w:rsidRDefault="00BB51CA" w:rsidP="00BB51CA">
      <w:pPr>
        <w:spacing w:after="0" w:line="240" w:lineRule="auto"/>
        <w:jc w:val="center"/>
        <w:rPr>
          <w:rFonts w:ascii="Times New Roman" w:hAnsi="Times New Roman" w:cs="Times New Roman"/>
          <w:b/>
          <w:sz w:val="48"/>
          <w:szCs w:val="48"/>
        </w:rPr>
      </w:pPr>
      <w:r w:rsidRPr="00BB51CA">
        <w:rPr>
          <w:rFonts w:ascii="Times New Roman" w:hAnsi="Times New Roman" w:cs="Times New Roman"/>
          <w:b/>
          <w:sz w:val="48"/>
          <w:szCs w:val="48"/>
        </w:rPr>
        <w:t>Disaster Preparedness and Response</w:t>
      </w:r>
    </w:p>
    <w:p w14:paraId="34A93172" w14:textId="77777777" w:rsidR="00BB51CA" w:rsidRDefault="00BB51CA" w:rsidP="00BB51CA">
      <w:pPr>
        <w:spacing w:after="0" w:line="240" w:lineRule="auto"/>
        <w:jc w:val="center"/>
        <w:rPr>
          <w:rFonts w:ascii="Times New Roman" w:hAnsi="Times New Roman" w:cs="Times New Roman"/>
          <w:b/>
          <w:sz w:val="48"/>
          <w:szCs w:val="48"/>
        </w:rPr>
      </w:pPr>
      <w:r w:rsidRPr="00BB51CA">
        <w:rPr>
          <w:rFonts w:ascii="Times New Roman" w:hAnsi="Times New Roman" w:cs="Times New Roman"/>
          <w:b/>
          <w:sz w:val="48"/>
          <w:szCs w:val="48"/>
        </w:rPr>
        <w:t>Education Plan</w:t>
      </w:r>
    </w:p>
    <w:p w14:paraId="59DAB3C9" w14:textId="77777777" w:rsidR="00BB51CA" w:rsidRDefault="00BB51CA" w:rsidP="00BB51CA">
      <w:pPr>
        <w:spacing w:after="0" w:line="240" w:lineRule="auto"/>
        <w:jc w:val="center"/>
        <w:rPr>
          <w:rFonts w:ascii="Times New Roman" w:hAnsi="Times New Roman" w:cs="Times New Roman"/>
          <w:b/>
          <w:sz w:val="48"/>
          <w:szCs w:val="48"/>
        </w:rPr>
      </w:pPr>
    </w:p>
    <w:p w14:paraId="363009E6" w14:textId="77777777" w:rsidR="00BB51CA" w:rsidRDefault="00BB51CA" w:rsidP="00BB51CA">
      <w:pPr>
        <w:spacing w:after="0" w:line="240" w:lineRule="auto"/>
        <w:jc w:val="center"/>
        <w:rPr>
          <w:rFonts w:ascii="Times New Roman" w:hAnsi="Times New Roman" w:cs="Times New Roman"/>
          <w:b/>
          <w:sz w:val="48"/>
          <w:szCs w:val="48"/>
        </w:rPr>
      </w:pPr>
    </w:p>
    <w:p w14:paraId="6BF89B43" w14:textId="77777777" w:rsidR="00BB51CA" w:rsidRDefault="00BB51CA" w:rsidP="00BB51CA">
      <w:pPr>
        <w:spacing w:after="0" w:line="240" w:lineRule="auto"/>
        <w:jc w:val="center"/>
        <w:rPr>
          <w:rFonts w:ascii="Times New Roman" w:hAnsi="Times New Roman" w:cs="Times New Roman"/>
          <w:b/>
          <w:sz w:val="48"/>
          <w:szCs w:val="48"/>
        </w:rPr>
      </w:pPr>
    </w:p>
    <w:p w14:paraId="3B6949F5" w14:textId="77777777" w:rsidR="00BB51CA" w:rsidRDefault="00BB51CA" w:rsidP="00BB51CA">
      <w:pPr>
        <w:spacing w:after="0" w:line="240" w:lineRule="auto"/>
        <w:jc w:val="center"/>
        <w:rPr>
          <w:rFonts w:ascii="Times New Roman" w:hAnsi="Times New Roman" w:cs="Times New Roman"/>
          <w:b/>
          <w:sz w:val="48"/>
          <w:szCs w:val="48"/>
        </w:rPr>
      </w:pPr>
    </w:p>
    <w:p w14:paraId="51471624" w14:textId="77777777" w:rsidR="00BB51CA" w:rsidRDefault="00BB51CA" w:rsidP="00BB51CA">
      <w:pPr>
        <w:spacing w:after="0" w:line="240" w:lineRule="auto"/>
        <w:jc w:val="center"/>
        <w:rPr>
          <w:rFonts w:ascii="Times New Roman" w:hAnsi="Times New Roman" w:cs="Times New Roman"/>
          <w:b/>
          <w:sz w:val="48"/>
          <w:szCs w:val="48"/>
        </w:rPr>
      </w:pPr>
    </w:p>
    <w:p w14:paraId="2F2950A0" w14:textId="77777777" w:rsidR="00BB51CA" w:rsidRDefault="00BB51CA" w:rsidP="00BB51CA">
      <w:pPr>
        <w:spacing w:after="0" w:line="240" w:lineRule="auto"/>
        <w:jc w:val="center"/>
        <w:rPr>
          <w:rFonts w:ascii="Times New Roman" w:hAnsi="Times New Roman" w:cs="Times New Roman"/>
          <w:b/>
          <w:sz w:val="48"/>
          <w:szCs w:val="48"/>
        </w:rPr>
      </w:pPr>
    </w:p>
    <w:p w14:paraId="5F06D307" w14:textId="77777777" w:rsidR="00BB51CA" w:rsidRDefault="00BB51CA" w:rsidP="00BB51CA">
      <w:pPr>
        <w:spacing w:after="0" w:line="240" w:lineRule="auto"/>
        <w:jc w:val="center"/>
        <w:rPr>
          <w:rFonts w:ascii="Times New Roman" w:hAnsi="Times New Roman" w:cs="Times New Roman"/>
          <w:b/>
          <w:sz w:val="48"/>
          <w:szCs w:val="48"/>
        </w:rPr>
      </w:pPr>
    </w:p>
    <w:p w14:paraId="23DAA9A2" w14:textId="77777777" w:rsidR="00BB51CA" w:rsidRDefault="00BB51CA" w:rsidP="00BB51CA">
      <w:pPr>
        <w:spacing w:after="0" w:line="240" w:lineRule="auto"/>
        <w:jc w:val="center"/>
        <w:rPr>
          <w:rFonts w:ascii="Times New Roman" w:hAnsi="Times New Roman" w:cs="Times New Roman"/>
          <w:b/>
          <w:sz w:val="48"/>
          <w:szCs w:val="48"/>
        </w:rPr>
      </w:pPr>
    </w:p>
    <w:p w14:paraId="16AA6985" w14:textId="77777777" w:rsidR="00BB51CA" w:rsidRDefault="00BB51CA" w:rsidP="00BB51CA">
      <w:pPr>
        <w:spacing w:after="0" w:line="240" w:lineRule="auto"/>
        <w:jc w:val="center"/>
        <w:rPr>
          <w:rFonts w:ascii="Times New Roman" w:hAnsi="Times New Roman" w:cs="Times New Roman"/>
          <w:b/>
          <w:sz w:val="48"/>
          <w:szCs w:val="48"/>
        </w:rPr>
      </w:pPr>
    </w:p>
    <w:p w14:paraId="229ED99A" w14:textId="77777777" w:rsidR="00BB51CA" w:rsidRDefault="00BB51CA" w:rsidP="00BB51CA">
      <w:pPr>
        <w:spacing w:after="0" w:line="240" w:lineRule="auto"/>
        <w:jc w:val="center"/>
        <w:rPr>
          <w:rFonts w:ascii="Times New Roman" w:hAnsi="Times New Roman" w:cs="Times New Roman"/>
          <w:b/>
          <w:sz w:val="48"/>
          <w:szCs w:val="48"/>
        </w:rPr>
      </w:pPr>
    </w:p>
    <w:p w14:paraId="430EAAF5" w14:textId="77777777" w:rsidR="00BB51CA" w:rsidRDefault="00BB51CA" w:rsidP="00BB51CA">
      <w:pPr>
        <w:spacing w:after="0" w:line="240" w:lineRule="auto"/>
        <w:jc w:val="center"/>
        <w:rPr>
          <w:rFonts w:ascii="Times New Roman" w:hAnsi="Times New Roman" w:cs="Times New Roman"/>
          <w:b/>
          <w:sz w:val="48"/>
          <w:szCs w:val="48"/>
        </w:rPr>
      </w:pPr>
    </w:p>
    <w:p w14:paraId="24C153D2" w14:textId="77777777" w:rsidR="00BB51CA" w:rsidRDefault="00BB51CA" w:rsidP="00BB51CA">
      <w:pPr>
        <w:spacing w:after="0" w:line="240" w:lineRule="auto"/>
        <w:jc w:val="center"/>
        <w:rPr>
          <w:rFonts w:ascii="Times New Roman" w:hAnsi="Times New Roman" w:cs="Times New Roman"/>
          <w:b/>
          <w:sz w:val="48"/>
          <w:szCs w:val="48"/>
        </w:rPr>
      </w:pPr>
    </w:p>
    <w:p w14:paraId="27B95876" w14:textId="77777777" w:rsidR="006B39B3" w:rsidRDefault="006B39B3">
      <w:pPr>
        <w:rPr>
          <w:rFonts w:ascii="Times New Roman" w:hAnsi="Times New Roman" w:cs="Times New Roman"/>
          <w:b/>
          <w:sz w:val="48"/>
          <w:szCs w:val="48"/>
        </w:rPr>
      </w:pPr>
      <w:r>
        <w:rPr>
          <w:rFonts w:ascii="Times New Roman" w:hAnsi="Times New Roman" w:cs="Times New Roman"/>
          <w:b/>
          <w:sz w:val="48"/>
          <w:szCs w:val="48"/>
        </w:rPr>
        <w:br w:type="page"/>
      </w:r>
    </w:p>
    <w:p w14:paraId="0C83710D" w14:textId="77777777" w:rsidR="00BB51CA" w:rsidRDefault="00BB51CA" w:rsidP="00E04896">
      <w:pPr>
        <w:tabs>
          <w:tab w:val="left" w:pos="4815"/>
        </w:tabs>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2994AC75" w14:textId="77777777" w:rsidR="00E04896" w:rsidRDefault="00E04896" w:rsidP="00E04896">
      <w:pPr>
        <w:tabs>
          <w:tab w:val="left" w:pos="4815"/>
        </w:tabs>
        <w:jc w:val="center"/>
        <w:rPr>
          <w:rFonts w:ascii="Times New Roman" w:eastAsia="Times New Roman" w:hAnsi="Times New Roman" w:cs="Times New Roman"/>
          <w:i/>
          <w:sz w:val="24"/>
          <w:szCs w:val="24"/>
          <w:u w:val="single" w:color="000000"/>
        </w:rPr>
      </w:pPr>
    </w:p>
    <w:p w14:paraId="47A8C8D7" w14:textId="77777777" w:rsidR="00E04896" w:rsidRPr="00E04896" w:rsidRDefault="00E04896" w:rsidP="00E04896">
      <w:pPr>
        <w:tabs>
          <w:tab w:val="left" w:pos="4815"/>
        </w:tabs>
        <w:jc w:val="center"/>
        <w:rPr>
          <w:rFonts w:ascii="Times New Roman" w:eastAsia="Times New Roman" w:hAnsi="Times New Roman" w:cs="Times New Roman"/>
          <w:b/>
          <w:sz w:val="36"/>
          <w:szCs w:val="36"/>
          <w:u w:color="000000"/>
        </w:rPr>
      </w:pPr>
      <w:r w:rsidRPr="00E04896">
        <w:rPr>
          <w:rFonts w:ascii="Times New Roman" w:eastAsia="Times New Roman" w:hAnsi="Times New Roman" w:cs="Times New Roman"/>
          <w:b/>
          <w:sz w:val="36"/>
          <w:szCs w:val="36"/>
          <w:u w:color="000000"/>
        </w:rPr>
        <w:t>Appendix C</w:t>
      </w:r>
    </w:p>
    <w:p w14:paraId="312DACC2" w14:textId="77777777" w:rsidR="00E04896" w:rsidRDefault="00E04896" w:rsidP="00E04896">
      <w:pPr>
        <w:tabs>
          <w:tab w:val="left" w:pos="4815"/>
        </w:tabs>
        <w:jc w:val="center"/>
        <w:rPr>
          <w:rFonts w:ascii="Times New Roman" w:eastAsia="Times New Roman" w:hAnsi="Times New Roman" w:cs="Times New Roman"/>
          <w:b/>
          <w:sz w:val="36"/>
          <w:szCs w:val="36"/>
          <w:u w:color="000000"/>
        </w:rPr>
      </w:pPr>
      <w:r w:rsidRPr="00E04896">
        <w:rPr>
          <w:rFonts w:ascii="Times New Roman" w:eastAsia="Times New Roman" w:hAnsi="Times New Roman" w:cs="Times New Roman"/>
          <w:b/>
          <w:sz w:val="36"/>
          <w:szCs w:val="36"/>
          <w:u w:color="000000"/>
        </w:rPr>
        <w:t>Disaster Preparedness and Response Education Plan</w:t>
      </w:r>
    </w:p>
    <w:p w14:paraId="40496159" w14:textId="77777777" w:rsidR="00E04896" w:rsidRDefault="00E04896" w:rsidP="00E04896">
      <w:pPr>
        <w:tabs>
          <w:tab w:val="left" w:pos="4815"/>
        </w:tabs>
        <w:spacing w:after="0" w:line="240" w:lineRule="auto"/>
        <w:jc w:val="center"/>
        <w:rPr>
          <w:rFonts w:ascii="Times New Roman" w:eastAsia="Times New Roman" w:hAnsi="Times New Roman" w:cs="Times New Roman"/>
          <w:b/>
          <w:sz w:val="36"/>
          <w:szCs w:val="36"/>
          <w:u w:color="000000"/>
        </w:rPr>
      </w:pPr>
    </w:p>
    <w:p w14:paraId="5A286920" w14:textId="77777777" w:rsidR="00E04896" w:rsidRDefault="00E04896" w:rsidP="00E04896">
      <w:pPr>
        <w:spacing w:after="0" w:line="240" w:lineRule="auto"/>
        <w:ind w:left="105"/>
        <w:rPr>
          <w:sz w:val="24"/>
          <w:szCs w:val="24"/>
        </w:rPr>
      </w:pPr>
      <w:r>
        <w:rPr>
          <w:b/>
          <w:w w:val="99"/>
          <w:sz w:val="28"/>
          <w:szCs w:val="28"/>
        </w:rPr>
        <w:t>Objective</w:t>
      </w:r>
      <w:r>
        <w:rPr>
          <w:sz w:val="24"/>
          <w:szCs w:val="24"/>
        </w:rPr>
        <w:t>:</w:t>
      </w:r>
    </w:p>
    <w:p w14:paraId="5B55C9A3" w14:textId="77777777" w:rsidR="00E04896" w:rsidRDefault="00E04896" w:rsidP="00E04896">
      <w:pPr>
        <w:spacing w:after="0" w:line="240" w:lineRule="auto"/>
        <w:ind w:left="105" w:right="516"/>
        <w:rPr>
          <w:sz w:val="24"/>
          <w:szCs w:val="24"/>
        </w:rPr>
      </w:pPr>
      <w:r>
        <w:rPr>
          <w:sz w:val="24"/>
          <w:szCs w:val="24"/>
        </w:rPr>
        <w:t>This plan outlines educational processes that will encourage congregations to develop their own emergency or disaster response, whether local, national or international.</w:t>
      </w:r>
    </w:p>
    <w:p w14:paraId="05256A54" w14:textId="77777777" w:rsidR="00E04896" w:rsidRDefault="00E04896" w:rsidP="00E04896">
      <w:pPr>
        <w:spacing w:after="0" w:line="240" w:lineRule="auto"/>
        <w:rPr>
          <w:sz w:val="26"/>
          <w:szCs w:val="26"/>
        </w:rPr>
      </w:pPr>
    </w:p>
    <w:p w14:paraId="076CD284" w14:textId="77777777" w:rsidR="00E04896" w:rsidRDefault="00E04896" w:rsidP="00E04896">
      <w:pPr>
        <w:spacing w:after="0" w:line="240" w:lineRule="auto"/>
        <w:ind w:left="105"/>
        <w:rPr>
          <w:sz w:val="28"/>
          <w:szCs w:val="28"/>
        </w:rPr>
      </w:pPr>
      <w:r>
        <w:rPr>
          <w:b/>
          <w:w w:val="99"/>
          <w:sz w:val="28"/>
          <w:szCs w:val="28"/>
        </w:rPr>
        <w:t>Goals</w:t>
      </w:r>
      <w:r>
        <w:rPr>
          <w:b/>
          <w:sz w:val="28"/>
          <w:szCs w:val="28"/>
        </w:rPr>
        <w:t xml:space="preserve"> </w:t>
      </w:r>
      <w:r>
        <w:rPr>
          <w:b/>
          <w:w w:val="99"/>
          <w:sz w:val="28"/>
          <w:szCs w:val="28"/>
        </w:rPr>
        <w:t>-</w:t>
      </w:r>
      <w:r>
        <w:rPr>
          <w:b/>
          <w:sz w:val="28"/>
          <w:szCs w:val="28"/>
        </w:rPr>
        <w:t xml:space="preserve"> </w:t>
      </w:r>
      <w:r>
        <w:rPr>
          <w:b/>
          <w:w w:val="99"/>
          <w:sz w:val="28"/>
          <w:szCs w:val="28"/>
        </w:rPr>
        <w:t>Local</w:t>
      </w:r>
      <w:r>
        <w:rPr>
          <w:b/>
          <w:sz w:val="28"/>
          <w:szCs w:val="28"/>
        </w:rPr>
        <w:t xml:space="preserve"> </w:t>
      </w:r>
      <w:r>
        <w:rPr>
          <w:b/>
          <w:w w:val="99"/>
          <w:sz w:val="28"/>
          <w:szCs w:val="28"/>
        </w:rPr>
        <w:t>Disaster</w:t>
      </w:r>
    </w:p>
    <w:p w14:paraId="74D4B5B1" w14:textId="77777777" w:rsidR="00E04896" w:rsidRDefault="00E04896" w:rsidP="00E04896">
      <w:pPr>
        <w:tabs>
          <w:tab w:val="left" w:pos="820"/>
        </w:tabs>
        <w:spacing w:after="0" w:line="240" w:lineRule="auto"/>
        <w:ind w:left="825" w:right="476" w:hanging="360"/>
        <w:rPr>
          <w:sz w:val="24"/>
          <w:szCs w:val="24"/>
        </w:rPr>
      </w:pPr>
      <w:r>
        <w:rPr>
          <w:sz w:val="24"/>
          <w:szCs w:val="24"/>
        </w:rPr>
        <w:t>•</w:t>
      </w:r>
      <w:r>
        <w:rPr>
          <w:sz w:val="24"/>
          <w:szCs w:val="24"/>
        </w:rPr>
        <w:tab/>
        <w:t>Provide list of resources for congregations to use in developing their congregational disaster plans and print resources as needed.</w:t>
      </w:r>
    </w:p>
    <w:p w14:paraId="1F4B39CB" w14:textId="77777777" w:rsidR="00E04896" w:rsidRDefault="00E04896" w:rsidP="00E04896">
      <w:pPr>
        <w:tabs>
          <w:tab w:val="left" w:pos="820"/>
        </w:tabs>
        <w:spacing w:after="0" w:line="240" w:lineRule="auto"/>
        <w:ind w:left="1185" w:right="488" w:hanging="720"/>
        <w:rPr>
          <w:sz w:val="24"/>
          <w:szCs w:val="24"/>
        </w:rPr>
      </w:pPr>
      <w:r>
        <w:rPr>
          <w:sz w:val="24"/>
          <w:szCs w:val="24"/>
        </w:rPr>
        <w:t>•</w:t>
      </w:r>
      <w:r>
        <w:rPr>
          <w:sz w:val="24"/>
          <w:szCs w:val="24"/>
        </w:rPr>
        <w:tab/>
        <w:t>Provide list of resources for families to use in developing their family disaster plans and print resources as needed.</w:t>
      </w:r>
    </w:p>
    <w:p w14:paraId="23F4E934" w14:textId="77777777" w:rsidR="00E04896" w:rsidRDefault="00E04896" w:rsidP="00E04896">
      <w:pPr>
        <w:spacing w:after="0" w:line="240" w:lineRule="auto"/>
        <w:ind w:left="465"/>
        <w:rPr>
          <w:sz w:val="24"/>
          <w:szCs w:val="24"/>
        </w:rPr>
      </w:pPr>
      <w:r>
        <w:rPr>
          <w:sz w:val="24"/>
          <w:szCs w:val="24"/>
        </w:rPr>
        <w:t>•    Provide sample plans</w:t>
      </w:r>
    </w:p>
    <w:p w14:paraId="05A33C2C" w14:textId="77777777" w:rsidR="00E04896" w:rsidRDefault="00E04896" w:rsidP="00E04896">
      <w:pPr>
        <w:spacing w:after="0" w:line="240" w:lineRule="auto"/>
        <w:rPr>
          <w:sz w:val="26"/>
          <w:szCs w:val="26"/>
        </w:rPr>
      </w:pPr>
    </w:p>
    <w:p w14:paraId="62481403" w14:textId="77777777" w:rsidR="00E04896" w:rsidRDefault="00E04896" w:rsidP="00E04896">
      <w:pPr>
        <w:spacing w:after="0" w:line="240" w:lineRule="auto"/>
        <w:ind w:left="105"/>
        <w:rPr>
          <w:sz w:val="28"/>
          <w:szCs w:val="28"/>
        </w:rPr>
      </w:pPr>
      <w:r>
        <w:rPr>
          <w:b/>
          <w:w w:val="99"/>
          <w:sz w:val="28"/>
          <w:szCs w:val="28"/>
        </w:rPr>
        <w:t>Goals</w:t>
      </w:r>
      <w:r>
        <w:rPr>
          <w:b/>
          <w:sz w:val="28"/>
          <w:szCs w:val="28"/>
        </w:rPr>
        <w:t xml:space="preserve"> </w:t>
      </w:r>
      <w:r>
        <w:rPr>
          <w:b/>
          <w:w w:val="99"/>
          <w:sz w:val="28"/>
          <w:szCs w:val="28"/>
        </w:rPr>
        <w:t>-</w:t>
      </w:r>
      <w:r>
        <w:rPr>
          <w:b/>
          <w:sz w:val="28"/>
          <w:szCs w:val="28"/>
        </w:rPr>
        <w:t xml:space="preserve"> </w:t>
      </w:r>
      <w:r>
        <w:rPr>
          <w:b/>
          <w:w w:val="99"/>
          <w:sz w:val="28"/>
          <w:szCs w:val="28"/>
        </w:rPr>
        <w:t>National</w:t>
      </w:r>
      <w:r>
        <w:rPr>
          <w:b/>
          <w:sz w:val="28"/>
          <w:szCs w:val="28"/>
        </w:rPr>
        <w:t xml:space="preserve"> </w:t>
      </w:r>
      <w:r>
        <w:rPr>
          <w:b/>
          <w:w w:val="99"/>
          <w:sz w:val="28"/>
          <w:szCs w:val="28"/>
        </w:rPr>
        <w:t>Disaster</w:t>
      </w:r>
    </w:p>
    <w:p w14:paraId="0234A17E" w14:textId="77777777" w:rsidR="00E04896" w:rsidRDefault="00E04896" w:rsidP="00E04896">
      <w:pPr>
        <w:tabs>
          <w:tab w:val="left" w:pos="820"/>
        </w:tabs>
        <w:spacing w:after="0" w:line="240" w:lineRule="auto"/>
        <w:ind w:left="825" w:right="649" w:hanging="360"/>
        <w:rPr>
          <w:sz w:val="24"/>
          <w:szCs w:val="24"/>
        </w:rPr>
      </w:pPr>
      <w:r>
        <w:rPr>
          <w:sz w:val="24"/>
          <w:szCs w:val="24"/>
        </w:rPr>
        <w:t>•</w:t>
      </w:r>
      <w:r>
        <w:rPr>
          <w:sz w:val="24"/>
          <w:szCs w:val="24"/>
        </w:rPr>
        <w:tab/>
        <w:t>Provide list of resources for congregations to use in developing their response to a national disaster</w:t>
      </w:r>
    </w:p>
    <w:p w14:paraId="38240F8D" w14:textId="77777777" w:rsidR="00E04896" w:rsidRDefault="00E04896" w:rsidP="00E04896">
      <w:pPr>
        <w:spacing w:after="0" w:line="240" w:lineRule="auto"/>
        <w:ind w:left="825"/>
        <w:rPr>
          <w:sz w:val="24"/>
          <w:szCs w:val="24"/>
        </w:rPr>
      </w:pPr>
      <w:r>
        <w:rPr>
          <w:rFonts w:ascii="Courier New" w:eastAsia="Courier New" w:hAnsi="Courier New" w:cs="Courier New"/>
          <w:sz w:val="24"/>
          <w:szCs w:val="24"/>
        </w:rPr>
        <w:t xml:space="preserve">o </w:t>
      </w:r>
      <w:r>
        <w:rPr>
          <w:sz w:val="24"/>
          <w:szCs w:val="24"/>
        </w:rPr>
        <w:t>How to organize and plan for a work team</w:t>
      </w:r>
    </w:p>
    <w:p w14:paraId="5A757794" w14:textId="77777777" w:rsidR="00E04896" w:rsidRDefault="00E04896" w:rsidP="00E04896">
      <w:pPr>
        <w:spacing w:after="0" w:line="240" w:lineRule="auto"/>
        <w:ind w:left="825"/>
        <w:rPr>
          <w:sz w:val="24"/>
          <w:szCs w:val="24"/>
        </w:rPr>
      </w:pPr>
      <w:r>
        <w:rPr>
          <w:rFonts w:ascii="Courier New" w:eastAsia="Courier New" w:hAnsi="Courier New" w:cs="Courier New"/>
          <w:sz w:val="24"/>
          <w:szCs w:val="24"/>
        </w:rPr>
        <w:t xml:space="preserve">o </w:t>
      </w:r>
      <w:r>
        <w:rPr>
          <w:sz w:val="24"/>
          <w:szCs w:val="24"/>
        </w:rPr>
        <w:t>Prepare “kits” to be available as Presbyterian Disaster Assistance (PDA) determines the need</w:t>
      </w:r>
    </w:p>
    <w:p w14:paraId="67795410" w14:textId="77777777" w:rsidR="00E04896" w:rsidRDefault="00E04896" w:rsidP="00E04896">
      <w:pPr>
        <w:spacing w:after="0" w:line="240" w:lineRule="auto"/>
        <w:rPr>
          <w:sz w:val="13"/>
          <w:szCs w:val="13"/>
        </w:rPr>
      </w:pPr>
    </w:p>
    <w:p w14:paraId="349AC7D9" w14:textId="77777777" w:rsidR="00E04896" w:rsidRDefault="00E04896" w:rsidP="00E04896">
      <w:pPr>
        <w:spacing w:after="0" w:line="240" w:lineRule="auto"/>
      </w:pPr>
    </w:p>
    <w:p w14:paraId="30F1A819" w14:textId="77777777" w:rsidR="00E04896" w:rsidRDefault="00E04896" w:rsidP="00E04896">
      <w:pPr>
        <w:spacing w:after="0" w:line="240" w:lineRule="auto"/>
        <w:ind w:left="105"/>
        <w:rPr>
          <w:sz w:val="28"/>
          <w:szCs w:val="28"/>
        </w:rPr>
      </w:pPr>
      <w:r>
        <w:rPr>
          <w:b/>
          <w:w w:val="99"/>
          <w:sz w:val="28"/>
          <w:szCs w:val="28"/>
        </w:rPr>
        <w:t>Goals</w:t>
      </w:r>
      <w:r>
        <w:rPr>
          <w:b/>
          <w:sz w:val="28"/>
          <w:szCs w:val="28"/>
        </w:rPr>
        <w:t xml:space="preserve"> </w:t>
      </w:r>
      <w:r>
        <w:rPr>
          <w:b/>
          <w:w w:val="99"/>
          <w:sz w:val="28"/>
          <w:szCs w:val="28"/>
        </w:rPr>
        <w:t>-</w:t>
      </w:r>
      <w:r>
        <w:rPr>
          <w:b/>
          <w:sz w:val="28"/>
          <w:szCs w:val="28"/>
        </w:rPr>
        <w:t xml:space="preserve"> </w:t>
      </w:r>
      <w:r>
        <w:rPr>
          <w:b/>
          <w:w w:val="99"/>
          <w:sz w:val="28"/>
          <w:szCs w:val="28"/>
        </w:rPr>
        <w:t>International</w:t>
      </w:r>
      <w:r>
        <w:rPr>
          <w:b/>
          <w:sz w:val="28"/>
          <w:szCs w:val="28"/>
        </w:rPr>
        <w:t xml:space="preserve"> </w:t>
      </w:r>
      <w:r>
        <w:rPr>
          <w:b/>
          <w:w w:val="99"/>
          <w:sz w:val="28"/>
          <w:szCs w:val="28"/>
        </w:rPr>
        <w:t>Disaster</w:t>
      </w:r>
    </w:p>
    <w:p w14:paraId="41CA9FDF" w14:textId="77777777" w:rsidR="00E04896" w:rsidRDefault="00E04896" w:rsidP="00E04896">
      <w:pPr>
        <w:tabs>
          <w:tab w:val="left" w:pos="820"/>
        </w:tabs>
        <w:spacing w:after="0" w:line="240" w:lineRule="auto"/>
        <w:ind w:left="825" w:right="529" w:hanging="360"/>
        <w:rPr>
          <w:sz w:val="24"/>
          <w:szCs w:val="24"/>
        </w:rPr>
      </w:pPr>
      <w:r>
        <w:rPr>
          <w:sz w:val="24"/>
          <w:szCs w:val="24"/>
        </w:rPr>
        <w:t>•</w:t>
      </w:r>
      <w:r>
        <w:rPr>
          <w:sz w:val="24"/>
          <w:szCs w:val="24"/>
        </w:rPr>
        <w:tab/>
        <w:t>Provide list of resources for congregations to use in developing their response to an international disaster</w:t>
      </w:r>
    </w:p>
    <w:p w14:paraId="15641138" w14:textId="77777777" w:rsidR="00E04896" w:rsidRDefault="00E04896" w:rsidP="00E04896">
      <w:pPr>
        <w:tabs>
          <w:tab w:val="left" w:pos="1180"/>
        </w:tabs>
        <w:spacing w:after="0" w:line="240" w:lineRule="auto"/>
        <w:ind w:left="1185" w:right="969" w:hanging="360"/>
        <w:rPr>
          <w:sz w:val="24"/>
          <w:szCs w:val="24"/>
        </w:rPr>
      </w:pPr>
      <w:r>
        <w:rPr>
          <w:rFonts w:ascii="Courier New" w:eastAsia="Courier New" w:hAnsi="Courier New" w:cs="Courier New"/>
          <w:sz w:val="24"/>
          <w:szCs w:val="24"/>
        </w:rPr>
        <w:t xml:space="preserve">O </w:t>
      </w:r>
      <w:r>
        <w:rPr>
          <w:sz w:val="24"/>
          <w:szCs w:val="24"/>
        </w:rPr>
        <w:t>How to connect with Presbyterian Disaster Assistance to determine needed resources</w:t>
      </w:r>
    </w:p>
    <w:p w14:paraId="3AF557B4" w14:textId="77777777" w:rsidR="00E04896" w:rsidRDefault="00E04896" w:rsidP="00E04896">
      <w:pPr>
        <w:spacing w:after="0" w:line="240" w:lineRule="auto"/>
        <w:ind w:left="825"/>
        <w:rPr>
          <w:sz w:val="24"/>
          <w:szCs w:val="24"/>
        </w:rPr>
      </w:pPr>
      <w:r>
        <w:rPr>
          <w:rFonts w:ascii="Courier New" w:eastAsia="Courier New" w:hAnsi="Courier New" w:cs="Courier New"/>
          <w:sz w:val="24"/>
          <w:szCs w:val="24"/>
        </w:rPr>
        <w:t xml:space="preserve">o </w:t>
      </w:r>
      <w:r>
        <w:rPr>
          <w:sz w:val="24"/>
          <w:szCs w:val="24"/>
        </w:rPr>
        <w:t>How to publicize information about needed resources</w:t>
      </w:r>
    </w:p>
    <w:p w14:paraId="71325D5E" w14:textId="77777777" w:rsidR="00E04896" w:rsidRDefault="00E04896" w:rsidP="00E04896">
      <w:pPr>
        <w:spacing w:after="0" w:line="240" w:lineRule="auto"/>
        <w:rPr>
          <w:sz w:val="24"/>
          <w:szCs w:val="24"/>
        </w:rPr>
      </w:pPr>
    </w:p>
    <w:p w14:paraId="3434DC34" w14:textId="77777777" w:rsidR="00E04896" w:rsidRDefault="00E04896" w:rsidP="00E04896">
      <w:pPr>
        <w:spacing w:after="0" w:line="240" w:lineRule="auto"/>
        <w:ind w:left="105"/>
        <w:rPr>
          <w:sz w:val="28"/>
          <w:szCs w:val="28"/>
        </w:rPr>
      </w:pPr>
      <w:r>
        <w:rPr>
          <w:b/>
          <w:w w:val="99"/>
          <w:sz w:val="28"/>
          <w:szCs w:val="28"/>
        </w:rPr>
        <w:t>Process</w:t>
      </w:r>
    </w:p>
    <w:p w14:paraId="6AF096DF" w14:textId="77777777" w:rsidR="00E04896" w:rsidRDefault="00E04896" w:rsidP="00E04896">
      <w:pPr>
        <w:spacing w:after="0" w:line="240" w:lineRule="auto"/>
        <w:ind w:left="465"/>
        <w:rPr>
          <w:sz w:val="24"/>
          <w:szCs w:val="24"/>
        </w:rPr>
      </w:pPr>
      <w:r>
        <w:rPr>
          <w:sz w:val="24"/>
          <w:szCs w:val="24"/>
        </w:rPr>
        <w:t>•    Create list and CD of resources</w:t>
      </w:r>
    </w:p>
    <w:p w14:paraId="2AD8DD01" w14:textId="77777777" w:rsidR="00E04896" w:rsidRDefault="00E04896" w:rsidP="00E04896">
      <w:pPr>
        <w:spacing w:after="0" w:line="240" w:lineRule="auto"/>
        <w:ind w:left="465"/>
        <w:rPr>
          <w:sz w:val="24"/>
          <w:szCs w:val="24"/>
        </w:rPr>
      </w:pPr>
      <w:r>
        <w:rPr>
          <w:sz w:val="24"/>
          <w:szCs w:val="24"/>
        </w:rPr>
        <w:t>•    Develop a presentation for churches about disaster planning</w:t>
      </w:r>
    </w:p>
    <w:p w14:paraId="5CA329BB" w14:textId="77777777" w:rsidR="00E04896" w:rsidRDefault="00E04896" w:rsidP="00E04896">
      <w:pPr>
        <w:spacing w:after="0" w:line="240" w:lineRule="auto"/>
        <w:ind w:left="465"/>
        <w:rPr>
          <w:sz w:val="24"/>
          <w:szCs w:val="24"/>
        </w:rPr>
      </w:pPr>
      <w:r>
        <w:rPr>
          <w:sz w:val="24"/>
          <w:szCs w:val="24"/>
        </w:rPr>
        <w:t>•    Be prepared to make presentations to churches</w:t>
      </w:r>
    </w:p>
    <w:p w14:paraId="7A84D7E0" w14:textId="77777777" w:rsidR="00E04896" w:rsidRDefault="00E04896" w:rsidP="00E04896">
      <w:pPr>
        <w:spacing w:after="0" w:line="240" w:lineRule="auto"/>
        <w:ind w:left="465"/>
        <w:rPr>
          <w:sz w:val="24"/>
          <w:szCs w:val="24"/>
        </w:rPr>
      </w:pPr>
      <w:r>
        <w:rPr>
          <w:sz w:val="24"/>
          <w:szCs w:val="24"/>
        </w:rPr>
        <w:t>•    Post materials for developing plans on the Shenandoah Presbytery website</w:t>
      </w:r>
    </w:p>
    <w:p w14:paraId="555AB09F" w14:textId="77777777" w:rsidR="006B39B3" w:rsidRDefault="006B39B3">
      <w:pPr>
        <w:rPr>
          <w:sz w:val="24"/>
          <w:szCs w:val="24"/>
        </w:rPr>
      </w:pPr>
      <w:r>
        <w:rPr>
          <w:sz w:val="24"/>
          <w:szCs w:val="24"/>
        </w:rPr>
        <w:br w:type="page"/>
      </w:r>
    </w:p>
    <w:p w14:paraId="1336B488" w14:textId="77777777" w:rsidR="00E04896" w:rsidRDefault="00E04896" w:rsidP="00E04896">
      <w:pPr>
        <w:tabs>
          <w:tab w:val="left" w:pos="4815"/>
        </w:tabs>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34B8870B" w14:textId="77777777" w:rsidR="00E04896" w:rsidRDefault="00E04896" w:rsidP="00E04896">
      <w:pPr>
        <w:spacing w:after="0" w:line="240" w:lineRule="auto"/>
        <w:ind w:left="465"/>
        <w:rPr>
          <w:sz w:val="24"/>
          <w:szCs w:val="24"/>
        </w:rPr>
      </w:pPr>
    </w:p>
    <w:p w14:paraId="26218F55" w14:textId="77777777" w:rsidR="00E04896" w:rsidRDefault="00E04896" w:rsidP="00E04896">
      <w:pPr>
        <w:spacing w:after="0" w:line="240" w:lineRule="auto"/>
        <w:ind w:left="465"/>
        <w:jc w:val="center"/>
        <w:rPr>
          <w:sz w:val="24"/>
          <w:szCs w:val="24"/>
        </w:rPr>
      </w:pPr>
    </w:p>
    <w:p w14:paraId="70847DA7" w14:textId="77777777" w:rsidR="00E04896" w:rsidRDefault="00E04896" w:rsidP="00E04896">
      <w:pPr>
        <w:spacing w:after="0" w:line="240" w:lineRule="auto"/>
        <w:ind w:left="465"/>
        <w:jc w:val="center"/>
        <w:rPr>
          <w:sz w:val="24"/>
          <w:szCs w:val="24"/>
        </w:rPr>
      </w:pPr>
    </w:p>
    <w:p w14:paraId="25D55E57" w14:textId="77777777" w:rsidR="00E04896" w:rsidRDefault="00E04896" w:rsidP="00E04896">
      <w:pPr>
        <w:spacing w:after="0" w:line="240" w:lineRule="auto"/>
        <w:ind w:left="465"/>
        <w:jc w:val="center"/>
        <w:rPr>
          <w:rFonts w:ascii="Times New Roman" w:hAnsi="Times New Roman" w:cs="Times New Roman"/>
          <w:b/>
          <w:sz w:val="48"/>
          <w:szCs w:val="48"/>
        </w:rPr>
      </w:pPr>
    </w:p>
    <w:p w14:paraId="0590EE06" w14:textId="77777777" w:rsidR="00E04896" w:rsidRDefault="00E04896" w:rsidP="00E04896">
      <w:pPr>
        <w:spacing w:after="0" w:line="240" w:lineRule="auto"/>
        <w:ind w:left="465"/>
        <w:jc w:val="center"/>
        <w:rPr>
          <w:rFonts w:ascii="Times New Roman" w:hAnsi="Times New Roman" w:cs="Times New Roman"/>
          <w:b/>
          <w:sz w:val="48"/>
          <w:szCs w:val="48"/>
        </w:rPr>
      </w:pPr>
    </w:p>
    <w:p w14:paraId="24081B6C" w14:textId="77777777" w:rsidR="00E04896" w:rsidRDefault="00E04896" w:rsidP="00E04896">
      <w:pPr>
        <w:spacing w:after="0" w:line="240" w:lineRule="auto"/>
        <w:ind w:left="465"/>
        <w:jc w:val="center"/>
        <w:rPr>
          <w:rFonts w:ascii="Times New Roman" w:hAnsi="Times New Roman" w:cs="Times New Roman"/>
          <w:b/>
          <w:sz w:val="48"/>
          <w:szCs w:val="48"/>
        </w:rPr>
      </w:pPr>
      <w:r>
        <w:rPr>
          <w:rFonts w:ascii="Times New Roman" w:hAnsi="Times New Roman" w:cs="Times New Roman"/>
          <w:b/>
          <w:sz w:val="48"/>
          <w:szCs w:val="48"/>
        </w:rPr>
        <w:t>Appendix D</w:t>
      </w:r>
    </w:p>
    <w:p w14:paraId="6610BD66" w14:textId="77777777" w:rsidR="00E04896" w:rsidRDefault="00E04896" w:rsidP="00E04896">
      <w:pPr>
        <w:spacing w:after="0" w:line="240" w:lineRule="auto"/>
        <w:ind w:left="465"/>
        <w:jc w:val="center"/>
        <w:rPr>
          <w:rFonts w:ascii="Times New Roman" w:hAnsi="Times New Roman" w:cs="Times New Roman"/>
          <w:b/>
          <w:sz w:val="48"/>
          <w:szCs w:val="48"/>
        </w:rPr>
      </w:pPr>
    </w:p>
    <w:p w14:paraId="2B3ED09E" w14:textId="77777777" w:rsidR="00E04896" w:rsidRDefault="00E04896" w:rsidP="00E04896">
      <w:pPr>
        <w:spacing w:after="0" w:line="240" w:lineRule="auto"/>
        <w:ind w:left="465"/>
        <w:jc w:val="center"/>
        <w:rPr>
          <w:rFonts w:ascii="Times New Roman" w:hAnsi="Times New Roman" w:cs="Times New Roman"/>
          <w:b/>
          <w:sz w:val="48"/>
          <w:szCs w:val="48"/>
        </w:rPr>
      </w:pPr>
      <w:r>
        <w:rPr>
          <w:rFonts w:ascii="Times New Roman" w:hAnsi="Times New Roman" w:cs="Times New Roman"/>
          <w:b/>
          <w:sz w:val="48"/>
          <w:szCs w:val="48"/>
        </w:rPr>
        <w:t xml:space="preserve">Disaster Preparedness and </w:t>
      </w:r>
    </w:p>
    <w:p w14:paraId="23D5F9B8" w14:textId="77777777" w:rsidR="00E04896" w:rsidRDefault="00E04896" w:rsidP="00E04896">
      <w:pPr>
        <w:spacing w:after="0" w:line="240" w:lineRule="auto"/>
        <w:ind w:left="465"/>
        <w:jc w:val="center"/>
        <w:rPr>
          <w:rFonts w:ascii="Times New Roman" w:hAnsi="Times New Roman" w:cs="Times New Roman"/>
          <w:b/>
          <w:sz w:val="48"/>
          <w:szCs w:val="48"/>
        </w:rPr>
      </w:pPr>
      <w:r>
        <w:rPr>
          <w:rFonts w:ascii="Times New Roman" w:hAnsi="Times New Roman" w:cs="Times New Roman"/>
          <w:b/>
          <w:sz w:val="48"/>
          <w:szCs w:val="48"/>
        </w:rPr>
        <w:t>Response Resource</w:t>
      </w:r>
    </w:p>
    <w:p w14:paraId="62D9C3C9" w14:textId="77777777" w:rsidR="00E04896" w:rsidRDefault="00E04896" w:rsidP="00E04896">
      <w:pPr>
        <w:spacing w:after="0" w:line="240" w:lineRule="auto"/>
        <w:ind w:left="465"/>
        <w:jc w:val="center"/>
        <w:rPr>
          <w:rFonts w:ascii="Times New Roman" w:hAnsi="Times New Roman" w:cs="Times New Roman"/>
          <w:b/>
          <w:sz w:val="48"/>
          <w:szCs w:val="48"/>
        </w:rPr>
      </w:pPr>
    </w:p>
    <w:p w14:paraId="5738DBD9" w14:textId="77777777" w:rsidR="00E04896" w:rsidRDefault="00E04896" w:rsidP="00E04896">
      <w:pPr>
        <w:spacing w:after="0" w:line="240" w:lineRule="auto"/>
        <w:ind w:left="465"/>
        <w:jc w:val="center"/>
        <w:rPr>
          <w:rFonts w:ascii="Times New Roman" w:hAnsi="Times New Roman" w:cs="Times New Roman"/>
          <w:b/>
          <w:sz w:val="48"/>
          <w:szCs w:val="48"/>
        </w:rPr>
      </w:pPr>
    </w:p>
    <w:p w14:paraId="3B56E7E7" w14:textId="77777777" w:rsidR="00E04896" w:rsidRDefault="00E04896" w:rsidP="00E04896">
      <w:pPr>
        <w:spacing w:after="0" w:line="240" w:lineRule="auto"/>
        <w:ind w:left="465"/>
        <w:jc w:val="center"/>
        <w:rPr>
          <w:rFonts w:ascii="Times New Roman" w:hAnsi="Times New Roman" w:cs="Times New Roman"/>
          <w:b/>
          <w:sz w:val="48"/>
          <w:szCs w:val="48"/>
        </w:rPr>
      </w:pPr>
    </w:p>
    <w:p w14:paraId="100B5B1E" w14:textId="77777777" w:rsidR="00E04896" w:rsidRDefault="00E04896" w:rsidP="00E04896">
      <w:pPr>
        <w:spacing w:after="0" w:line="240" w:lineRule="auto"/>
        <w:ind w:left="465"/>
        <w:jc w:val="center"/>
        <w:rPr>
          <w:rFonts w:ascii="Times New Roman" w:hAnsi="Times New Roman" w:cs="Times New Roman"/>
          <w:b/>
          <w:sz w:val="48"/>
          <w:szCs w:val="48"/>
        </w:rPr>
      </w:pPr>
    </w:p>
    <w:p w14:paraId="1EB34B58" w14:textId="77777777" w:rsidR="00E04896" w:rsidRDefault="00E04896" w:rsidP="00E04896">
      <w:pPr>
        <w:spacing w:after="0" w:line="240" w:lineRule="auto"/>
        <w:ind w:left="465"/>
        <w:jc w:val="center"/>
        <w:rPr>
          <w:rFonts w:ascii="Times New Roman" w:hAnsi="Times New Roman" w:cs="Times New Roman"/>
          <w:b/>
          <w:sz w:val="48"/>
          <w:szCs w:val="48"/>
        </w:rPr>
      </w:pPr>
    </w:p>
    <w:p w14:paraId="5F5E2058" w14:textId="77777777" w:rsidR="00E04896" w:rsidRDefault="00E04896" w:rsidP="00E04896">
      <w:pPr>
        <w:spacing w:after="0" w:line="240" w:lineRule="auto"/>
        <w:ind w:left="465"/>
        <w:jc w:val="center"/>
        <w:rPr>
          <w:rFonts w:ascii="Times New Roman" w:hAnsi="Times New Roman" w:cs="Times New Roman"/>
          <w:b/>
          <w:sz w:val="48"/>
          <w:szCs w:val="48"/>
        </w:rPr>
      </w:pPr>
    </w:p>
    <w:p w14:paraId="390BC4B5" w14:textId="77777777" w:rsidR="00E04896" w:rsidRDefault="00E04896" w:rsidP="00E04896">
      <w:pPr>
        <w:spacing w:after="0" w:line="240" w:lineRule="auto"/>
        <w:ind w:left="465"/>
        <w:jc w:val="center"/>
        <w:rPr>
          <w:rFonts w:ascii="Times New Roman" w:hAnsi="Times New Roman" w:cs="Times New Roman"/>
          <w:b/>
          <w:sz w:val="48"/>
          <w:szCs w:val="48"/>
        </w:rPr>
      </w:pPr>
    </w:p>
    <w:p w14:paraId="13862D72" w14:textId="77777777" w:rsidR="00E04896" w:rsidRDefault="00E04896" w:rsidP="00E04896">
      <w:pPr>
        <w:spacing w:after="0" w:line="240" w:lineRule="auto"/>
        <w:ind w:left="465"/>
        <w:jc w:val="center"/>
        <w:rPr>
          <w:rFonts w:ascii="Times New Roman" w:hAnsi="Times New Roman" w:cs="Times New Roman"/>
          <w:b/>
          <w:sz w:val="48"/>
          <w:szCs w:val="48"/>
        </w:rPr>
      </w:pPr>
    </w:p>
    <w:p w14:paraId="1D8A3227" w14:textId="77777777" w:rsidR="00E04896" w:rsidRDefault="00E04896" w:rsidP="00E04896">
      <w:pPr>
        <w:spacing w:after="0" w:line="240" w:lineRule="auto"/>
        <w:ind w:left="465"/>
        <w:jc w:val="center"/>
        <w:rPr>
          <w:rFonts w:ascii="Times New Roman" w:hAnsi="Times New Roman" w:cs="Times New Roman"/>
          <w:b/>
          <w:sz w:val="48"/>
          <w:szCs w:val="48"/>
        </w:rPr>
      </w:pPr>
    </w:p>
    <w:p w14:paraId="59B2BD6F" w14:textId="77777777" w:rsidR="00E04896" w:rsidRDefault="00E04896" w:rsidP="00E04896">
      <w:pPr>
        <w:spacing w:after="0" w:line="240" w:lineRule="auto"/>
        <w:ind w:left="465"/>
        <w:jc w:val="center"/>
        <w:rPr>
          <w:rFonts w:ascii="Times New Roman" w:hAnsi="Times New Roman" w:cs="Times New Roman"/>
          <w:b/>
          <w:sz w:val="48"/>
          <w:szCs w:val="48"/>
        </w:rPr>
      </w:pPr>
    </w:p>
    <w:p w14:paraId="391A3F2A" w14:textId="77777777" w:rsidR="006B39B3" w:rsidRDefault="006B39B3">
      <w:pPr>
        <w:rPr>
          <w:rFonts w:ascii="Times New Roman" w:hAnsi="Times New Roman" w:cs="Times New Roman"/>
          <w:b/>
          <w:sz w:val="48"/>
          <w:szCs w:val="48"/>
        </w:rPr>
      </w:pPr>
      <w:r>
        <w:rPr>
          <w:rFonts w:ascii="Times New Roman" w:hAnsi="Times New Roman" w:cs="Times New Roman"/>
          <w:b/>
          <w:sz w:val="48"/>
          <w:szCs w:val="48"/>
        </w:rPr>
        <w:br w:type="page"/>
      </w:r>
    </w:p>
    <w:p w14:paraId="3EF6010E" w14:textId="77777777" w:rsidR="00E04896" w:rsidRDefault="00E04896" w:rsidP="00E04896">
      <w:pPr>
        <w:tabs>
          <w:tab w:val="left" w:pos="4815"/>
        </w:tabs>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7E9344E8" w14:textId="77777777" w:rsidR="00E04896" w:rsidRDefault="00E04896" w:rsidP="00E04896">
      <w:pPr>
        <w:spacing w:after="0" w:line="240" w:lineRule="auto"/>
        <w:ind w:left="465"/>
        <w:jc w:val="center"/>
        <w:rPr>
          <w:rFonts w:ascii="Times New Roman" w:hAnsi="Times New Roman" w:cs="Times New Roman"/>
          <w:b/>
          <w:sz w:val="36"/>
          <w:szCs w:val="36"/>
        </w:rPr>
      </w:pPr>
    </w:p>
    <w:p w14:paraId="72C77BC7" w14:textId="77777777" w:rsidR="00E04896" w:rsidRPr="00E04896" w:rsidRDefault="00E04896" w:rsidP="00E04896">
      <w:pPr>
        <w:spacing w:after="0" w:line="240" w:lineRule="auto"/>
        <w:ind w:left="465"/>
        <w:jc w:val="center"/>
        <w:rPr>
          <w:rFonts w:ascii="Times New Roman" w:hAnsi="Times New Roman" w:cs="Times New Roman"/>
          <w:b/>
          <w:sz w:val="36"/>
          <w:szCs w:val="36"/>
        </w:rPr>
      </w:pPr>
      <w:r w:rsidRPr="00E04896">
        <w:rPr>
          <w:rFonts w:ascii="Times New Roman" w:hAnsi="Times New Roman" w:cs="Times New Roman"/>
          <w:b/>
          <w:sz w:val="36"/>
          <w:szCs w:val="36"/>
        </w:rPr>
        <w:t>Appendix D</w:t>
      </w:r>
    </w:p>
    <w:p w14:paraId="69E4791A" w14:textId="77777777" w:rsidR="00E04896" w:rsidRPr="00E04896" w:rsidRDefault="00E04896" w:rsidP="00E04896">
      <w:pPr>
        <w:spacing w:after="0" w:line="240" w:lineRule="auto"/>
        <w:ind w:left="465"/>
        <w:jc w:val="center"/>
        <w:rPr>
          <w:rFonts w:ascii="Times New Roman" w:hAnsi="Times New Roman" w:cs="Times New Roman"/>
          <w:b/>
          <w:sz w:val="36"/>
          <w:szCs w:val="36"/>
        </w:rPr>
      </w:pPr>
      <w:r w:rsidRPr="00E04896">
        <w:rPr>
          <w:rFonts w:ascii="Times New Roman" w:hAnsi="Times New Roman" w:cs="Times New Roman"/>
          <w:b/>
          <w:sz w:val="36"/>
          <w:szCs w:val="36"/>
        </w:rPr>
        <w:t>Disaster Preparedness and Response Resources</w:t>
      </w:r>
    </w:p>
    <w:p w14:paraId="7D06C55D" w14:textId="77777777" w:rsidR="00E04896" w:rsidRDefault="00E04896" w:rsidP="00E04896">
      <w:pPr>
        <w:spacing w:after="0" w:line="240" w:lineRule="auto"/>
        <w:ind w:left="465"/>
        <w:jc w:val="center"/>
        <w:rPr>
          <w:rFonts w:ascii="Times New Roman" w:hAnsi="Times New Roman" w:cs="Times New Roman"/>
          <w:b/>
          <w:sz w:val="36"/>
          <w:szCs w:val="36"/>
        </w:rPr>
      </w:pPr>
    </w:p>
    <w:p w14:paraId="07CE88B5" w14:textId="77777777" w:rsidR="00E04896" w:rsidRDefault="00E04896" w:rsidP="00E04896">
      <w:pPr>
        <w:spacing w:line="240" w:lineRule="auto"/>
        <w:ind w:left="105" w:right="503"/>
        <w:rPr>
          <w:sz w:val="24"/>
          <w:szCs w:val="24"/>
        </w:rPr>
      </w:pPr>
      <w:r>
        <w:rPr>
          <w:sz w:val="24"/>
          <w:szCs w:val="24"/>
        </w:rPr>
        <w:t>Listed below are sources for disaster planning materials developed by PDA and other organizations regarding disaster planning, work team coordination, volunteer management, spiritual care, and long-term recovery.  Many items are annotated with a summary of the content.</w:t>
      </w:r>
    </w:p>
    <w:p w14:paraId="195F4E6A" w14:textId="77777777" w:rsidR="00E04896" w:rsidRDefault="00E04896" w:rsidP="00E04896">
      <w:pPr>
        <w:spacing w:line="240" w:lineRule="auto"/>
        <w:ind w:left="105" w:right="947"/>
        <w:rPr>
          <w:sz w:val="24"/>
          <w:szCs w:val="24"/>
        </w:rPr>
      </w:pPr>
      <w:r>
        <w:rPr>
          <w:sz w:val="24"/>
          <w:szCs w:val="24"/>
        </w:rPr>
        <w:t>As this list evolves, it will be dumped to a CD for dissemination to Presbytery mission communities and congregations.</w:t>
      </w:r>
    </w:p>
    <w:p w14:paraId="784FF6FF" w14:textId="77777777" w:rsidR="00E04896" w:rsidRDefault="00E04896" w:rsidP="00E04896">
      <w:pPr>
        <w:spacing w:before="7" w:line="240" w:lineRule="auto"/>
        <w:rPr>
          <w:sz w:val="14"/>
          <w:szCs w:val="14"/>
        </w:rPr>
      </w:pPr>
    </w:p>
    <w:p w14:paraId="2EC38136" w14:textId="77777777" w:rsidR="00E04896" w:rsidRDefault="00E04896" w:rsidP="00E04896">
      <w:pPr>
        <w:spacing w:after="0" w:line="240" w:lineRule="auto"/>
        <w:ind w:left="105"/>
        <w:rPr>
          <w:sz w:val="24"/>
          <w:szCs w:val="24"/>
        </w:rPr>
      </w:pPr>
      <w:r>
        <w:rPr>
          <w:b/>
          <w:sz w:val="24"/>
          <w:szCs w:val="24"/>
        </w:rPr>
        <w:t>FEMA Are You Ready Guide</w:t>
      </w:r>
    </w:p>
    <w:p w14:paraId="1D40AFBD" w14:textId="77777777" w:rsidR="00E04896" w:rsidRDefault="007F365D" w:rsidP="00E04896">
      <w:pPr>
        <w:spacing w:before="2" w:after="0" w:line="240" w:lineRule="auto"/>
        <w:ind w:left="105"/>
        <w:rPr>
          <w:sz w:val="24"/>
          <w:szCs w:val="24"/>
        </w:rPr>
      </w:pPr>
      <w:hyperlink r:id="rId15">
        <w:r w:rsidR="00E04896">
          <w:rPr>
            <w:sz w:val="24"/>
            <w:szCs w:val="24"/>
          </w:rPr>
          <w:t>(</w:t>
        </w:r>
        <w:r w:rsidR="00E04896">
          <w:rPr>
            <w:color w:val="0000FF"/>
            <w:sz w:val="24"/>
            <w:szCs w:val="24"/>
            <w:u w:val="single" w:color="0000FF"/>
          </w:rPr>
          <w:t>http://www.fema.gov/areyouready/index.shtm</w:t>
        </w:r>
      </w:hyperlink>
      <w:r w:rsidR="00E04896">
        <w:rPr>
          <w:color w:val="000000"/>
          <w:sz w:val="24"/>
          <w:szCs w:val="24"/>
        </w:rPr>
        <w:t>)</w:t>
      </w:r>
    </w:p>
    <w:p w14:paraId="55A2A533" w14:textId="77777777" w:rsidR="00E04896" w:rsidRPr="00E04896" w:rsidRDefault="00E04896" w:rsidP="00E04896">
      <w:pPr>
        <w:spacing w:after="0" w:line="240" w:lineRule="auto"/>
        <w:ind w:left="105"/>
        <w:rPr>
          <w:sz w:val="24"/>
          <w:szCs w:val="24"/>
        </w:rPr>
      </w:pPr>
      <w:r>
        <w:rPr>
          <w:sz w:val="24"/>
          <w:szCs w:val="24"/>
        </w:rPr>
        <w:t>An Extensive guide on preparing for disasters.  The entire document is available online, in pdf format and in bookform. Also available is the Are You Ready? Facilitator Guide (IS-22FG). The Facilitator Guide is a tool for those interested in delivering Are You Ready?  content in a small group or classroom setting. The Facilitator Guide has instruction modules for adults, older children, and younger children. Copies of Are You Ready? and the Facilitator Guide are available through the FEMA publications warehouse (1.800.480.2520)</w:t>
      </w:r>
    </w:p>
    <w:p w14:paraId="5BA87090" w14:textId="77777777" w:rsidR="00E04896" w:rsidRDefault="00E04896" w:rsidP="00E04896">
      <w:pPr>
        <w:spacing w:after="0" w:line="240" w:lineRule="auto"/>
      </w:pPr>
    </w:p>
    <w:p w14:paraId="67F338C0" w14:textId="77777777" w:rsidR="00E04896" w:rsidRDefault="00E04896" w:rsidP="00E04896">
      <w:pPr>
        <w:spacing w:after="0" w:line="240" w:lineRule="auto"/>
        <w:ind w:left="105"/>
        <w:rPr>
          <w:sz w:val="24"/>
          <w:szCs w:val="24"/>
        </w:rPr>
      </w:pPr>
      <w:r>
        <w:rPr>
          <w:b/>
          <w:sz w:val="24"/>
          <w:szCs w:val="24"/>
        </w:rPr>
        <w:t>Presbyterian Disaster Assistance</w:t>
      </w:r>
    </w:p>
    <w:p w14:paraId="78D501ED" w14:textId="77777777" w:rsidR="00E04896" w:rsidRDefault="007F365D" w:rsidP="00E04896">
      <w:pPr>
        <w:spacing w:before="2" w:after="0" w:line="240" w:lineRule="auto"/>
        <w:ind w:left="105"/>
        <w:rPr>
          <w:sz w:val="24"/>
          <w:szCs w:val="24"/>
        </w:rPr>
      </w:pPr>
      <w:hyperlink r:id="rId16">
        <w:r w:rsidR="00E04896">
          <w:rPr>
            <w:color w:val="0000FF"/>
            <w:sz w:val="24"/>
            <w:szCs w:val="24"/>
            <w:u w:val="single" w:color="0000FF"/>
          </w:rPr>
          <w:t>http://www.pcusa.org/pda</w:t>
        </w:r>
      </w:hyperlink>
    </w:p>
    <w:p w14:paraId="1EB7DBAF" w14:textId="77777777" w:rsidR="00E04896" w:rsidRDefault="00E04896" w:rsidP="00E04896">
      <w:pPr>
        <w:spacing w:after="0" w:line="240" w:lineRule="auto"/>
        <w:ind w:left="105"/>
        <w:rPr>
          <w:sz w:val="24"/>
          <w:szCs w:val="24"/>
        </w:rPr>
      </w:pPr>
      <w:r>
        <w:rPr>
          <w:sz w:val="24"/>
          <w:szCs w:val="24"/>
        </w:rPr>
        <w:t>The PDA web site has a number of resources for training.</w:t>
      </w:r>
    </w:p>
    <w:p w14:paraId="0E738259" w14:textId="77777777" w:rsidR="00E04896" w:rsidRDefault="00E04896" w:rsidP="00E04896">
      <w:pPr>
        <w:tabs>
          <w:tab w:val="left" w:pos="820"/>
        </w:tabs>
        <w:spacing w:before="22" w:after="0" w:line="240" w:lineRule="auto"/>
        <w:ind w:left="825" w:right="224" w:hanging="360"/>
        <w:rPr>
          <w:sz w:val="24"/>
          <w:szCs w:val="24"/>
        </w:rPr>
      </w:pPr>
      <w:r>
        <w:rPr>
          <w:sz w:val="24"/>
          <w:szCs w:val="24"/>
        </w:rPr>
        <w:t>•</w:t>
      </w:r>
      <w:r>
        <w:rPr>
          <w:sz w:val="24"/>
          <w:szCs w:val="24"/>
        </w:rPr>
        <w:tab/>
      </w:r>
      <w:r>
        <w:rPr>
          <w:b/>
          <w:sz w:val="24"/>
          <w:szCs w:val="24"/>
        </w:rPr>
        <w:t xml:space="preserve">Community Arise </w:t>
      </w:r>
      <w:hyperlink r:id="rId17">
        <w:r>
          <w:rPr>
            <w:sz w:val="24"/>
            <w:szCs w:val="24"/>
          </w:rPr>
          <w:t>(</w:t>
        </w:r>
        <w:r>
          <w:rPr>
            <w:color w:val="0000FF"/>
            <w:sz w:val="24"/>
            <w:szCs w:val="24"/>
            <w:u w:val="single" w:color="0000FF"/>
          </w:rPr>
          <w:t>http://www.communityarise.com/</w:t>
        </w:r>
      </w:hyperlink>
      <w:r>
        <w:rPr>
          <w:color w:val="000000"/>
          <w:sz w:val="24"/>
          <w:szCs w:val="24"/>
        </w:rPr>
        <w:t>) curriculum is appropriate for a wide range of audiences:  potential volunteers; faith-based and secular community groups; disaster response groups (long-term recovery, pre-disaster planning, or immediate post disaster); and denominational and community decision-makers.</w:t>
      </w:r>
    </w:p>
    <w:p w14:paraId="005C4589" w14:textId="77777777" w:rsidR="00E04896" w:rsidRDefault="00E04896" w:rsidP="00E04896">
      <w:pPr>
        <w:spacing w:after="0" w:line="240" w:lineRule="auto"/>
        <w:ind w:left="465"/>
        <w:rPr>
          <w:sz w:val="24"/>
          <w:szCs w:val="24"/>
        </w:rPr>
      </w:pPr>
      <w:r>
        <w:rPr>
          <w:sz w:val="24"/>
          <w:szCs w:val="24"/>
        </w:rPr>
        <w:t xml:space="preserve">•    </w:t>
      </w:r>
      <w:r>
        <w:rPr>
          <w:b/>
          <w:sz w:val="24"/>
          <w:szCs w:val="24"/>
        </w:rPr>
        <w:t xml:space="preserve">God With Us –( </w:t>
      </w:r>
      <w:hyperlink r:id="rId18">
        <w:r>
          <w:rPr>
            <w:color w:val="0000FF"/>
            <w:sz w:val="24"/>
            <w:szCs w:val="24"/>
            <w:u w:val="single" w:color="0000FF"/>
          </w:rPr>
          <w:t>http://www.pcusa.org/media/uploads/pda/pdfs/god-with-us-</w:t>
        </w:r>
      </w:hyperlink>
    </w:p>
    <w:p w14:paraId="6EE44AE5" w14:textId="77777777" w:rsidR="00E04896" w:rsidRDefault="00E04896" w:rsidP="00E04896">
      <w:pPr>
        <w:spacing w:before="2" w:after="0" w:line="240" w:lineRule="auto"/>
        <w:ind w:left="825" w:right="502"/>
        <w:rPr>
          <w:sz w:val="24"/>
          <w:szCs w:val="24"/>
        </w:rPr>
      </w:pPr>
      <w:r>
        <w:rPr>
          <w:color w:val="0000FF"/>
          <w:sz w:val="24"/>
          <w:szCs w:val="24"/>
          <w:u w:val="single" w:color="0000FF"/>
        </w:rPr>
        <w:t>curriculum.pdf</w:t>
      </w:r>
      <w:r>
        <w:rPr>
          <w:color w:val="000000"/>
          <w:sz w:val="24"/>
          <w:szCs w:val="24"/>
        </w:rPr>
        <w:t>) worship and Christian Education Resources for Congregational use after a local disaster with emphasis on the needs of children, youth, and families immediately after a disaster</w:t>
      </w:r>
    </w:p>
    <w:p w14:paraId="471A20E3" w14:textId="77777777" w:rsidR="00E04896" w:rsidRDefault="00E04896" w:rsidP="00E04896">
      <w:pPr>
        <w:spacing w:before="10" w:after="0" w:line="240" w:lineRule="auto"/>
        <w:rPr>
          <w:sz w:val="14"/>
          <w:szCs w:val="14"/>
        </w:rPr>
      </w:pPr>
    </w:p>
    <w:p w14:paraId="506C89B1" w14:textId="77777777" w:rsidR="00E04896" w:rsidRDefault="00E04896" w:rsidP="00E04896">
      <w:pPr>
        <w:spacing w:after="0" w:line="240" w:lineRule="auto"/>
      </w:pPr>
    </w:p>
    <w:p w14:paraId="6EEB3459" w14:textId="77777777" w:rsidR="00E04896" w:rsidRDefault="00E04896" w:rsidP="00E04896">
      <w:pPr>
        <w:spacing w:after="0" w:line="240" w:lineRule="auto"/>
      </w:pPr>
    </w:p>
    <w:p w14:paraId="50442D7F" w14:textId="77777777" w:rsidR="00E04896" w:rsidRDefault="00E04896" w:rsidP="00E04896">
      <w:pPr>
        <w:spacing w:after="0" w:line="240" w:lineRule="auto"/>
        <w:ind w:left="105"/>
        <w:rPr>
          <w:sz w:val="24"/>
          <w:szCs w:val="24"/>
        </w:rPr>
      </w:pPr>
      <w:r>
        <w:rPr>
          <w:b/>
          <w:sz w:val="24"/>
          <w:szCs w:val="24"/>
        </w:rPr>
        <w:t xml:space="preserve">Peace River Presbytery </w:t>
      </w:r>
      <w:r>
        <w:rPr>
          <w:sz w:val="24"/>
          <w:szCs w:val="24"/>
        </w:rPr>
        <w:t>(Southwest Florida)</w:t>
      </w:r>
    </w:p>
    <w:p w14:paraId="62924204" w14:textId="77777777" w:rsidR="00E04896" w:rsidRDefault="007F365D" w:rsidP="00E04896">
      <w:pPr>
        <w:spacing w:before="2" w:after="0" w:line="240" w:lineRule="auto"/>
        <w:ind w:left="105"/>
        <w:rPr>
          <w:sz w:val="24"/>
          <w:szCs w:val="24"/>
        </w:rPr>
      </w:pPr>
      <w:hyperlink r:id="rId19">
        <w:r w:rsidR="00E04896">
          <w:rPr>
            <w:color w:val="0000FF"/>
            <w:sz w:val="24"/>
            <w:szCs w:val="24"/>
            <w:u w:val="single" w:color="0000FF"/>
          </w:rPr>
          <w:t>http://www.peaceriverpresbytery.org/cre.revised.htm</w:t>
        </w:r>
      </w:hyperlink>
    </w:p>
    <w:p w14:paraId="1FFB8E56" w14:textId="77777777" w:rsidR="00E04896" w:rsidRDefault="00E04896" w:rsidP="00E04896">
      <w:pPr>
        <w:spacing w:after="0" w:line="240" w:lineRule="auto"/>
        <w:ind w:left="105"/>
        <w:rPr>
          <w:sz w:val="24"/>
          <w:szCs w:val="24"/>
        </w:rPr>
      </w:pPr>
      <w:r>
        <w:rPr>
          <w:sz w:val="24"/>
          <w:szCs w:val="24"/>
        </w:rPr>
        <w:t>Peace River Presbytery has an excellent plan with attachments that are easily adapted to the</w:t>
      </w:r>
    </w:p>
    <w:p w14:paraId="10904EE3" w14:textId="77777777" w:rsidR="00E04896" w:rsidRDefault="00E04896" w:rsidP="00E04896">
      <w:pPr>
        <w:spacing w:before="7" w:after="0" w:line="240" w:lineRule="auto"/>
        <w:ind w:left="105" w:right="429"/>
        <w:rPr>
          <w:sz w:val="24"/>
          <w:szCs w:val="24"/>
        </w:rPr>
        <w:sectPr w:rsidR="00E04896" w:rsidSect="00CF4FD7">
          <w:footerReference w:type="default" r:id="rId20"/>
          <w:pgSz w:w="12240" w:h="15840"/>
          <w:pgMar w:top="720" w:right="720" w:bottom="720" w:left="720" w:header="750" w:footer="764" w:gutter="0"/>
          <w:cols w:space="720"/>
          <w:titlePg/>
          <w:docGrid w:linePitch="299"/>
        </w:sectPr>
      </w:pPr>
      <w:r>
        <w:rPr>
          <w:sz w:val="24"/>
          <w:szCs w:val="24"/>
        </w:rPr>
        <w:t>needs of any church.  Although the Peace River Plan is strongly oriented toward hurricanes, many of the checklists are general.</w:t>
      </w:r>
    </w:p>
    <w:p w14:paraId="0B2F258C" w14:textId="77777777" w:rsidR="00E04896" w:rsidRDefault="00E04896" w:rsidP="00E04896">
      <w:pPr>
        <w:tabs>
          <w:tab w:val="left" w:pos="4815"/>
        </w:tabs>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2AC01F7D" w14:textId="77777777" w:rsidR="00E04896" w:rsidRDefault="00E04896" w:rsidP="00E04896">
      <w:pPr>
        <w:spacing w:after="0" w:line="240" w:lineRule="auto"/>
        <w:ind w:left="105"/>
        <w:rPr>
          <w:sz w:val="24"/>
          <w:szCs w:val="24"/>
        </w:rPr>
      </w:pPr>
      <w:r>
        <w:rPr>
          <w:b/>
          <w:sz w:val="24"/>
          <w:szCs w:val="24"/>
        </w:rPr>
        <w:t>The American Red Cross</w:t>
      </w:r>
    </w:p>
    <w:p w14:paraId="2784B7A8" w14:textId="77777777" w:rsidR="00E04896" w:rsidRDefault="007F365D" w:rsidP="00E04896">
      <w:pPr>
        <w:spacing w:after="0" w:line="240" w:lineRule="auto"/>
        <w:ind w:left="105"/>
        <w:rPr>
          <w:sz w:val="24"/>
          <w:szCs w:val="24"/>
        </w:rPr>
      </w:pPr>
      <w:hyperlink r:id="rId21">
        <w:r w:rsidR="00E04896">
          <w:rPr>
            <w:color w:val="0000FF"/>
            <w:sz w:val="24"/>
            <w:szCs w:val="24"/>
            <w:u w:val="single" w:color="0000FF"/>
          </w:rPr>
          <w:t>http://www.redcross.org/services/prepare/0,1082,0_239_,00.ht</w:t>
        </w:r>
      </w:hyperlink>
      <w:r w:rsidR="00E04896">
        <w:rPr>
          <w:color w:val="0000FF"/>
          <w:sz w:val="24"/>
          <w:szCs w:val="24"/>
          <w:u w:val="single" w:color="0000FF"/>
        </w:rPr>
        <w:t>ml</w:t>
      </w:r>
    </w:p>
    <w:p w14:paraId="2986792E" w14:textId="77777777" w:rsidR="00E04896" w:rsidRDefault="00E04896" w:rsidP="00E04896">
      <w:pPr>
        <w:spacing w:after="0" w:line="240" w:lineRule="auto"/>
        <w:ind w:left="105"/>
        <w:rPr>
          <w:sz w:val="24"/>
          <w:szCs w:val="24"/>
        </w:rPr>
      </w:pPr>
      <w:r>
        <w:rPr>
          <w:sz w:val="24"/>
          <w:szCs w:val="24"/>
        </w:rPr>
        <w:t>The Red Cross provides a series of articles covering all aspects of disaster preparedness.</w:t>
      </w:r>
    </w:p>
    <w:p w14:paraId="26E3A8B0" w14:textId="77777777" w:rsidR="00E04896" w:rsidRDefault="00E04896" w:rsidP="00E04896">
      <w:pPr>
        <w:spacing w:after="0" w:line="240" w:lineRule="auto"/>
        <w:rPr>
          <w:sz w:val="15"/>
          <w:szCs w:val="15"/>
        </w:rPr>
      </w:pPr>
    </w:p>
    <w:p w14:paraId="06CB2CA7" w14:textId="77777777" w:rsidR="00E04896" w:rsidRDefault="00E04896" w:rsidP="00E04896">
      <w:pPr>
        <w:spacing w:after="0" w:line="240" w:lineRule="auto"/>
      </w:pPr>
    </w:p>
    <w:p w14:paraId="3B7CA56F" w14:textId="77777777" w:rsidR="00E04896" w:rsidRDefault="00E04896" w:rsidP="00E04896">
      <w:pPr>
        <w:spacing w:after="0" w:line="240" w:lineRule="auto"/>
      </w:pPr>
    </w:p>
    <w:p w14:paraId="37E377F4" w14:textId="77777777" w:rsidR="00E04896" w:rsidRDefault="00E04896" w:rsidP="00E04896">
      <w:pPr>
        <w:spacing w:after="0" w:line="240" w:lineRule="auto"/>
        <w:ind w:left="105"/>
        <w:rPr>
          <w:sz w:val="24"/>
          <w:szCs w:val="24"/>
        </w:rPr>
      </w:pPr>
      <w:r>
        <w:rPr>
          <w:b/>
          <w:sz w:val="24"/>
          <w:szCs w:val="24"/>
        </w:rPr>
        <w:t>Church World Service</w:t>
      </w:r>
    </w:p>
    <w:p w14:paraId="2C7DA34F" w14:textId="77777777" w:rsidR="00E04896" w:rsidRDefault="00E04896" w:rsidP="00E04896">
      <w:pPr>
        <w:spacing w:after="0" w:line="240" w:lineRule="auto"/>
        <w:ind w:left="105"/>
        <w:rPr>
          <w:sz w:val="24"/>
          <w:szCs w:val="24"/>
        </w:rPr>
      </w:pPr>
      <w:r>
        <w:rPr>
          <w:sz w:val="24"/>
          <w:szCs w:val="24"/>
        </w:rPr>
        <w:t>Prepare to Care: Guide to Disaster Ministry In Your Congregation</w:t>
      </w:r>
    </w:p>
    <w:p w14:paraId="6AEED51B" w14:textId="77777777" w:rsidR="00E04896" w:rsidRDefault="007F365D" w:rsidP="00E04896">
      <w:pPr>
        <w:spacing w:after="0" w:line="240" w:lineRule="auto"/>
        <w:ind w:left="105"/>
        <w:rPr>
          <w:sz w:val="24"/>
          <w:szCs w:val="24"/>
        </w:rPr>
      </w:pPr>
      <w:hyperlink r:id="rId22">
        <w:r w:rsidR="00E04896">
          <w:rPr>
            <w:color w:val="0000FF"/>
            <w:sz w:val="24"/>
            <w:szCs w:val="24"/>
            <w:u w:val="single" w:color="0000FF"/>
          </w:rPr>
          <w:t>http://www.cwserp.org/training/ptc/carecon.php</w:t>
        </w:r>
      </w:hyperlink>
    </w:p>
    <w:p w14:paraId="67724A9E" w14:textId="77777777" w:rsidR="00E04896" w:rsidRDefault="00E04896" w:rsidP="00E04896">
      <w:pPr>
        <w:spacing w:after="0" w:line="240" w:lineRule="auto"/>
        <w:ind w:left="105"/>
        <w:rPr>
          <w:sz w:val="24"/>
          <w:szCs w:val="24"/>
        </w:rPr>
      </w:pPr>
      <w:r>
        <w:rPr>
          <w:sz w:val="24"/>
          <w:szCs w:val="24"/>
        </w:rPr>
        <w:t>This online resource provides an overview of church response to disasters in their</w:t>
      </w:r>
    </w:p>
    <w:p w14:paraId="26A57920" w14:textId="77777777" w:rsidR="00E04896" w:rsidRDefault="00E04896" w:rsidP="00E04896">
      <w:pPr>
        <w:spacing w:after="0" w:line="240" w:lineRule="auto"/>
        <w:ind w:left="105" w:right="902"/>
        <w:rPr>
          <w:sz w:val="24"/>
          <w:szCs w:val="24"/>
        </w:rPr>
      </w:pPr>
      <w:r>
        <w:rPr>
          <w:sz w:val="24"/>
          <w:szCs w:val="24"/>
        </w:rPr>
        <w:t>communities and in the world.  It does not provide detailed help for planning for local disasters, but is an excellent general resource.</w:t>
      </w:r>
    </w:p>
    <w:p w14:paraId="35247F6A" w14:textId="77777777" w:rsidR="00E04896" w:rsidRDefault="00E04896" w:rsidP="00E04896">
      <w:pPr>
        <w:spacing w:after="0" w:line="240" w:lineRule="auto"/>
        <w:ind w:left="105" w:right="902"/>
        <w:rPr>
          <w:sz w:val="24"/>
          <w:szCs w:val="24"/>
        </w:rPr>
      </w:pPr>
    </w:p>
    <w:p w14:paraId="5438E797" w14:textId="77777777" w:rsidR="00E04896" w:rsidRDefault="00E04896" w:rsidP="00E04896">
      <w:pPr>
        <w:spacing w:after="0" w:line="240" w:lineRule="auto"/>
        <w:ind w:left="105" w:right="902"/>
        <w:rPr>
          <w:sz w:val="24"/>
          <w:szCs w:val="24"/>
        </w:rPr>
      </w:pPr>
    </w:p>
    <w:p w14:paraId="26195CC8" w14:textId="77777777" w:rsidR="00E04896" w:rsidRDefault="00E04896" w:rsidP="00E04896">
      <w:pPr>
        <w:spacing w:after="0" w:line="240" w:lineRule="auto"/>
        <w:ind w:left="105" w:right="902"/>
        <w:rPr>
          <w:sz w:val="24"/>
          <w:szCs w:val="24"/>
        </w:rPr>
      </w:pPr>
    </w:p>
    <w:p w14:paraId="36091EBA" w14:textId="77777777" w:rsidR="00E04896" w:rsidRDefault="00E04896" w:rsidP="00E04896">
      <w:pPr>
        <w:spacing w:after="0" w:line="240" w:lineRule="auto"/>
        <w:ind w:left="105" w:right="902"/>
        <w:rPr>
          <w:sz w:val="24"/>
          <w:szCs w:val="24"/>
        </w:rPr>
      </w:pPr>
    </w:p>
    <w:p w14:paraId="16EC96A5" w14:textId="77777777" w:rsidR="00E04896" w:rsidRDefault="00E04896" w:rsidP="00E04896">
      <w:pPr>
        <w:spacing w:after="0" w:line="240" w:lineRule="auto"/>
        <w:ind w:left="105" w:right="902"/>
        <w:rPr>
          <w:sz w:val="24"/>
          <w:szCs w:val="24"/>
        </w:rPr>
      </w:pPr>
    </w:p>
    <w:p w14:paraId="0D5BFFF3" w14:textId="77777777" w:rsidR="00E04896" w:rsidRDefault="00E04896" w:rsidP="00E04896">
      <w:pPr>
        <w:spacing w:after="0" w:line="240" w:lineRule="auto"/>
        <w:ind w:left="105" w:right="902"/>
        <w:rPr>
          <w:sz w:val="24"/>
          <w:szCs w:val="24"/>
        </w:rPr>
      </w:pPr>
    </w:p>
    <w:p w14:paraId="1D76D61C" w14:textId="77777777" w:rsidR="00E04896" w:rsidRDefault="00E04896" w:rsidP="00E04896">
      <w:pPr>
        <w:spacing w:after="0" w:line="240" w:lineRule="auto"/>
        <w:ind w:left="105" w:right="902"/>
        <w:rPr>
          <w:sz w:val="24"/>
          <w:szCs w:val="24"/>
        </w:rPr>
      </w:pPr>
    </w:p>
    <w:p w14:paraId="7300B8ED" w14:textId="77777777" w:rsidR="00E04896" w:rsidRDefault="00E04896" w:rsidP="00E04896">
      <w:pPr>
        <w:spacing w:after="0" w:line="240" w:lineRule="auto"/>
        <w:ind w:left="105" w:right="902"/>
        <w:rPr>
          <w:sz w:val="24"/>
          <w:szCs w:val="24"/>
        </w:rPr>
      </w:pPr>
    </w:p>
    <w:p w14:paraId="7DC3443F" w14:textId="77777777" w:rsidR="00E04896" w:rsidRDefault="00E04896" w:rsidP="00E04896">
      <w:pPr>
        <w:spacing w:after="0" w:line="240" w:lineRule="auto"/>
        <w:ind w:left="105" w:right="902"/>
        <w:rPr>
          <w:sz w:val="24"/>
          <w:szCs w:val="24"/>
        </w:rPr>
      </w:pPr>
    </w:p>
    <w:p w14:paraId="471E114F" w14:textId="77777777" w:rsidR="00E04896" w:rsidRDefault="00E04896" w:rsidP="00E04896">
      <w:pPr>
        <w:spacing w:after="0" w:line="240" w:lineRule="auto"/>
        <w:ind w:left="105" w:right="902"/>
        <w:rPr>
          <w:sz w:val="24"/>
          <w:szCs w:val="24"/>
        </w:rPr>
      </w:pPr>
    </w:p>
    <w:p w14:paraId="678AD73E" w14:textId="77777777" w:rsidR="00E04896" w:rsidRDefault="00E04896" w:rsidP="00E04896">
      <w:pPr>
        <w:spacing w:after="0" w:line="240" w:lineRule="auto"/>
        <w:ind w:left="105" w:right="902"/>
        <w:rPr>
          <w:sz w:val="24"/>
          <w:szCs w:val="24"/>
        </w:rPr>
      </w:pPr>
    </w:p>
    <w:p w14:paraId="547053AB" w14:textId="77777777" w:rsidR="00E04896" w:rsidRDefault="00E04896" w:rsidP="00E04896">
      <w:pPr>
        <w:spacing w:after="0" w:line="240" w:lineRule="auto"/>
        <w:ind w:left="105" w:right="902"/>
        <w:rPr>
          <w:sz w:val="24"/>
          <w:szCs w:val="24"/>
        </w:rPr>
      </w:pPr>
    </w:p>
    <w:p w14:paraId="7446A168" w14:textId="77777777" w:rsidR="00E04896" w:rsidRDefault="00E04896" w:rsidP="00E04896">
      <w:pPr>
        <w:spacing w:after="0" w:line="240" w:lineRule="auto"/>
        <w:ind w:left="105" w:right="902"/>
        <w:rPr>
          <w:sz w:val="24"/>
          <w:szCs w:val="24"/>
        </w:rPr>
      </w:pPr>
    </w:p>
    <w:p w14:paraId="54AB0E43" w14:textId="77777777" w:rsidR="00E04896" w:rsidRDefault="00E04896" w:rsidP="00E04896">
      <w:pPr>
        <w:spacing w:after="0" w:line="240" w:lineRule="auto"/>
        <w:ind w:left="105" w:right="902"/>
        <w:rPr>
          <w:sz w:val="24"/>
          <w:szCs w:val="24"/>
        </w:rPr>
      </w:pPr>
    </w:p>
    <w:p w14:paraId="414F075E" w14:textId="77777777" w:rsidR="00E04896" w:rsidRDefault="00E04896" w:rsidP="00E04896">
      <w:pPr>
        <w:spacing w:after="0" w:line="240" w:lineRule="auto"/>
        <w:ind w:left="105" w:right="902"/>
        <w:rPr>
          <w:sz w:val="24"/>
          <w:szCs w:val="24"/>
        </w:rPr>
      </w:pPr>
    </w:p>
    <w:p w14:paraId="0FDA71A0" w14:textId="77777777" w:rsidR="00E04896" w:rsidRDefault="00E04896" w:rsidP="00E04896">
      <w:pPr>
        <w:spacing w:after="0" w:line="240" w:lineRule="auto"/>
        <w:ind w:left="105" w:right="902"/>
        <w:rPr>
          <w:sz w:val="24"/>
          <w:szCs w:val="24"/>
        </w:rPr>
      </w:pPr>
    </w:p>
    <w:p w14:paraId="4A45BDBF" w14:textId="77777777" w:rsidR="00E04896" w:rsidRDefault="00E04896" w:rsidP="00E04896">
      <w:pPr>
        <w:spacing w:after="0" w:line="240" w:lineRule="auto"/>
        <w:ind w:left="105" w:right="902"/>
        <w:rPr>
          <w:sz w:val="24"/>
          <w:szCs w:val="24"/>
        </w:rPr>
      </w:pPr>
    </w:p>
    <w:p w14:paraId="708D322F" w14:textId="77777777" w:rsidR="00E04896" w:rsidRDefault="00E04896" w:rsidP="00E04896">
      <w:pPr>
        <w:spacing w:after="0" w:line="240" w:lineRule="auto"/>
        <w:ind w:left="105" w:right="902"/>
        <w:rPr>
          <w:sz w:val="24"/>
          <w:szCs w:val="24"/>
        </w:rPr>
      </w:pPr>
    </w:p>
    <w:p w14:paraId="73CB2131" w14:textId="77777777" w:rsidR="00E04896" w:rsidRDefault="00E04896" w:rsidP="00E04896">
      <w:pPr>
        <w:spacing w:after="0" w:line="240" w:lineRule="auto"/>
        <w:ind w:left="105" w:right="902"/>
        <w:rPr>
          <w:sz w:val="24"/>
          <w:szCs w:val="24"/>
        </w:rPr>
      </w:pPr>
    </w:p>
    <w:p w14:paraId="52C55933" w14:textId="77777777" w:rsidR="00E04896" w:rsidRDefault="00E04896" w:rsidP="00E04896">
      <w:pPr>
        <w:spacing w:after="0" w:line="240" w:lineRule="auto"/>
        <w:ind w:left="105" w:right="902"/>
        <w:rPr>
          <w:sz w:val="24"/>
          <w:szCs w:val="24"/>
        </w:rPr>
      </w:pPr>
    </w:p>
    <w:p w14:paraId="77FBD1DD" w14:textId="77777777" w:rsidR="00E04896" w:rsidRDefault="00E04896" w:rsidP="00E04896">
      <w:pPr>
        <w:spacing w:after="0" w:line="240" w:lineRule="auto"/>
        <w:ind w:left="105" w:right="902"/>
        <w:rPr>
          <w:sz w:val="24"/>
          <w:szCs w:val="24"/>
        </w:rPr>
      </w:pPr>
    </w:p>
    <w:p w14:paraId="12AF1169" w14:textId="77777777" w:rsidR="00E04896" w:rsidRDefault="00E04896" w:rsidP="00E04896">
      <w:pPr>
        <w:spacing w:after="0" w:line="240" w:lineRule="auto"/>
        <w:ind w:left="105" w:right="902"/>
        <w:rPr>
          <w:sz w:val="24"/>
          <w:szCs w:val="24"/>
        </w:rPr>
      </w:pPr>
    </w:p>
    <w:p w14:paraId="613BA203" w14:textId="77777777" w:rsidR="00E04896" w:rsidRDefault="00E04896" w:rsidP="00E04896">
      <w:pPr>
        <w:spacing w:after="0" w:line="240" w:lineRule="auto"/>
        <w:ind w:left="105" w:right="902"/>
        <w:rPr>
          <w:sz w:val="24"/>
          <w:szCs w:val="24"/>
        </w:rPr>
      </w:pPr>
    </w:p>
    <w:p w14:paraId="47C3481F" w14:textId="77777777" w:rsidR="00E04896" w:rsidRDefault="00E04896" w:rsidP="00E04896">
      <w:pPr>
        <w:spacing w:after="0" w:line="240" w:lineRule="auto"/>
        <w:ind w:left="105" w:right="902"/>
        <w:rPr>
          <w:sz w:val="24"/>
          <w:szCs w:val="24"/>
        </w:rPr>
      </w:pPr>
    </w:p>
    <w:p w14:paraId="29B2B0D8" w14:textId="77777777" w:rsidR="00E04896" w:rsidRDefault="00E04896" w:rsidP="00E04896">
      <w:pPr>
        <w:spacing w:after="0" w:line="240" w:lineRule="auto"/>
        <w:ind w:left="105" w:right="902"/>
        <w:rPr>
          <w:sz w:val="24"/>
          <w:szCs w:val="24"/>
        </w:rPr>
      </w:pPr>
    </w:p>
    <w:p w14:paraId="4737114E" w14:textId="77777777" w:rsidR="00E04896" w:rsidRDefault="00E04896" w:rsidP="00E04896">
      <w:pPr>
        <w:spacing w:after="0" w:line="240" w:lineRule="auto"/>
        <w:ind w:left="105" w:right="902"/>
        <w:rPr>
          <w:sz w:val="24"/>
          <w:szCs w:val="24"/>
        </w:rPr>
      </w:pPr>
    </w:p>
    <w:p w14:paraId="269FB813" w14:textId="77777777" w:rsidR="00E04896" w:rsidRDefault="00E04896" w:rsidP="00E04896">
      <w:pPr>
        <w:spacing w:after="0" w:line="240" w:lineRule="auto"/>
        <w:ind w:left="105" w:right="902"/>
        <w:rPr>
          <w:sz w:val="24"/>
          <w:szCs w:val="24"/>
        </w:rPr>
      </w:pPr>
    </w:p>
    <w:p w14:paraId="58658977" w14:textId="77777777" w:rsidR="00E04896" w:rsidRDefault="00E04896" w:rsidP="00E04896">
      <w:pPr>
        <w:spacing w:after="0" w:line="240" w:lineRule="auto"/>
        <w:ind w:left="105" w:right="902"/>
        <w:rPr>
          <w:sz w:val="24"/>
          <w:szCs w:val="24"/>
        </w:rPr>
      </w:pPr>
    </w:p>
    <w:p w14:paraId="4A578EE5" w14:textId="77777777" w:rsidR="00E04896" w:rsidRDefault="00E04896" w:rsidP="00E04896">
      <w:pPr>
        <w:spacing w:after="0" w:line="240" w:lineRule="auto"/>
        <w:ind w:left="105" w:right="902"/>
        <w:rPr>
          <w:sz w:val="24"/>
          <w:szCs w:val="24"/>
        </w:rPr>
      </w:pPr>
    </w:p>
    <w:p w14:paraId="1C11B9EA" w14:textId="77777777" w:rsidR="00E04896" w:rsidRDefault="00E04896" w:rsidP="00E04896">
      <w:pPr>
        <w:spacing w:after="0" w:line="240" w:lineRule="auto"/>
        <w:ind w:left="105" w:right="902"/>
        <w:rPr>
          <w:sz w:val="24"/>
          <w:szCs w:val="24"/>
        </w:rPr>
      </w:pPr>
    </w:p>
    <w:p w14:paraId="6F160DDD" w14:textId="77777777" w:rsidR="00E04896" w:rsidRDefault="00E04896" w:rsidP="00E04896">
      <w:pPr>
        <w:spacing w:after="0" w:line="240" w:lineRule="auto"/>
        <w:ind w:left="105" w:right="902"/>
        <w:rPr>
          <w:sz w:val="24"/>
          <w:szCs w:val="24"/>
        </w:rPr>
      </w:pPr>
    </w:p>
    <w:p w14:paraId="3C1EB88B" w14:textId="77777777" w:rsidR="00E04896" w:rsidRDefault="00E04896" w:rsidP="00E04896">
      <w:pPr>
        <w:tabs>
          <w:tab w:val="left" w:pos="4815"/>
        </w:tabs>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019A7DA6" w14:textId="77777777" w:rsidR="00E04896" w:rsidRDefault="00E04896" w:rsidP="00E04896">
      <w:pPr>
        <w:spacing w:after="0" w:line="240" w:lineRule="auto"/>
        <w:ind w:right="902"/>
        <w:rPr>
          <w:sz w:val="24"/>
          <w:szCs w:val="24"/>
        </w:rPr>
      </w:pPr>
    </w:p>
    <w:p w14:paraId="1ED2F1EB" w14:textId="77777777" w:rsidR="00E04896" w:rsidRDefault="00E04896" w:rsidP="00E04896">
      <w:pPr>
        <w:spacing w:after="0" w:line="240" w:lineRule="auto"/>
        <w:ind w:right="902"/>
        <w:jc w:val="center"/>
        <w:rPr>
          <w:sz w:val="24"/>
          <w:szCs w:val="24"/>
        </w:rPr>
      </w:pPr>
    </w:p>
    <w:p w14:paraId="1D978915" w14:textId="77777777" w:rsidR="00E04896" w:rsidRDefault="00E04896" w:rsidP="00E04896">
      <w:pPr>
        <w:spacing w:after="0" w:line="240" w:lineRule="auto"/>
        <w:ind w:right="902"/>
        <w:jc w:val="center"/>
        <w:rPr>
          <w:sz w:val="24"/>
          <w:szCs w:val="24"/>
        </w:rPr>
      </w:pPr>
    </w:p>
    <w:p w14:paraId="5972BF42" w14:textId="77777777" w:rsidR="00E04896" w:rsidRDefault="00E04896" w:rsidP="00E04896">
      <w:pPr>
        <w:spacing w:after="0" w:line="240" w:lineRule="auto"/>
        <w:ind w:right="902"/>
        <w:jc w:val="center"/>
        <w:rPr>
          <w:sz w:val="24"/>
          <w:szCs w:val="24"/>
        </w:rPr>
      </w:pPr>
    </w:p>
    <w:p w14:paraId="22203A42" w14:textId="77777777" w:rsidR="00E04896" w:rsidRDefault="00E04896" w:rsidP="00E04896">
      <w:pPr>
        <w:spacing w:after="0" w:line="240" w:lineRule="auto"/>
        <w:ind w:right="902"/>
        <w:jc w:val="center"/>
        <w:rPr>
          <w:sz w:val="24"/>
          <w:szCs w:val="24"/>
        </w:rPr>
      </w:pPr>
    </w:p>
    <w:p w14:paraId="4967A7BB" w14:textId="77777777" w:rsidR="00E04896" w:rsidRDefault="00E04896" w:rsidP="00E04896">
      <w:pPr>
        <w:spacing w:after="0" w:line="240" w:lineRule="auto"/>
        <w:ind w:right="902"/>
        <w:jc w:val="center"/>
        <w:rPr>
          <w:sz w:val="24"/>
          <w:szCs w:val="24"/>
        </w:rPr>
      </w:pPr>
    </w:p>
    <w:p w14:paraId="289A7BCA" w14:textId="77777777" w:rsidR="00E04896" w:rsidRDefault="00E04896" w:rsidP="00E04896">
      <w:pPr>
        <w:spacing w:after="0" w:line="240" w:lineRule="auto"/>
        <w:ind w:right="902"/>
        <w:jc w:val="center"/>
        <w:rPr>
          <w:sz w:val="24"/>
          <w:szCs w:val="24"/>
        </w:rPr>
      </w:pPr>
    </w:p>
    <w:p w14:paraId="498BB977" w14:textId="77777777" w:rsidR="00E04896" w:rsidRDefault="00E04896" w:rsidP="00E04896">
      <w:pPr>
        <w:spacing w:after="0" w:line="240" w:lineRule="auto"/>
        <w:ind w:right="902"/>
        <w:jc w:val="center"/>
        <w:rPr>
          <w:sz w:val="24"/>
          <w:szCs w:val="24"/>
        </w:rPr>
      </w:pPr>
    </w:p>
    <w:p w14:paraId="1056F635" w14:textId="77777777" w:rsidR="00E04896" w:rsidRDefault="00E04896" w:rsidP="00E04896">
      <w:pPr>
        <w:spacing w:after="0" w:line="240" w:lineRule="auto"/>
        <w:ind w:right="902"/>
        <w:jc w:val="center"/>
        <w:rPr>
          <w:sz w:val="24"/>
          <w:szCs w:val="24"/>
        </w:rPr>
      </w:pPr>
    </w:p>
    <w:p w14:paraId="732FF8E9" w14:textId="77777777" w:rsidR="00E04896" w:rsidRDefault="00E04896" w:rsidP="00E04896">
      <w:pPr>
        <w:spacing w:after="0" w:line="240" w:lineRule="auto"/>
        <w:ind w:right="902"/>
        <w:jc w:val="center"/>
        <w:rPr>
          <w:sz w:val="24"/>
          <w:szCs w:val="24"/>
        </w:rPr>
      </w:pPr>
    </w:p>
    <w:p w14:paraId="126D028D" w14:textId="77777777" w:rsidR="00E04896" w:rsidRDefault="00E04896" w:rsidP="00E04896">
      <w:pPr>
        <w:spacing w:after="0" w:line="240" w:lineRule="auto"/>
        <w:ind w:right="902"/>
        <w:jc w:val="center"/>
        <w:rPr>
          <w:rFonts w:ascii="Times New Roman" w:hAnsi="Times New Roman" w:cs="Times New Roman"/>
          <w:b/>
          <w:sz w:val="48"/>
          <w:szCs w:val="48"/>
        </w:rPr>
      </w:pPr>
      <w:r>
        <w:rPr>
          <w:rFonts w:ascii="Times New Roman" w:hAnsi="Times New Roman" w:cs="Times New Roman"/>
          <w:b/>
          <w:sz w:val="48"/>
          <w:szCs w:val="48"/>
        </w:rPr>
        <w:t>Appendix E</w:t>
      </w:r>
    </w:p>
    <w:p w14:paraId="7B079118" w14:textId="77777777" w:rsidR="00E04896" w:rsidRDefault="00E04896" w:rsidP="00E04896">
      <w:pPr>
        <w:spacing w:after="0" w:line="240" w:lineRule="auto"/>
        <w:ind w:right="902"/>
        <w:jc w:val="center"/>
        <w:rPr>
          <w:rFonts w:ascii="Times New Roman" w:hAnsi="Times New Roman" w:cs="Times New Roman"/>
          <w:b/>
          <w:sz w:val="48"/>
          <w:szCs w:val="48"/>
        </w:rPr>
      </w:pPr>
    </w:p>
    <w:p w14:paraId="6C56368F" w14:textId="77777777" w:rsidR="00E04896" w:rsidRDefault="00E04896" w:rsidP="00E04896">
      <w:pPr>
        <w:spacing w:after="0" w:line="240" w:lineRule="auto"/>
        <w:ind w:right="902"/>
        <w:jc w:val="center"/>
        <w:rPr>
          <w:rFonts w:ascii="Times New Roman" w:hAnsi="Times New Roman" w:cs="Times New Roman"/>
          <w:b/>
          <w:sz w:val="48"/>
          <w:szCs w:val="48"/>
        </w:rPr>
      </w:pPr>
      <w:r>
        <w:rPr>
          <w:rFonts w:ascii="Times New Roman" w:hAnsi="Times New Roman" w:cs="Times New Roman"/>
          <w:b/>
          <w:sz w:val="48"/>
          <w:szCs w:val="48"/>
        </w:rPr>
        <w:t>Sample Planning Guide for</w:t>
      </w:r>
    </w:p>
    <w:p w14:paraId="4277FB11" w14:textId="77777777" w:rsidR="00E04896" w:rsidRDefault="00E04896" w:rsidP="00E04896">
      <w:pPr>
        <w:spacing w:after="0" w:line="240" w:lineRule="auto"/>
        <w:ind w:right="902"/>
        <w:jc w:val="center"/>
        <w:rPr>
          <w:rFonts w:ascii="Times New Roman" w:hAnsi="Times New Roman" w:cs="Times New Roman"/>
          <w:b/>
          <w:sz w:val="48"/>
          <w:szCs w:val="48"/>
        </w:rPr>
      </w:pPr>
      <w:r>
        <w:rPr>
          <w:rFonts w:ascii="Times New Roman" w:hAnsi="Times New Roman" w:cs="Times New Roman"/>
          <w:b/>
          <w:sz w:val="48"/>
          <w:szCs w:val="48"/>
        </w:rPr>
        <w:t>Church Disaster Response</w:t>
      </w:r>
    </w:p>
    <w:p w14:paraId="0FE7A367" w14:textId="77777777" w:rsidR="00E04896" w:rsidRDefault="00E04896" w:rsidP="00E04896">
      <w:pPr>
        <w:spacing w:after="0" w:line="240" w:lineRule="auto"/>
        <w:ind w:right="902"/>
        <w:jc w:val="center"/>
        <w:rPr>
          <w:rFonts w:ascii="Times New Roman" w:hAnsi="Times New Roman" w:cs="Times New Roman"/>
          <w:b/>
          <w:sz w:val="48"/>
          <w:szCs w:val="48"/>
        </w:rPr>
      </w:pPr>
    </w:p>
    <w:p w14:paraId="4474734B" w14:textId="77777777" w:rsidR="00E04896" w:rsidRDefault="00E04896" w:rsidP="00E04896">
      <w:pPr>
        <w:spacing w:after="0" w:line="240" w:lineRule="auto"/>
        <w:ind w:right="902"/>
        <w:jc w:val="center"/>
        <w:rPr>
          <w:rFonts w:ascii="Times New Roman" w:hAnsi="Times New Roman" w:cs="Times New Roman"/>
          <w:b/>
          <w:sz w:val="48"/>
          <w:szCs w:val="48"/>
        </w:rPr>
      </w:pPr>
    </w:p>
    <w:p w14:paraId="4277EC06" w14:textId="77777777" w:rsidR="00E04896" w:rsidRDefault="00E04896" w:rsidP="00E04896">
      <w:pPr>
        <w:spacing w:after="0" w:line="240" w:lineRule="auto"/>
        <w:ind w:right="902"/>
        <w:jc w:val="center"/>
        <w:rPr>
          <w:rFonts w:ascii="Times New Roman" w:hAnsi="Times New Roman" w:cs="Times New Roman"/>
          <w:b/>
          <w:sz w:val="48"/>
          <w:szCs w:val="48"/>
        </w:rPr>
      </w:pPr>
    </w:p>
    <w:p w14:paraId="0DA66B9D" w14:textId="77777777" w:rsidR="00E04896" w:rsidRDefault="00E04896" w:rsidP="00E04896">
      <w:pPr>
        <w:spacing w:after="0" w:line="240" w:lineRule="auto"/>
        <w:ind w:right="902"/>
        <w:jc w:val="center"/>
        <w:rPr>
          <w:rFonts w:ascii="Times New Roman" w:hAnsi="Times New Roman" w:cs="Times New Roman"/>
          <w:b/>
          <w:sz w:val="48"/>
          <w:szCs w:val="48"/>
        </w:rPr>
      </w:pPr>
    </w:p>
    <w:p w14:paraId="447B19D0" w14:textId="77777777" w:rsidR="00E04896" w:rsidRDefault="00E04896" w:rsidP="00E04896">
      <w:pPr>
        <w:spacing w:after="0" w:line="240" w:lineRule="auto"/>
        <w:ind w:right="902"/>
        <w:jc w:val="center"/>
        <w:rPr>
          <w:rFonts w:ascii="Times New Roman" w:hAnsi="Times New Roman" w:cs="Times New Roman"/>
          <w:b/>
          <w:sz w:val="48"/>
          <w:szCs w:val="48"/>
        </w:rPr>
      </w:pPr>
    </w:p>
    <w:p w14:paraId="419A07BF" w14:textId="77777777" w:rsidR="00E04896" w:rsidRDefault="00E04896" w:rsidP="00E04896">
      <w:pPr>
        <w:spacing w:after="0" w:line="240" w:lineRule="auto"/>
        <w:ind w:right="902"/>
        <w:jc w:val="center"/>
        <w:rPr>
          <w:rFonts w:ascii="Times New Roman" w:hAnsi="Times New Roman" w:cs="Times New Roman"/>
          <w:b/>
          <w:sz w:val="48"/>
          <w:szCs w:val="48"/>
        </w:rPr>
      </w:pPr>
    </w:p>
    <w:p w14:paraId="4D27F34B" w14:textId="77777777" w:rsidR="00E04896" w:rsidRDefault="00E04896" w:rsidP="00E04896">
      <w:pPr>
        <w:spacing w:after="0" w:line="240" w:lineRule="auto"/>
        <w:ind w:right="902"/>
        <w:jc w:val="center"/>
        <w:rPr>
          <w:rFonts w:ascii="Times New Roman" w:hAnsi="Times New Roman" w:cs="Times New Roman"/>
          <w:b/>
          <w:sz w:val="48"/>
          <w:szCs w:val="48"/>
        </w:rPr>
      </w:pPr>
    </w:p>
    <w:p w14:paraId="10AD53F9" w14:textId="77777777" w:rsidR="00E04896" w:rsidRDefault="00E04896" w:rsidP="00E04896">
      <w:pPr>
        <w:spacing w:after="0" w:line="240" w:lineRule="auto"/>
        <w:ind w:right="902"/>
        <w:jc w:val="center"/>
        <w:rPr>
          <w:rFonts w:ascii="Times New Roman" w:hAnsi="Times New Roman" w:cs="Times New Roman"/>
          <w:b/>
          <w:sz w:val="48"/>
          <w:szCs w:val="48"/>
        </w:rPr>
      </w:pPr>
    </w:p>
    <w:p w14:paraId="647B351F" w14:textId="77777777" w:rsidR="00E04896" w:rsidRDefault="00E04896" w:rsidP="00E04896">
      <w:pPr>
        <w:spacing w:after="0" w:line="240" w:lineRule="auto"/>
        <w:ind w:right="902"/>
        <w:jc w:val="center"/>
        <w:rPr>
          <w:rFonts w:ascii="Times New Roman" w:hAnsi="Times New Roman" w:cs="Times New Roman"/>
          <w:b/>
          <w:sz w:val="48"/>
          <w:szCs w:val="48"/>
        </w:rPr>
      </w:pPr>
    </w:p>
    <w:p w14:paraId="65B1D2E8" w14:textId="77777777" w:rsidR="00E04896" w:rsidRDefault="00E04896" w:rsidP="00E04896">
      <w:pPr>
        <w:spacing w:after="0" w:line="240" w:lineRule="auto"/>
        <w:ind w:right="902"/>
        <w:jc w:val="center"/>
        <w:rPr>
          <w:rFonts w:ascii="Times New Roman" w:hAnsi="Times New Roman" w:cs="Times New Roman"/>
          <w:b/>
          <w:sz w:val="48"/>
          <w:szCs w:val="48"/>
        </w:rPr>
      </w:pPr>
    </w:p>
    <w:p w14:paraId="71F4F6A7" w14:textId="77777777" w:rsidR="00E04896" w:rsidRDefault="00E04896" w:rsidP="00E04896">
      <w:pPr>
        <w:spacing w:after="0" w:line="240" w:lineRule="auto"/>
        <w:ind w:right="902"/>
        <w:jc w:val="center"/>
        <w:rPr>
          <w:rFonts w:ascii="Times New Roman" w:hAnsi="Times New Roman" w:cs="Times New Roman"/>
          <w:b/>
          <w:sz w:val="48"/>
          <w:szCs w:val="48"/>
        </w:rPr>
      </w:pPr>
    </w:p>
    <w:p w14:paraId="5DA765D8" w14:textId="77777777" w:rsidR="00E04896" w:rsidRDefault="00E04896" w:rsidP="00E04896">
      <w:pPr>
        <w:spacing w:after="0" w:line="240" w:lineRule="auto"/>
        <w:ind w:right="902"/>
        <w:jc w:val="center"/>
        <w:rPr>
          <w:rFonts w:ascii="Times New Roman" w:hAnsi="Times New Roman" w:cs="Times New Roman"/>
          <w:b/>
          <w:sz w:val="48"/>
          <w:szCs w:val="48"/>
        </w:rPr>
      </w:pPr>
    </w:p>
    <w:p w14:paraId="79FAEF00" w14:textId="77777777" w:rsidR="00E04896" w:rsidRDefault="00E04896" w:rsidP="00E04896">
      <w:pPr>
        <w:tabs>
          <w:tab w:val="left" w:pos="4815"/>
        </w:tabs>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2AAFC38B" w14:textId="77777777" w:rsidR="00BB3826" w:rsidRDefault="00BB3826" w:rsidP="00BB3826">
      <w:pPr>
        <w:spacing w:after="0" w:line="240" w:lineRule="auto"/>
        <w:ind w:left="105" w:right="256"/>
        <w:jc w:val="center"/>
        <w:rPr>
          <w:rFonts w:ascii="Times New Roman" w:hAnsi="Times New Roman" w:cs="Times New Roman"/>
          <w:b/>
          <w:sz w:val="36"/>
          <w:szCs w:val="36"/>
        </w:rPr>
      </w:pPr>
      <w:r w:rsidRPr="00BB3826">
        <w:rPr>
          <w:rFonts w:ascii="Times New Roman" w:hAnsi="Times New Roman" w:cs="Times New Roman"/>
          <w:b/>
          <w:sz w:val="36"/>
          <w:szCs w:val="36"/>
        </w:rPr>
        <w:t>Appendix E</w:t>
      </w:r>
    </w:p>
    <w:p w14:paraId="33ED7EBE" w14:textId="77777777" w:rsidR="00BB3826" w:rsidRPr="00BB3826" w:rsidRDefault="00BB3826" w:rsidP="00BB3826">
      <w:pPr>
        <w:spacing w:after="0" w:line="240" w:lineRule="auto"/>
        <w:ind w:left="105" w:right="256"/>
        <w:jc w:val="center"/>
        <w:rPr>
          <w:rFonts w:ascii="Times New Roman" w:hAnsi="Times New Roman" w:cs="Times New Roman"/>
          <w:b/>
          <w:sz w:val="36"/>
          <w:szCs w:val="36"/>
        </w:rPr>
      </w:pPr>
    </w:p>
    <w:p w14:paraId="3924114C" w14:textId="77777777" w:rsidR="00BB3826" w:rsidRDefault="00BB3826" w:rsidP="00BB3826">
      <w:pPr>
        <w:spacing w:after="0" w:line="240" w:lineRule="auto"/>
        <w:ind w:left="105" w:right="256"/>
        <w:jc w:val="center"/>
        <w:rPr>
          <w:rFonts w:ascii="Times New Roman" w:hAnsi="Times New Roman" w:cs="Times New Roman"/>
          <w:b/>
          <w:sz w:val="36"/>
          <w:szCs w:val="36"/>
        </w:rPr>
      </w:pPr>
      <w:r w:rsidRPr="00BB3826">
        <w:rPr>
          <w:rFonts w:ascii="Times New Roman" w:hAnsi="Times New Roman" w:cs="Times New Roman"/>
          <w:b/>
          <w:sz w:val="36"/>
          <w:szCs w:val="36"/>
        </w:rPr>
        <w:t>Sample Planning Guide for Church Disaster Response</w:t>
      </w:r>
    </w:p>
    <w:p w14:paraId="37B85505" w14:textId="77777777" w:rsidR="00BB3826" w:rsidRDefault="00BB3826" w:rsidP="00BB3826">
      <w:pPr>
        <w:spacing w:after="0" w:line="240" w:lineRule="auto"/>
        <w:ind w:left="105" w:right="256"/>
        <w:jc w:val="center"/>
        <w:rPr>
          <w:rFonts w:ascii="Times New Roman" w:hAnsi="Times New Roman" w:cs="Times New Roman"/>
          <w:b/>
          <w:sz w:val="36"/>
          <w:szCs w:val="36"/>
        </w:rPr>
      </w:pPr>
    </w:p>
    <w:p w14:paraId="35A27470" w14:textId="77777777" w:rsidR="00BB3826" w:rsidRPr="00BB3826" w:rsidRDefault="00BB3826" w:rsidP="00BB3826">
      <w:pPr>
        <w:spacing w:after="0" w:line="240" w:lineRule="auto"/>
        <w:ind w:left="105" w:right="256"/>
        <w:jc w:val="center"/>
        <w:rPr>
          <w:rFonts w:ascii="Times New Roman" w:hAnsi="Times New Roman" w:cs="Times New Roman"/>
          <w:b/>
          <w:sz w:val="36"/>
          <w:szCs w:val="36"/>
        </w:rPr>
      </w:pPr>
    </w:p>
    <w:p w14:paraId="3459BB70" w14:textId="77777777" w:rsidR="00E04896" w:rsidRDefault="00E04896" w:rsidP="00E04896">
      <w:pPr>
        <w:spacing w:after="0" w:line="240" w:lineRule="auto"/>
        <w:ind w:left="105" w:right="256"/>
        <w:rPr>
          <w:sz w:val="24"/>
          <w:szCs w:val="24"/>
        </w:rPr>
      </w:pPr>
      <w:r>
        <w:rPr>
          <w:sz w:val="24"/>
          <w:szCs w:val="24"/>
        </w:rPr>
        <w:t>This is a guide to help congregations prepare for disaster response in their church or local community.  It consists of steps that can be accomplished in sequence or concurrently by a group involved in planning.  The guide breaks the many important steps of disaster planning into smaller more manageable blocks.  It covers many, but not all, of the topics that should be considered in making your church plan.  Adapt this list to meet the unique needs of your congregation.</w:t>
      </w:r>
    </w:p>
    <w:p w14:paraId="71788DDA" w14:textId="77777777" w:rsidR="00BB3826" w:rsidRDefault="00BB3826" w:rsidP="00E04896">
      <w:pPr>
        <w:spacing w:after="0" w:line="240" w:lineRule="auto"/>
        <w:ind w:left="105" w:right="256"/>
        <w:rPr>
          <w:sz w:val="24"/>
          <w:szCs w:val="24"/>
        </w:rPr>
      </w:pPr>
    </w:p>
    <w:p w14:paraId="38E6E00D" w14:textId="77777777" w:rsidR="00BB3826" w:rsidRDefault="00E04896" w:rsidP="00E04896">
      <w:pPr>
        <w:spacing w:before="2" w:after="0" w:line="240" w:lineRule="auto"/>
        <w:ind w:left="105" w:right="2769"/>
        <w:rPr>
          <w:sz w:val="24"/>
          <w:szCs w:val="24"/>
        </w:rPr>
      </w:pPr>
      <w:r>
        <w:rPr>
          <w:sz w:val="24"/>
          <w:szCs w:val="24"/>
        </w:rPr>
        <w:t>A church member emergency contact information f</w:t>
      </w:r>
      <w:r w:rsidR="00BB3826">
        <w:rPr>
          <w:sz w:val="24"/>
          <w:szCs w:val="24"/>
        </w:rPr>
        <w:t xml:space="preserve">orm is included. </w:t>
      </w:r>
    </w:p>
    <w:p w14:paraId="0C2E364E" w14:textId="77777777" w:rsidR="00BB3826" w:rsidRDefault="00BB3826" w:rsidP="00E04896">
      <w:pPr>
        <w:spacing w:before="2" w:after="0" w:line="240" w:lineRule="auto"/>
        <w:ind w:left="105" w:right="2769"/>
        <w:rPr>
          <w:sz w:val="24"/>
          <w:szCs w:val="24"/>
        </w:rPr>
      </w:pPr>
    </w:p>
    <w:p w14:paraId="63E6112C" w14:textId="77777777" w:rsidR="00E04896" w:rsidRDefault="00BB3826" w:rsidP="00E04896">
      <w:pPr>
        <w:spacing w:before="2" w:after="0" w:line="240" w:lineRule="auto"/>
        <w:ind w:left="105" w:right="2769"/>
        <w:rPr>
          <w:sz w:val="24"/>
          <w:szCs w:val="24"/>
        </w:rPr>
      </w:pPr>
      <w:r>
        <w:rPr>
          <w:sz w:val="24"/>
          <w:szCs w:val="24"/>
        </w:rPr>
        <w:t xml:space="preserve">This checklist </w:t>
      </w:r>
      <w:r w:rsidR="00E04896">
        <w:rPr>
          <w:sz w:val="24"/>
          <w:szCs w:val="24"/>
        </w:rPr>
        <w:t>as adapted from:</w:t>
      </w:r>
    </w:p>
    <w:p w14:paraId="0C2D9FBA" w14:textId="77777777" w:rsidR="00E04896" w:rsidRDefault="00E04896" w:rsidP="00E04896">
      <w:pPr>
        <w:spacing w:before="2" w:after="0" w:line="240" w:lineRule="auto"/>
        <w:ind w:left="105"/>
        <w:rPr>
          <w:i/>
          <w:sz w:val="24"/>
          <w:szCs w:val="24"/>
        </w:rPr>
      </w:pPr>
      <w:r>
        <w:rPr>
          <w:i/>
          <w:sz w:val="24"/>
          <w:szCs w:val="24"/>
        </w:rPr>
        <w:t>AT THE HEART OF THE STORM</w:t>
      </w:r>
    </w:p>
    <w:p w14:paraId="4D5554C6" w14:textId="77777777" w:rsidR="00BB3826" w:rsidRDefault="00BB3826" w:rsidP="00E04896">
      <w:pPr>
        <w:spacing w:before="2" w:after="0" w:line="240" w:lineRule="auto"/>
        <w:ind w:left="105"/>
        <w:rPr>
          <w:sz w:val="24"/>
          <w:szCs w:val="24"/>
        </w:rPr>
      </w:pPr>
    </w:p>
    <w:p w14:paraId="5DA1FE3A" w14:textId="77777777" w:rsidR="00E04896" w:rsidRDefault="00E04896" w:rsidP="00E04896">
      <w:pPr>
        <w:spacing w:after="0" w:line="240" w:lineRule="auto"/>
        <w:ind w:left="105"/>
        <w:rPr>
          <w:sz w:val="24"/>
          <w:szCs w:val="24"/>
        </w:rPr>
      </w:pPr>
      <w:r>
        <w:rPr>
          <w:i/>
          <w:sz w:val="24"/>
          <w:szCs w:val="24"/>
        </w:rPr>
        <w:t>Lessons learned from the Bush Disaster Recovery Foundation</w:t>
      </w:r>
    </w:p>
    <w:p w14:paraId="2AA2F028" w14:textId="77777777" w:rsidR="00E04896" w:rsidRDefault="00E04896" w:rsidP="00E04896">
      <w:pPr>
        <w:spacing w:before="7" w:after="0" w:line="240" w:lineRule="auto"/>
        <w:ind w:left="105" w:right="1327"/>
        <w:rPr>
          <w:sz w:val="24"/>
          <w:szCs w:val="24"/>
        </w:rPr>
      </w:pPr>
      <w:r>
        <w:rPr>
          <w:sz w:val="24"/>
          <w:szCs w:val="24"/>
        </w:rPr>
        <w:t>Sponsored by: Southern Minnesota Initiative Foundation and the Bush Foundation http://www.ncg.org/s_ncg/assets/dpri/HeartOfTheStorm.pdf</w:t>
      </w:r>
    </w:p>
    <w:p w14:paraId="47E3F663" w14:textId="77777777" w:rsidR="00BB3826" w:rsidRDefault="00BB3826" w:rsidP="00E04896">
      <w:pPr>
        <w:spacing w:before="7" w:after="0" w:line="240" w:lineRule="auto"/>
        <w:ind w:left="105" w:right="1327"/>
        <w:rPr>
          <w:sz w:val="24"/>
          <w:szCs w:val="24"/>
        </w:rPr>
      </w:pPr>
    </w:p>
    <w:p w14:paraId="0F70153A" w14:textId="77777777" w:rsidR="00BB3826" w:rsidRDefault="00BB3826" w:rsidP="00E04896">
      <w:pPr>
        <w:spacing w:before="7" w:after="0" w:line="240" w:lineRule="auto"/>
        <w:ind w:left="105" w:right="1327"/>
        <w:rPr>
          <w:sz w:val="24"/>
          <w:szCs w:val="24"/>
        </w:rPr>
      </w:pPr>
    </w:p>
    <w:p w14:paraId="59EAFCB4" w14:textId="77777777" w:rsidR="00BB3826" w:rsidRDefault="00BB3826" w:rsidP="00E04896">
      <w:pPr>
        <w:spacing w:before="7" w:after="0" w:line="240" w:lineRule="auto"/>
        <w:ind w:left="105" w:right="1327"/>
        <w:rPr>
          <w:sz w:val="24"/>
          <w:szCs w:val="24"/>
        </w:rPr>
      </w:pPr>
    </w:p>
    <w:p w14:paraId="26ED6CCB" w14:textId="77777777" w:rsidR="00BB3826" w:rsidRDefault="00BB3826" w:rsidP="00E04896">
      <w:pPr>
        <w:spacing w:before="7" w:after="0" w:line="240" w:lineRule="auto"/>
        <w:ind w:left="105" w:right="1327"/>
        <w:rPr>
          <w:sz w:val="24"/>
          <w:szCs w:val="24"/>
        </w:rPr>
      </w:pPr>
    </w:p>
    <w:p w14:paraId="7D7374B2" w14:textId="77777777" w:rsidR="00BB3826" w:rsidRDefault="00BB3826" w:rsidP="00E04896">
      <w:pPr>
        <w:spacing w:before="7" w:after="0" w:line="240" w:lineRule="auto"/>
        <w:ind w:left="105" w:right="1327"/>
        <w:rPr>
          <w:sz w:val="24"/>
          <w:szCs w:val="24"/>
        </w:rPr>
      </w:pPr>
    </w:p>
    <w:p w14:paraId="5150BF68" w14:textId="77777777" w:rsidR="00BB3826" w:rsidRDefault="00BB3826" w:rsidP="00E04896">
      <w:pPr>
        <w:spacing w:before="7" w:after="0" w:line="240" w:lineRule="auto"/>
        <w:ind w:left="105" w:right="1327"/>
        <w:rPr>
          <w:sz w:val="24"/>
          <w:szCs w:val="24"/>
        </w:rPr>
      </w:pPr>
    </w:p>
    <w:p w14:paraId="21CBE49B" w14:textId="77777777" w:rsidR="00BB3826" w:rsidRDefault="00BB3826" w:rsidP="00E04896">
      <w:pPr>
        <w:spacing w:before="7" w:after="0" w:line="240" w:lineRule="auto"/>
        <w:ind w:left="105" w:right="1327"/>
        <w:rPr>
          <w:sz w:val="24"/>
          <w:szCs w:val="24"/>
        </w:rPr>
      </w:pPr>
    </w:p>
    <w:p w14:paraId="260DD066" w14:textId="77777777" w:rsidR="00BB3826" w:rsidRDefault="00BB3826" w:rsidP="00E04896">
      <w:pPr>
        <w:spacing w:before="7" w:after="0" w:line="240" w:lineRule="auto"/>
        <w:ind w:left="105" w:right="1327"/>
        <w:rPr>
          <w:sz w:val="24"/>
          <w:szCs w:val="24"/>
        </w:rPr>
      </w:pPr>
    </w:p>
    <w:p w14:paraId="7B009478" w14:textId="77777777" w:rsidR="00BB3826" w:rsidRDefault="00BB3826" w:rsidP="00E04896">
      <w:pPr>
        <w:spacing w:before="7" w:after="0" w:line="240" w:lineRule="auto"/>
        <w:ind w:left="105" w:right="1327"/>
        <w:rPr>
          <w:sz w:val="24"/>
          <w:szCs w:val="24"/>
        </w:rPr>
      </w:pPr>
    </w:p>
    <w:p w14:paraId="604CC15E" w14:textId="77777777" w:rsidR="00BB3826" w:rsidRDefault="00BB3826" w:rsidP="00E04896">
      <w:pPr>
        <w:spacing w:before="7" w:after="0" w:line="240" w:lineRule="auto"/>
        <w:ind w:left="105" w:right="1327"/>
        <w:rPr>
          <w:sz w:val="24"/>
          <w:szCs w:val="24"/>
        </w:rPr>
      </w:pPr>
    </w:p>
    <w:p w14:paraId="7BA32410" w14:textId="77777777" w:rsidR="00BB3826" w:rsidRDefault="00BB3826" w:rsidP="00E04896">
      <w:pPr>
        <w:spacing w:before="7" w:after="0" w:line="240" w:lineRule="auto"/>
        <w:ind w:left="105" w:right="1327"/>
        <w:rPr>
          <w:sz w:val="24"/>
          <w:szCs w:val="24"/>
        </w:rPr>
      </w:pPr>
    </w:p>
    <w:p w14:paraId="3CAB6FC0" w14:textId="77777777" w:rsidR="00BB3826" w:rsidRDefault="00BB3826" w:rsidP="00E04896">
      <w:pPr>
        <w:spacing w:before="7" w:after="0" w:line="240" w:lineRule="auto"/>
        <w:ind w:left="105" w:right="1327"/>
        <w:rPr>
          <w:sz w:val="24"/>
          <w:szCs w:val="24"/>
        </w:rPr>
      </w:pPr>
    </w:p>
    <w:p w14:paraId="17EAEEFF" w14:textId="77777777" w:rsidR="00BB3826" w:rsidRDefault="00BB3826" w:rsidP="00E04896">
      <w:pPr>
        <w:spacing w:before="7" w:after="0" w:line="240" w:lineRule="auto"/>
        <w:ind w:left="105" w:right="1327"/>
        <w:rPr>
          <w:sz w:val="24"/>
          <w:szCs w:val="24"/>
        </w:rPr>
      </w:pPr>
    </w:p>
    <w:p w14:paraId="2ADF62BD" w14:textId="77777777" w:rsidR="00BB3826" w:rsidRDefault="00BB3826" w:rsidP="00E04896">
      <w:pPr>
        <w:spacing w:before="7" w:after="0" w:line="240" w:lineRule="auto"/>
        <w:ind w:left="105" w:right="1327"/>
        <w:rPr>
          <w:sz w:val="24"/>
          <w:szCs w:val="24"/>
        </w:rPr>
      </w:pPr>
    </w:p>
    <w:p w14:paraId="56DBA5AE" w14:textId="77777777" w:rsidR="00BB3826" w:rsidRDefault="00BB3826" w:rsidP="00E04896">
      <w:pPr>
        <w:spacing w:before="7" w:after="0" w:line="240" w:lineRule="auto"/>
        <w:ind w:left="105" w:right="1327"/>
        <w:rPr>
          <w:sz w:val="24"/>
          <w:szCs w:val="24"/>
        </w:rPr>
      </w:pPr>
    </w:p>
    <w:p w14:paraId="436FE6D1" w14:textId="77777777" w:rsidR="00BB3826" w:rsidRDefault="00BB3826" w:rsidP="00E04896">
      <w:pPr>
        <w:spacing w:before="7" w:after="0" w:line="240" w:lineRule="auto"/>
        <w:ind w:left="105" w:right="1327"/>
        <w:rPr>
          <w:sz w:val="24"/>
          <w:szCs w:val="24"/>
        </w:rPr>
      </w:pPr>
    </w:p>
    <w:p w14:paraId="36F6BB44" w14:textId="77777777" w:rsidR="00BB3826" w:rsidRDefault="00BB3826" w:rsidP="00E04896">
      <w:pPr>
        <w:spacing w:before="7" w:after="0" w:line="240" w:lineRule="auto"/>
        <w:ind w:left="105" w:right="1327"/>
        <w:rPr>
          <w:sz w:val="24"/>
          <w:szCs w:val="24"/>
        </w:rPr>
      </w:pPr>
    </w:p>
    <w:p w14:paraId="327AE34A" w14:textId="77777777" w:rsidR="00BB3826" w:rsidRDefault="00BB3826" w:rsidP="00E04896">
      <w:pPr>
        <w:spacing w:before="7" w:after="0" w:line="240" w:lineRule="auto"/>
        <w:ind w:left="105" w:right="1327"/>
        <w:rPr>
          <w:sz w:val="24"/>
          <w:szCs w:val="24"/>
        </w:rPr>
      </w:pPr>
    </w:p>
    <w:p w14:paraId="2F6E6194" w14:textId="77777777" w:rsidR="00BB3826" w:rsidRDefault="00BB3826" w:rsidP="00E04896">
      <w:pPr>
        <w:spacing w:before="7" w:after="0" w:line="240" w:lineRule="auto"/>
        <w:ind w:left="105" w:right="1327"/>
        <w:rPr>
          <w:sz w:val="24"/>
          <w:szCs w:val="24"/>
        </w:rPr>
      </w:pPr>
    </w:p>
    <w:p w14:paraId="38A2407C" w14:textId="77777777" w:rsidR="00BB3826" w:rsidRDefault="00BB3826" w:rsidP="00E04896">
      <w:pPr>
        <w:spacing w:before="7" w:after="0" w:line="240" w:lineRule="auto"/>
        <w:ind w:left="105" w:right="1327"/>
        <w:rPr>
          <w:sz w:val="24"/>
          <w:szCs w:val="24"/>
        </w:rPr>
      </w:pPr>
    </w:p>
    <w:p w14:paraId="4390A718" w14:textId="77777777" w:rsidR="00BB3826" w:rsidRDefault="00BB3826" w:rsidP="00BB3826">
      <w:pPr>
        <w:tabs>
          <w:tab w:val="left" w:pos="4815"/>
        </w:tabs>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1F671997" w14:textId="77777777" w:rsidR="00BB3826" w:rsidRDefault="00B30DB2" w:rsidP="00BB3826">
      <w:pPr>
        <w:spacing w:before="29" w:after="0" w:line="240" w:lineRule="auto"/>
        <w:ind w:left="105"/>
        <w:rPr>
          <w:sz w:val="24"/>
          <w:szCs w:val="24"/>
        </w:rPr>
      </w:pPr>
      <w:r>
        <w:rPr>
          <w:noProof/>
          <w:sz w:val="26"/>
          <w:szCs w:val="26"/>
        </w:rPr>
        <mc:AlternateContent>
          <mc:Choice Requires="wpg">
            <w:drawing>
              <wp:anchor distT="0" distB="0" distL="114300" distR="114300" simplePos="0" relativeHeight="251660288" behindDoc="1" locked="0" layoutInCell="1" allowOverlap="1" wp14:anchorId="2EC9EE07" wp14:editId="13BD4BFA">
                <wp:simplePos x="0" y="0"/>
                <wp:positionH relativeFrom="margin">
                  <wp:align>left</wp:align>
                </wp:positionH>
                <wp:positionV relativeFrom="page">
                  <wp:posOffset>1571626</wp:posOffset>
                </wp:positionV>
                <wp:extent cx="6195060" cy="591758"/>
                <wp:effectExtent l="0" t="0" r="15240" b="184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5060" cy="591758"/>
                          <a:chOff x="1509" y="1964"/>
                          <a:chExt cx="9756" cy="1072"/>
                        </a:xfrm>
                      </wpg:grpSpPr>
                      <wps:wsp>
                        <wps:cNvPr id="21" name="Freeform 3"/>
                        <wps:cNvSpPr>
                          <a:spLocks/>
                        </wps:cNvSpPr>
                        <wps:spPr bwMode="auto">
                          <a:xfrm>
                            <a:off x="1520" y="1975"/>
                            <a:ext cx="9734" cy="0"/>
                          </a:xfrm>
                          <a:custGeom>
                            <a:avLst/>
                            <a:gdLst>
                              <a:gd name="T0" fmla="+- 0 1520 1520"/>
                              <a:gd name="T1" fmla="*/ T0 w 9734"/>
                              <a:gd name="T2" fmla="+- 0 11254 1520"/>
                              <a:gd name="T3" fmla="*/ T2 w 9734"/>
                            </a:gdLst>
                            <a:ahLst/>
                            <a:cxnLst>
                              <a:cxn ang="0">
                                <a:pos x="T1" y="0"/>
                              </a:cxn>
                              <a:cxn ang="0">
                                <a:pos x="T3" y="0"/>
                              </a:cxn>
                            </a:cxnLst>
                            <a:rect l="0" t="0" r="r" b="b"/>
                            <a:pathLst>
                              <a:path w="9734">
                                <a:moveTo>
                                  <a:pt x="0" y="0"/>
                                </a:moveTo>
                                <a:lnTo>
                                  <a:pt x="973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4"/>
                        <wps:cNvSpPr>
                          <a:spLocks/>
                        </wps:cNvSpPr>
                        <wps:spPr bwMode="auto">
                          <a:xfrm>
                            <a:off x="1520" y="2292"/>
                            <a:ext cx="9734" cy="0"/>
                          </a:xfrm>
                          <a:custGeom>
                            <a:avLst/>
                            <a:gdLst>
                              <a:gd name="T0" fmla="+- 0 1520 1520"/>
                              <a:gd name="T1" fmla="*/ T0 w 9734"/>
                              <a:gd name="T2" fmla="+- 0 11254 1520"/>
                              <a:gd name="T3" fmla="*/ T2 w 9734"/>
                            </a:gdLst>
                            <a:ahLst/>
                            <a:cxnLst>
                              <a:cxn ang="0">
                                <a:pos x="T1" y="0"/>
                              </a:cxn>
                              <a:cxn ang="0">
                                <a:pos x="T3" y="0"/>
                              </a:cxn>
                            </a:cxnLst>
                            <a:rect l="0" t="0" r="r" b="b"/>
                            <a:pathLst>
                              <a:path w="9734">
                                <a:moveTo>
                                  <a:pt x="0" y="0"/>
                                </a:moveTo>
                                <a:lnTo>
                                  <a:pt x="97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5"/>
                        <wps:cNvSpPr>
                          <a:spLocks/>
                        </wps:cNvSpPr>
                        <wps:spPr bwMode="auto">
                          <a:xfrm>
                            <a:off x="1520" y="2704"/>
                            <a:ext cx="9734" cy="0"/>
                          </a:xfrm>
                          <a:custGeom>
                            <a:avLst/>
                            <a:gdLst>
                              <a:gd name="T0" fmla="+- 0 1520 1520"/>
                              <a:gd name="T1" fmla="*/ T0 w 9734"/>
                              <a:gd name="T2" fmla="+- 0 11254 1520"/>
                              <a:gd name="T3" fmla="*/ T2 w 9734"/>
                            </a:gdLst>
                            <a:ahLst/>
                            <a:cxnLst>
                              <a:cxn ang="0">
                                <a:pos x="T1" y="0"/>
                              </a:cxn>
                              <a:cxn ang="0">
                                <a:pos x="T3" y="0"/>
                              </a:cxn>
                            </a:cxnLst>
                            <a:rect l="0" t="0" r="r" b="b"/>
                            <a:pathLst>
                              <a:path w="9734">
                                <a:moveTo>
                                  <a:pt x="0" y="0"/>
                                </a:moveTo>
                                <a:lnTo>
                                  <a:pt x="9734"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6"/>
                        <wps:cNvSpPr>
                          <a:spLocks/>
                        </wps:cNvSpPr>
                        <wps:spPr bwMode="auto">
                          <a:xfrm>
                            <a:off x="1515" y="1970"/>
                            <a:ext cx="0" cy="1061"/>
                          </a:xfrm>
                          <a:custGeom>
                            <a:avLst/>
                            <a:gdLst>
                              <a:gd name="T0" fmla="+- 0 1970 1970"/>
                              <a:gd name="T1" fmla="*/ 1970 h 1061"/>
                              <a:gd name="T2" fmla="+- 0 3031 1970"/>
                              <a:gd name="T3" fmla="*/ 3031 h 1061"/>
                            </a:gdLst>
                            <a:ahLst/>
                            <a:cxnLst>
                              <a:cxn ang="0">
                                <a:pos x="0" y="T1"/>
                              </a:cxn>
                              <a:cxn ang="0">
                                <a:pos x="0" y="T3"/>
                              </a:cxn>
                            </a:cxnLst>
                            <a:rect l="0" t="0" r="r" b="b"/>
                            <a:pathLst>
                              <a:path h="1061">
                                <a:moveTo>
                                  <a:pt x="0" y="0"/>
                                </a:moveTo>
                                <a:lnTo>
                                  <a:pt x="0" y="10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7"/>
                        <wps:cNvSpPr>
                          <a:spLocks/>
                        </wps:cNvSpPr>
                        <wps:spPr bwMode="auto">
                          <a:xfrm>
                            <a:off x="1520" y="3026"/>
                            <a:ext cx="9734" cy="0"/>
                          </a:xfrm>
                          <a:custGeom>
                            <a:avLst/>
                            <a:gdLst>
                              <a:gd name="T0" fmla="+- 0 1520 1520"/>
                              <a:gd name="T1" fmla="*/ T0 w 9734"/>
                              <a:gd name="T2" fmla="+- 0 11254 1520"/>
                              <a:gd name="T3" fmla="*/ T2 w 9734"/>
                            </a:gdLst>
                            <a:ahLst/>
                            <a:cxnLst>
                              <a:cxn ang="0">
                                <a:pos x="T1" y="0"/>
                              </a:cxn>
                              <a:cxn ang="0">
                                <a:pos x="T3" y="0"/>
                              </a:cxn>
                            </a:cxnLst>
                            <a:rect l="0" t="0" r="r" b="b"/>
                            <a:pathLst>
                              <a:path w="9734">
                                <a:moveTo>
                                  <a:pt x="0" y="0"/>
                                </a:moveTo>
                                <a:lnTo>
                                  <a:pt x="973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8"/>
                        <wps:cNvSpPr>
                          <a:spLocks/>
                        </wps:cNvSpPr>
                        <wps:spPr bwMode="auto">
                          <a:xfrm>
                            <a:off x="11259" y="1970"/>
                            <a:ext cx="0" cy="1061"/>
                          </a:xfrm>
                          <a:custGeom>
                            <a:avLst/>
                            <a:gdLst>
                              <a:gd name="T0" fmla="+- 0 1970 1970"/>
                              <a:gd name="T1" fmla="*/ 1970 h 1061"/>
                              <a:gd name="T2" fmla="+- 0 3031 1970"/>
                              <a:gd name="T3" fmla="*/ 3031 h 1061"/>
                            </a:gdLst>
                            <a:ahLst/>
                            <a:cxnLst>
                              <a:cxn ang="0">
                                <a:pos x="0" y="T1"/>
                              </a:cxn>
                              <a:cxn ang="0">
                                <a:pos x="0" y="T3"/>
                              </a:cxn>
                            </a:cxnLst>
                            <a:rect l="0" t="0" r="r" b="b"/>
                            <a:pathLst>
                              <a:path h="1061">
                                <a:moveTo>
                                  <a:pt x="0" y="0"/>
                                </a:moveTo>
                                <a:lnTo>
                                  <a:pt x="0" y="10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E110C" id="Group 20" o:spid="_x0000_s1026" style="position:absolute;margin-left:0;margin-top:123.75pt;width:487.8pt;height:46.6pt;z-index:-251656192;mso-position-horizontal:left;mso-position-horizontal-relative:margin;mso-position-vertical-relative:page" coordorigin="1509,1964" coordsize="9756,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">
                <v:shape id="Freeform 3" o:spid="_x0000_s1027" style="position:absolute;left:1520;top:1975;width:9734;height:0;visibility:visible;mso-wrap-style:square;v-text-anchor:top" coordsize="9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gRcMA&#10;AADbAAAADwAAAGRycy9kb3ducmV2LnhtbESPQYvCMBSE78L+h/CEvWlqYVW6RpEFRfag2Hrw+Gje&#10;tsXkpTRRu//eCILHYWa+YRar3hpxo843jhVMxgkI4tLphisFp2IzmoPwAVmjcUwK/snDavkxWGCm&#10;3Z2PdMtDJSKEfYYK6hDaTEpf1mTRj11LHL0/11kMUXaV1B3eI9wamSbJVFpsOC7U2NJPTeUlv1oF&#10;ze/cbM/uMLum6/zLt/m+2Jm9Up/Dfv0NIlAf3uFXe6cVpBN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OgRcMAAADbAAAADwAAAAAAAAAAAAAAAACYAgAAZHJzL2Rv&#10;d25yZXYueG1sUEsFBgAAAAAEAAQA9QAAAIgDAAAAAA==&#10;" path="m,l9734,e" filled="f" strokeweight=".20458mm">
                  <v:path arrowok="t" o:connecttype="custom" o:connectlocs="0,0;9734,0" o:connectangles="0,0"/>
                </v:shape>
                <v:shape id="Freeform 4" o:spid="_x0000_s1028" style="position:absolute;left:1520;top:2292;width:9734;height:0;visibility:visible;mso-wrap-style:square;v-text-anchor:top" coordsize="9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9+MEA&#10;AADbAAAADwAAAGRycy9kb3ducmV2LnhtbESPy2rDMBBF94X+g5hCd41ctwTXjRxCSiDQVR7dD9bU&#10;MrZGriQn7t9HgUCWl3Mf3MVysr04kQ+tYwWvswwEce10y42C42HzUoAIEVlj75gU/FOAZfX4sMBS&#10;uzPv6LSPjUglHEpUYGIcSilDbchimLmBOLFf5y3GJH0jtcdzKre9zLNsLi22nBYMDrQ2VHf70SrI&#10;eD6at6H7eR+xCP7772PztdVKPT9Nq08QkaZ4N9/SiUOew/VL+gGy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vffjBAAAA2wAAAA8AAAAAAAAAAAAAAAAAmAIAAGRycy9kb3du&#10;cmV2LnhtbFBLBQYAAAAABAAEAPUAAACGAwAAAAA=&#10;" path="m,l9734,e" filled="f" strokeweight=".58pt">
                  <v:path arrowok="t" o:connecttype="custom" o:connectlocs="0,0;9734,0" o:connectangles="0,0"/>
                </v:shape>
                <v:shape id="Freeform 5" o:spid="_x0000_s1029" style="position:absolute;left:1520;top:2704;width:9734;height:0;visibility:visible;mso-wrap-style:square;v-text-anchor:top" coordsize="9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9b8QA&#10;AADbAAAADwAAAGRycy9kb3ducmV2LnhtbESPX0vDMBTF34V9h3AHvrl0FWTUZWPzDyiI1Lm9X5q7&#10;pKy5KUls67c3guDj4ZzzO5z1dnKdGCjE1rOC5aIAQdx43bJRcPx8vlmBiAlZY+eZFHxThO1mdrXG&#10;SvuRP2g4JCMyhGOFCmxKfSVlbCw5jAvfE2fv7IPDlGUwUgccM9x1siyKO+mw5bxgsacHS83l8OUU&#10;PD2u6tOxvpzs8DqGt3djyn1ZK3U9n3b3IBJN6T/8137RCspb+P2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W/EAAAA2wAAAA8AAAAAAAAAAAAAAAAAmAIAAGRycy9k&#10;b3ducmV2LnhtbFBLBQYAAAAABAAEAPUAAACJAwAAAAA=&#10;" path="m,l9734,e" filled="f" strokeweight=".20464mm">
                  <v:path arrowok="t" o:connecttype="custom" o:connectlocs="0,0;9734,0" o:connectangles="0,0"/>
                </v:shape>
                <v:shape id="Freeform 6" o:spid="_x0000_s1030" style="position:absolute;left:1515;top:1970;width:0;height:1061;visibility:visible;mso-wrap-style:square;v-text-anchor:top" coordsize="0,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T8MA&#10;AADbAAAADwAAAGRycy9kb3ducmV2LnhtbESPT2sCMRTE7wW/Q3iCt5pVRMrWKCIU7EX8i/T22Dw3&#10;i5uXJYnu2k/fCEKPw8z8hpktOluLO/lQOVYwGmYgiAunKy4VHA9f7x8gQkTWWDsmBQ8KsJj33maY&#10;a9fyju77WIoE4ZCjAhNjk0sZCkMWw9A1xMm7OG8xJulLqT22CW5rOc6yqbRYcVow2NDKUHHd36yC&#10;rTTxN3yfDyPfbX6Wp1u73l5KpQb9bvkJIlIX/8Ov9lorGE/g+SX9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t/T8MAAADbAAAADwAAAAAAAAAAAAAAAACYAgAAZHJzL2Rv&#10;d25yZXYueG1sUEsFBgAAAAAEAAQA9QAAAIgDAAAAAA==&#10;" path="m,l,1061e" filled="f" strokeweight=".58pt">
                  <v:path arrowok="t" o:connecttype="custom" o:connectlocs="0,1970;0,3031" o:connectangles="0,0"/>
                </v:shape>
                <v:shape id="Freeform 7" o:spid="_x0000_s1031" style="position:absolute;left:1520;top:3026;width:9734;height:0;visibility:visible;mso-wrap-style:square;v-text-anchor:top" coordsize="9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mRsQA&#10;AADbAAAADwAAAGRycy9kb3ducmV2LnhtbESPQWvCQBSE74X+h+UVvDUbA7YhdRURlOAhpdGDx0f2&#10;NQnuvg3ZVeO/7xYKPQ4z8w2zXE/WiBuNvnesYJ6kIIgbp3tuFZyOu9cchA/IGo1jUvAgD+vV89MS&#10;C+3u/EW3OrQiQtgXqKALYSik9E1HFn3iBuLofbvRYohybKUe8R7h1sgsTd+kxZ7jQocDbTtqLvXV&#10;KugPudmf3ef7NdvUCz/U1bE0lVKzl2nzASLQFP7Df+1SK8gW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opkbEAAAA2wAAAA8AAAAAAAAAAAAAAAAAmAIAAGRycy9k&#10;b3ducmV2LnhtbFBLBQYAAAAABAAEAPUAAACJAwAAAAA=&#10;" path="m,l9734,e" filled="f" strokeweight=".20458mm">
                  <v:path arrowok="t" o:connecttype="custom" o:connectlocs="0,0;9734,0" o:connectangles="0,0"/>
                </v:shape>
                <v:shape id="Freeform 8" o:spid="_x0000_s1032" style="position:absolute;left:11259;top:1970;width:0;height:1061;visibility:visible;mso-wrap-style:square;v-text-anchor:top" coordsize="0,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VEo8MA&#10;AADbAAAADwAAAGRycy9kb3ducmV2LnhtbESPT4vCMBTE74LfITxhb5rqQaQaRQTBvSyuf5C9PZpn&#10;U7Z5KUm03f30RhA8DjPzG2ax6mwt7uRD5VjBeJSBIC6crrhUcDpuhzMQISJrrB2Tgj8KsFr2ewvM&#10;tWv5m+6HWIoE4ZCjAhNjk0sZCkMWw8g1xMm7Om8xJulLqT22CW5rOcmyqbRYcVow2NDGUPF7uFkF&#10;e2nif/i8HMe++/pZn2/tbn8tlfoYdOs5iEhdfIdf7Z1WMJnC80v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VEo8MAAADbAAAADwAAAAAAAAAAAAAAAACYAgAAZHJzL2Rv&#10;d25yZXYueG1sUEsFBgAAAAAEAAQA9QAAAIgDAAAAAA==&#10;" path="m,l,1061e" filled="f" strokeweight=".58pt">
                  <v:path arrowok="t" o:connecttype="custom" o:connectlocs="0,1970;0,3031" o:connectangles="0,0"/>
                </v:shape>
                <w10:wrap anchorx="margin" anchory="page"/>
              </v:group>
            </w:pict>
          </mc:Fallback>
        </mc:AlternateContent>
      </w:r>
      <w:r w:rsidR="00BB3826">
        <w:rPr>
          <w:b/>
          <w:sz w:val="24"/>
          <w:szCs w:val="24"/>
        </w:rPr>
        <w:t>STEP ONE: INITIAL PLANNING</w:t>
      </w:r>
    </w:p>
    <w:p w14:paraId="514D6F79" w14:textId="77777777" w:rsidR="00BB3826" w:rsidRDefault="00BB3826" w:rsidP="00BB3826">
      <w:pPr>
        <w:spacing w:after="0" w:line="240" w:lineRule="auto"/>
        <w:ind w:left="105"/>
      </w:pPr>
      <w:r>
        <w:rPr>
          <w:sz w:val="26"/>
          <w:szCs w:val="26"/>
        </w:rPr>
        <w:t xml:space="preserve"> </w:t>
      </w:r>
      <w:r>
        <w:rPr>
          <w:b/>
          <w:w w:val="102"/>
        </w:rPr>
        <w:t>Task:</w:t>
      </w:r>
    </w:p>
    <w:p w14:paraId="22BA68F3" w14:textId="77777777" w:rsidR="00BB3826" w:rsidRDefault="00BB3826" w:rsidP="00BB3826">
      <w:pPr>
        <w:spacing w:before="75" w:after="0" w:line="240" w:lineRule="auto"/>
        <w:ind w:left="105"/>
        <w:rPr>
          <w:w w:val="102"/>
        </w:rPr>
      </w:pPr>
      <w:r>
        <w:rPr>
          <w:w w:val="102"/>
        </w:rPr>
        <w:t>Determine</w:t>
      </w:r>
      <w:r>
        <w:t xml:space="preserve"> </w:t>
      </w:r>
      <w:r>
        <w:rPr>
          <w:w w:val="102"/>
        </w:rPr>
        <w:t>each</w:t>
      </w:r>
      <w:r>
        <w:t xml:space="preserve"> </w:t>
      </w:r>
      <w:r>
        <w:rPr>
          <w:w w:val="102"/>
        </w:rPr>
        <w:t>staff</w:t>
      </w:r>
      <w:r>
        <w:t xml:space="preserve"> </w:t>
      </w:r>
      <w:r>
        <w:rPr>
          <w:w w:val="102"/>
        </w:rPr>
        <w:t>member's</w:t>
      </w:r>
      <w:r>
        <w:t xml:space="preserve"> </w:t>
      </w:r>
      <w:r>
        <w:rPr>
          <w:w w:val="102"/>
        </w:rPr>
        <w:t>personal</w:t>
      </w:r>
      <w:r>
        <w:t xml:space="preserve"> </w:t>
      </w:r>
      <w:r>
        <w:rPr>
          <w:w w:val="102"/>
        </w:rPr>
        <w:t>scenario</w:t>
      </w:r>
      <w:r>
        <w:t xml:space="preserve"> </w:t>
      </w:r>
      <w:r>
        <w:rPr>
          <w:w w:val="102"/>
        </w:rPr>
        <w:t>and</w:t>
      </w:r>
      <w:r>
        <w:t xml:space="preserve"> </w:t>
      </w:r>
      <w:r>
        <w:rPr>
          <w:w w:val="102"/>
        </w:rPr>
        <w:t>discuss</w:t>
      </w:r>
      <w:r>
        <w:t xml:space="preserve"> </w:t>
      </w:r>
      <w:r>
        <w:rPr>
          <w:w w:val="102"/>
        </w:rPr>
        <w:t>how</w:t>
      </w:r>
      <w:r>
        <w:t xml:space="preserve"> </w:t>
      </w:r>
      <w:r>
        <w:rPr>
          <w:w w:val="102"/>
        </w:rPr>
        <w:t>they</w:t>
      </w:r>
      <w:r>
        <w:t xml:space="preserve"> </w:t>
      </w:r>
      <w:r>
        <w:rPr>
          <w:w w:val="102"/>
        </w:rPr>
        <w:t>might</w:t>
      </w:r>
      <w:r>
        <w:t xml:space="preserve"> </w:t>
      </w:r>
      <w:r>
        <w:rPr>
          <w:w w:val="102"/>
        </w:rPr>
        <w:t>be</w:t>
      </w:r>
      <w:r>
        <w:t xml:space="preserve"> </w:t>
      </w:r>
      <w:r>
        <w:rPr>
          <w:w w:val="102"/>
        </w:rPr>
        <w:t>impacted</w:t>
      </w:r>
      <w:r>
        <w:t xml:space="preserve"> </w:t>
      </w:r>
      <w:r>
        <w:rPr>
          <w:w w:val="102"/>
        </w:rPr>
        <w:t>in</w:t>
      </w:r>
      <w:r>
        <w:t xml:space="preserve"> </w:t>
      </w:r>
      <w:r>
        <w:rPr>
          <w:w w:val="102"/>
        </w:rPr>
        <w:t>a</w:t>
      </w:r>
      <w:r>
        <w:t xml:space="preserve"> </w:t>
      </w:r>
      <w:r>
        <w:rPr>
          <w:w w:val="102"/>
        </w:rPr>
        <w:t>disaster</w:t>
      </w:r>
    </w:p>
    <w:p w14:paraId="6458ECA5" w14:textId="77777777" w:rsidR="00BB3826" w:rsidRDefault="00BB3826" w:rsidP="00BB3826">
      <w:pPr>
        <w:spacing w:after="0" w:line="240" w:lineRule="auto"/>
        <w:ind w:left="105"/>
      </w:pPr>
      <w:r>
        <w:rPr>
          <w:w w:val="102"/>
          <w:position w:val="-1"/>
        </w:rPr>
        <w:t>Plan</w:t>
      </w:r>
      <w:r>
        <w:rPr>
          <w:position w:val="-1"/>
        </w:rPr>
        <w:t xml:space="preserve"> </w:t>
      </w:r>
      <w:r>
        <w:rPr>
          <w:w w:val="102"/>
          <w:position w:val="-1"/>
        </w:rPr>
        <w:t>for</w:t>
      </w:r>
      <w:r>
        <w:rPr>
          <w:position w:val="-1"/>
        </w:rPr>
        <w:t xml:space="preserve"> </w:t>
      </w:r>
      <w:r>
        <w:rPr>
          <w:w w:val="102"/>
          <w:position w:val="-1"/>
        </w:rPr>
        <w:t>varying</w:t>
      </w:r>
      <w:r>
        <w:rPr>
          <w:position w:val="-1"/>
        </w:rPr>
        <w:t xml:space="preserve"> </w:t>
      </w:r>
      <w:r>
        <w:rPr>
          <w:w w:val="102"/>
          <w:position w:val="-1"/>
        </w:rPr>
        <w:t>effects</w:t>
      </w:r>
      <w:r>
        <w:rPr>
          <w:position w:val="-1"/>
        </w:rPr>
        <w:t xml:space="preserve"> </w:t>
      </w:r>
      <w:r>
        <w:rPr>
          <w:w w:val="102"/>
          <w:position w:val="-1"/>
        </w:rPr>
        <w:t>of</w:t>
      </w:r>
      <w:r>
        <w:rPr>
          <w:position w:val="-1"/>
        </w:rPr>
        <w:t xml:space="preserve"> </w:t>
      </w:r>
      <w:r>
        <w:rPr>
          <w:w w:val="102"/>
          <w:position w:val="-1"/>
        </w:rPr>
        <w:t>disaster</w:t>
      </w:r>
      <w:r>
        <w:rPr>
          <w:position w:val="-1"/>
        </w:rPr>
        <w:t xml:space="preserve"> </w:t>
      </w:r>
      <w:r>
        <w:rPr>
          <w:w w:val="102"/>
          <w:position w:val="-1"/>
        </w:rPr>
        <w:t>depending</w:t>
      </w:r>
      <w:r>
        <w:rPr>
          <w:position w:val="-1"/>
        </w:rPr>
        <w:t xml:space="preserve"> </w:t>
      </w:r>
      <w:r>
        <w:rPr>
          <w:w w:val="102"/>
          <w:position w:val="-1"/>
        </w:rPr>
        <w:t>on</w:t>
      </w:r>
      <w:r>
        <w:rPr>
          <w:position w:val="-1"/>
        </w:rPr>
        <w:t xml:space="preserve"> </w:t>
      </w:r>
      <w:r>
        <w:rPr>
          <w:w w:val="102"/>
          <w:position w:val="-1"/>
        </w:rPr>
        <w:t>time</w:t>
      </w:r>
      <w:r>
        <w:rPr>
          <w:position w:val="-1"/>
        </w:rPr>
        <w:t xml:space="preserve"> </w:t>
      </w:r>
      <w:r>
        <w:rPr>
          <w:w w:val="102"/>
          <w:position w:val="-1"/>
        </w:rPr>
        <w:t>of</w:t>
      </w:r>
      <w:r>
        <w:rPr>
          <w:position w:val="-1"/>
        </w:rPr>
        <w:t xml:space="preserve"> </w:t>
      </w:r>
      <w:r>
        <w:rPr>
          <w:w w:val="102"/>
          <w:position w:val="-1"/>
        </w:rPr>
        <w:t>day</w:t>
      </w:r>
      <w:r>
        <w:rPr>
          <w:position w:val="-1"/>
        </w:rPr>
        <w:t xml:space="preserve"> </w:t>
      </w:r>
      <w:r>
        <w:rPr>
          <w:w w:val="102"/>
          <w:position w:val="-1"/>
        </w:rPr>
        <w:t>it</w:t>
      </w:r>
      <w:r>
        <w:rPr>
          <w:position w:val="-1"/>
        </w:rPr>
        <w:t xml:space="preserve"> </w:t>
      </w:r>
      <w:r>
        <w:rPr>
          <w:w w:val="102"/>
          <w:position w:val="-1"/>
        </w:rPr>
        <w:t>occurs.</w:t>
      </w:r>
    </w:p>
    <w:p w14:paraId="427B62E3" w14:textId="77777777" w:rsidR="00BB3826" w:rsidRDefault="00BB3826" w:rsidP="00BB3826">
      <w:pPr>
        <w:spacing w:after="0" w:line="240" w:lineRule="auto"/>
      </w:pPr>
    </w:p>
    <w:p w14:paraId="128D7C5A" w14:textId="77777777" w:rsidR="00BB3826" w:rsidRDefault="00BB3826" w:rsidP="00BB3826">
      <w:pPr>
        <w:spacing w:before="29" w:after="0" w:line="240" w:lineRule="auto"/>
        <w:ind w:left="105" w:right="260"/>
        <w:rPr>
          <w:sz w:val="28"/>
          <w:szCs w:val="28"/>
        </w:rPr>
      </w:pPr>
      <w:r>
        <w:rPr>
          <w:b/>
          <w:sz w:val="24"/>
          <w:szCs w:val="24"/>
        </w:rPr>
        <w:t xml:space="preserve">Back-up of Documents and Off-site Storage. </w:t>
      </w:r>
      <w:r>
        <w:rPr>
          <w:w w:val="102"/>
        </w:rPr>
        <w:t>Put</w:t>
      </w:r>
      <w:r>
        <w:t xml:space="preserve"> </w:t>
      </w:r>
      <w:r>
        <w:rPr>
          <w:w w:val="102"/>
        </w:rPr>
        <w:t>the</w:t>
      </w:r>
      <w:r>
        <w:t xml:space="preserve"> </w:t>
      </w:r>
      <w:r>
        <w:rPr>
          <w:w w:val="102"/>
        </w:rPr>
        <w:t>following</w:t>
      </w:r>
      <w:r>
        <w:t xml:space="preserve"> </w:t>
      </w:r>
      <w:r>
        <w:rPr>
          <w:w w:val="102"/>
        </w:rPr>
        <w:t>documentation</w:t>
      </w:r>
      <w:r>
        <w:t xml:space="preserve"> </w:t>
      </w:r>
      <w:r>
        <w:rPr>
          <w:w w:val="102"/>
        </w:rPr>
        <w:t>together,</w:t>
      </w:r>
      <w:r>
        <w:t xml:space="preserve"> </w:t>
      </w:r>
      <w:r>
        <w:rPr>
          <w:w w:val="102"/>
        </w:rPr>
        <w:t>make copies</w:t>
      </w:r>
      <w:r>
        <w:t xml:space="preserve"> </w:t>
      </w:r>
      <w:r>
        <w:rPr>
          <w:w w:val="102"/>
        </w:rPr>
        <w:t>and</w:t>
      </w:r>
      <w:r>
        <w:t xml:space="preserve"> </w:t>
      </w:r>
      <w:r>
        <w:rPr>
          <w:w w:val="102"/>
        </w:rPr>
        <w:t>distribute</w:t>
      </w:r>
      <w:r>
        <w:t xml:space="preserve"> </w:t>
      </w:r>
      <w:r>
        <w:rPr>
          <w:w w:val="102"/>
        </w:rPr>
        <w:t>to</w:t>
      </w:r>
      <w:r>
        <w:t xml:space="preserve"> </w:t>
      </w:r>
      <w:r>
        <w:rPr>
          <w:w w:val="102"/>
        </w:rPr>
        <w:t>designated</w:t>
      </w:r>
      <w:r>
        <w:t xml:space="preserve"> </w:t>
      </w:r>
      <w:r>
        <w:rPr>
          <w:w w:val="102"/>
        </w:rPr>
        <w:t>people</w:t>
      </w:r>
      <w:r>
        <w:t xml:space="preserve"> </w:t>
      </w:r>
      <w:r>
        <w:rPr>
          <w:w w:val="102"/>
        </w:rPr>
        <w:t>in</w:t>
      </w:r>
      <w:r>
        <w:t xml:space="preserve"> </w:t>
      </w:r>
      <w:r>
        <w:rPr>
          <w:w w:val="102"/>
        </w:rPr>
        <w:t>your</w:t>
      </w:r>
      <w:r>
        <w:t xml:space="preserve"> </w:t>
      </w:r>
      <w:r>
        <w:rPr>
          <w:w w:val="102"/>
        </w:rPr>
        <w:t>organization.</w:t>
      </w:r>
      <w:r>
        <w:t xml:space="preserve"> </w:t>
      </w:r>
      <w:r>
        <w:rPr>
          <w:w w:val="102"/>
        </w:rPr>
        <w:t>Have</w:t>
      </w:r>
      <w:r>
        <w:t xml:space="preserve"> </w:t>
      </w:r>
      <w:r>
        <w:rPr>
          <w:w w:val="102"/>
        </w:rPr>
        <w:t>a</w:t>
      </w:r>
      <w:r>
        <w:t xml:space="preserve"> </w:t>
      </w:r>
      <w:r>
        <w:rPr>
          <w:w w:val="102"/>
        </w:rPr>
        <w:t>copy</w:t>
      </w:r>
      <w:r>
        <w:t xml:space="preserve"> </w:t>
      </w:r>
      <w:r>
        <w:rPr>
          <w:w w:val="102"/>
        </w:rPr>
        <w:t>in</w:t>
      </w:r>
      <w:r>
        <w:t xml:space="preserve"> </w:t>
      </w:r>
      <w:r>
        <w:rPr>
          <w:w w:val="102"/>
        </w:rPr>
        <w:t>the</w:t>
      </w:r>
      <w:r>
        <w:t xml:space="preserve"> </w:t>
      </w:r>
      <w:r>
        <w:rPr>
          <w:w w:val="102"/>
        </w:rPr>
        <w:t>office</w:t>
      </w:r>
      <w:r>
        <w:t xml:space="preserve"> </w:t>
      </w:r>
      <w:r>
        <w:rPr>
          <w:w w:val="102"/>
        </w:rPr>
        <w:t>and</w:t>
      </w:r>
      <w:r>
        <w:t xml:space="preserve"> </w:t>
      </w:r>
      <w:r>
        <w:rPr>
          <w:w w:val="102"/>
        </w:rPr>
        <w:t>several copies</w:t>
      </w:r>
      <w:r>
        <w:t xml:space="preserve"> </w:t>
      </w:r>
      <w:r>
        <w:rPr>
          <w:w w:val="102"/>
        </w:rPr>
        <w:t>off-site.</w:t>
      </w:r>
      <w:r>
        <w:t xml:space="preserve"> </w:t>
      </w:r>
      <w:r>
        <w:rPr>
          <w:w w:val="102"/>
        </w:rPr>
        <w:t>Create</w:t>
      </w:r>
      <w:r>
        <w:t xml:space="preserve"> </w:t>
      </w:r>
      <w:r>
        <w:rPr>
          <w:w w:val="102"/>
        </w:rPr>
        <w:t>a</w:t>
      </w:r>
      <w:r>
        <w:t xml:space="preserve"> </w:t>
      </w:r>
      <w:r>
        <w:rPr>
          <w:b/>
          <w:w w:val="102"/>
        </w:rPr>
        <w:t>GO</w:t>
      </w:r>
      <w:r>
        <w:rPr>
          <w:b/>
        </w:rPr>
        <w:t xml:space="preserve"> </w:t>
      </w:r>
      <w:r>
        <w:rPr>
          <w:b/>
          <w:w w:val="102"/>
        </w:rPr>
        <w:t>BOX.</w:t>
      </w:r>
    </w:p>
    <w:p w14:paraId="58E85306" w14:textId="77777777" w:rsidR="00BB3826" w:rsidRDefault="00B30DB2" w:rsidP="00BB3826">
      <w:pPr>
        <w:spacing w:after="0" w:line="240" w:lineRule="auto"/>
        <w:ind w:left="105"/>
      </w:pPr>
      <w:r>
        <w:rPr>
          <w:noProof/>
          <w:sz w:val="28"/>
          <w:szCs w:val="28"/>
        </w:rPr>
        <mc:AlternateContent>
          <mc:Choice Requires="wpg">
            <w:drawing>
              <wp:anchor distT="0" distB="0" distL="114300" distR="114300" simplePos="0" relativeHeight="251661312" behindDoc="1" locked="0" layoutInCell="1" allowOverlap="1" wp14:anchorId="60186998" wp14:editId="2397D9C4">
                <wp:simplePos x="0" y="0"/>
                <wp:positionH relativeFrom="margin">
                  <wp:align>left</wp:align>
                </wp:positionH>
                <wp:positionV relativeFrom="margin">
                  <wp:posOffset>1752601</wp:posOffset>
                </wp:positionV>
                <wp:extent cx="6543675" cy="3448050"/>
                <wp:effectExtent l="0" t="0" r="9525" b="1905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675" cy="3448050"/>
                          <a:chOff x="1509" y="4633"/>
                          <a:chExt cx="8872" cy="5210"/>
                        </a:xfrm>
                      </wpg:grpSpPr>
                      <wps:wsp>
                        <wps:cNvPr id="28" name="Freeform 10"/>
                        <wps:cNvSpPr>
                          <a:spLocks/>
                        </wps:cNvSpPr>
                        <wps:spPr bwMode="auto">
                          <a:xfrm>
                            <a:off x="1520" y="4644"/>
                            <a:ext cx="5131" cy="0"/>
                          </a:xfrm>
                          <a:custGeom>
                            <a:avLst/>
                            <a:gdLst>
                              <a:gd name="T0" fmla="+- 0 1520 1520"/>
                              <a:gd name="T1" fmla="*/ T0 w 5131"/>
                              <a:gd name="T2" fmla="+- 0 6651 1520"/>
                              <a:gd name="T3" fmla="*/ T2 w 5131"/>
                            </a:gdLst>
                            <a:ahLst/>
                            <a:cxnLst>
                              <a:cxn ang="0">
                                <a:pos x="T1" y="0"/>
                              </a:cxn>
                              <a:cxn ang="0">
                                <a:pos x="T3" y="0"/>
                              </a:cxn>
                            </a:cxnLst>
                            <a:rect l="0" t="0" r="r" b="b"/>
                            <a:pathLst>
                              <a:path w="5131">
                                <a:moveTo>
                                  <a:pt x="0" y="0"/>
                                </a:moveTo>
                                <a:lnTo>
                                  <a:pt x="51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1"/>
                        <wps:cNvSpPr>
                          <a:spLocks/>
                        </wps:cNvSpPr>
                        <wps:spPr bwMode="auto">
                          <a:xfrm>
                            <a:off x="6660" y="4644"/>
                            <a:ext cx="1891" cy="0"/>
                          </a:xfrm>
                          <a:custGeom>
                            <a:avLst/>
                            <a:gdLst>
                              <a:gd name="T0" fmla="+- 0 6660 6660"/>
                              <a:gd name="T1" fmla="*/ T0 w 1891"/>
                              <a:gd name="T2" fmla="+- 0 8552 6660"/>
                              <a:gd name="T3" fmla="*/ T2 w 1891"/>
                            </a:gdLst>
                            <a:ahLst/>
                            <a:cxnLst>
                              <a:cxn ang="0">
                                <a:pos x="T1" y="0"/>
                              </a:cxn>
                              <a:cxn ang="0">
                                <a:pos x="T3" y="0"/>
                              </a:cxn>
                            </a:cxnLst>
                            <a:rect l="0" t="0" r="r" b="b"/>
                            <a:pathLst>
                              <a:path w="1891">
                                <a:moveTo>
                                  <a:pt x="0" y="0"/>
                                </a:moveTo>
                                <a:lnTo>
                                  <a:pt x="18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2"/>
                        <wps:cNvSpPr>
                          <a:spLocks/>
                        </wps:cNvSpPr>
                        <wps:spPr bwMode="auto">
                          <a:xfrm>
                            <a:off x="8561" y="4644"/>
                            <a:ext cx="1810" cy="0"/>
                          </a:xfrm>
                          <a:custGeom>
                            <a:avLst/>
                            <a:gdLst>
                              <a:gd name="T0" fmla="+- 0 8561 8561"/>
                              <a:gd name="T1" fmla="*/ T0 w 1810"/>
                              <a:gd name="T2" fmla="+- 0 10371 8561"/>
                              <a:gd name="T3" fmla="*/ T2 w 1810"/>
                            </a:gdLst>
                            <a:ahLst/>
                            <a:cxnLst>
                              <a:cxn ang="0">
                                <a:pos x="T1" y="0"/>
                              </a:cxn>
                              <a:cxn ang="0">
                                <a:pos x="T3" y="0"/>
                              </a:cxn>
                            </a:cxnLst>
                            <a:rect l="0" t="0" r="r" b="b"/>
                            <a:pathLst>
                              <a:path w="1810">
                                <a:moveTo>
                                  <a:pt x="0" y="0"/>
                                </a:moveTo>
                                <a:lnTo>
                                  <a:pt x="181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3"/>
                        <wps:cNvSpPr>
                          <a:spLocks/>
                        </wps:cNvSpPr>
                        <wps:spPr bwMode="auto">
                          <a:xfrm>
                            <a:off x="1520" y="4908"/>
                            <a:ext cx="5131" cy="0"/>
                          </a:xfrm>
                          <a:custGeom>
                            <a:avLst/>
                            <a:gdLst>
                              <a:gd name="T0" fmla="+- 0 1520 1520"/>
                              <a:gd name="T1" fmla="*/ T0 w 5131"/>
                              <a:gd name="T2" fmla="+- 0 6651 1520"/>
                              <a:gd name="T3" fmla="*/ T2 w 5131"/>
                            </a:gdLst>
                            <a:ahLst/>
                            <a:cxnLst>
                              <a:cxn ang="0">
                                <a:pos x="T1" y="0"/>
                              </a:cxn>
                              <a:cxn ang="0">
                                <a:pos x="T3" y="0"/>
                              </a:cxn>
                            </a:cxnLst>
                            <a:rect l="0" t="0" r="r" b="b"/>
                            <a:pathLst>
                              <a:path w="5131">
                                <a:moveTo>
                                  <a:pt x="0" y="0"/>
                                </a:moveTo>
                                <a:lnTo>
                                  <a:pt x="51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4"/>
                        <wps:cNvSpPr>
                          <a:spLocks/>
                        </wps:cNvSpPr>
                        <wps:spPr bwMode="auto">
                          <a:xfrm>
                            <a:off x="6660" y="4908"/>
                            <a:ext cx="1891" cy="0"/>
                          </a:xfrm>
                          <a:custGeom>
                            <a:avLst/>
                            <a:gdLst>
                              <a:gd name="T0" fmla="+- 0 6660 6660"/>
                              <a:gd name="T1" fmla="*/ T0 w 1891"/>
                              <a:gd name="T2" fmla="+- 0 8552 6660"/>
                              <a:gd name="T3" fmla="*/ T2 w 1891"/>
                            </a:gdLst>
                            <a:ahLst/>
                            <a:cxnLst>
                              <a:cxn ang="0">
                                <a:pos x="T1" y="0"/>
                              </a:cxn>
                              <a:cxn ang="0">
                                <a:pos x="T3" y="0"/>
                              </a:cxn>
                            </a:cxnLst>
                            <a:rect l="0" t="0" r="r" b="b"/>
                            <a:pathLst>
                              <a:path w="1891">
                                <a:moveTo>
                                  <a:pt x="0" y="0"/>
                                </a:moveTo>
                                <a:lnTo>
                                  <a:pt x="18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5"/>
                        <wps:cNvSpPr>
                          <a:spLocks/>
                        </wps:cNvSpPr>
                        <wps:spPr bwMode="auto">
                          <a:xfrm>
                            <a:off x="8561" y="4908"/>
                            <a:ext cx="1810" cy="0"/>
                          </a:xfrm>
                          <a:custGeom>
                            <a:avLst/>
                            <a:gdLst>
                              <a:gd name="T0" fmla="+- 0 8561 8561"/>
                              <a:gd name="T1" fmla="*/ T0 w 1810"/>
                              <a:gd name="T2" fmla="+- 0 10371 8561"/>
                              <a:gd name="T3" fmla="*/ T2 w 1810"/>
                            </a:gdLst>
                            <a:ahLst/>
                            <a:cxnLst>
                              <a:cxn ang="0">
                                <a:pos x="T1" y="0"/>
                              </a:cxn>
                              <a:cxn ang="0">
                                <a:pos x="T3" y="0"/>
                              </a:cxn>
                            </a:cxnLst>
                            <a:rect l="0" t="0" r="r" b="b"/>
                            <a:pathLst>
                              <a:path w="1810">
                                <a:moveTo>
                                  <a:pt x="0" y="0"/>
                                </a:moveTo>
                                <a:lnTo>
                                  <a:pt x="18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6"/>
                        <wps:cNvSpPr>
                          <a:spLocks/>
                        </wps:cNvSpPr>
                        <wps:spPr bwMode="auto">
                          <a:xfrm>
                            <a:off x="1520" y="5421"/>
                            <a:ext cx="5131" cy="0"/>
                          </a:xfrm>
                          <a:custGeom>
                            <a:avLst/>
                            <a:gdLst>
                              <a:gd name="T0" fmla="+- 0 1520 1520"/>
                              <a:gd name="T1" fmla="*/ T0 w 5131"/>
                              <a:gd name="T2" fmla="+- 0 6651 1520"/>
                              <a:gd name="T3" fmla="*/ T2 w 5131"/>
                            </a:gdLst>
                            <a:ahLst/>
                            <a:cxnLst>
                              <a:cxn ang="0">
                                <a:pos x="T1" y="0"/>
                              </a:cxn>
                              <a:cxn ang="0">
                                <a:pos x="T3" y="0"/>
                              </a:cxn>
                            </a:cxnLst>
                            <a:rect l="0" t="0" r="r" b="b"/>
                            <a:pathLst>
                              <a:path w="5131">
                                <a:moveTo>
                                  <a:pt x="0" y="0"/>
                                </a:moveTo>
                                <a:lnTo>
                                  <a:pt x="51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7"/>
                        <wps:cNvSpPr>
                          <a:spLocks/>
                        </wps:cNvSpPr>
                        <wps:spPr bwMode="auto">
                          <a:xfrm>
                            <a:off x="6660" y="5421"/>
                            <a:ext cx="1891" cy="0"/>
                          </a:xfrm>
                          <a:custGeom>
                            <a:avLst/>
                            <a:gdLst>
                              <a:gd name="T0" fmla="+- 0 6660 6660"/>
                              <a:gd name="T1" fmla="*/ T0 w 1891"/>
                              <a:gd name="T2" fmla="+- 0 8552 6660"/>
                              <a:gd name="T3" fmla="*/ T2 w 1891"/>
                            </a:gdLst>
                            <a:ahLst/>
                            <a:cxnLst>
                              <a:cxn ang="0">
                                <a:pos x="T1" y="0"/>
                              </a:cxn>
                              <a:cxn ang="0">
                                <a:pos x="T3" y="0"/>
                              </a:cxn>
                            </a:cxnLst>
                            <a:rect l="0" t="0" r="r" b="b"/>
                            <a:pathLst>
                              <a:path w="1891">
                                <a:moveTo>
                                  <a:pt x="0" y="0"/>
                                </a:moveTo>
                                <a:lnTo>
                                  <a:pt x="18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8"/>
                        <wps:cNvSpPr>
                          <a:spLocks/>
                        </wps:cNvSpPr>
                        <wps:spPr bwMode="auto">
                          <a:xfrm>
                            <a:off x="8561" y="5421"/>
                            <a:ext cx="1810" cy="0"/>
                          </a:xfrm>
                          <a:custGeom>
                            <a:avLst/>
                            <a:gdLst>
                              <a:gd name="T0" fmla="+- 0 8561 8561"/>
                              <a:gd name="T1" fmla="*/ T0 w 1810"/>
                              <a:gd name="T2" fmla="+- 0 10371 8561"/>
                              <a:gd name="T3" fmla="*/ T2 w 1810"/>
                            </a:gdLst>
                            <a:ahLst/>
                            <a:cxnLst>
                              <a:cxn ang="0">
                                <a:pos x="T1" y="0"/>
                              </a:cxn>
                              <a:cxn ang="0">
                                <a:pos x="T3" y="0"/>
                              </a:cxn>
                            </a:cxnLst>
                            <a:rect l="0" t="0" r="r" b="b"/>
                            <a:pathLst>
                              <a:path w="1810">
                                <a:moveTo>
                                  <a:pt x="0" y="0"/>
                                </a:moveTo>
                                <a:lnTo>
                                  <a:pt x="181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9"/>
                        <wps:cNvSpPr>
                          <a:spLocks/>
                        </wps:cNvSpPr>
                        <wps:spPr bwMode="auto">
                          <a:xfrm>
                            <a:off x="1520" y="5709"/>
                            <a:ext cx="5131" cy="0"/>
                          </a:xfrm>
                          <a:custGeom>
                            <a:avLst/>
                            <a:gdLst>
                              <a:gd name="T0" fmla="+- 0 1520 1520"/>
                              <a:gd name="T1" fmla="*/ T0 w 5131"/>
                              <a:gd name="T2" fmla="+- 0 6651 1520"/>
                              <a:gd name="T3" fmla="*/ T2 w 5131"/>
                            </a:gdLst>
                            <a:ahLst/>
                            <a:cxnLst>
                              <a:cxn ang="0">
                                <a:pos x="T1" y="0"/>
                              </a:cxn>
                              <a:cxn ang="0">
                                <a:pos x="T3" y="0"/>
                              </a:cxn>
                            </a:cxnLst>
                            <a:rect l="0" t="0" r="r" b="b"/>
                            <a:pathLst>
                              <a:path w="5131">
                                <a:moveTo>
                                  <a:pt x="0" y="0"/>
                                </a:moveTo>
                                <a:lnTo>
                                  <a:pt x="51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0"/>
                        <wps:cNvSpPr>
                          <a:spLocks/>
                        </wps:cNvSpPr>
                        <wps:spPr bwMode="auto">
                          <a:xfrm>
                            <a:off x="6660" y="5709"/>
                            <a:ext cx="1891" cy="0"/>
                          </a:xfrm>
                          <a:custGeom>
                            <a:avLst/>
                            <a:gdLst>
                              <a:gd name="T0" fmla="+- 0 6660 6660"/>
                              <a:gd name="T1" fmla="*/ T0 w 1891"/>
                              <a:gd name="T2" fmla="+- 0 8552 6660"/>
                              <a:gd name="T3" fmla="*/ T2 w 1891"/>
                            </a:gdLst>
                            <a:ahLst/>
                            <a:cxnLst>
                              <a:cxn ang="0">
                                <a:pos x="T1" y="0"/>
                              </a:cxn>
                              <a:cxn ang="0">
                                <a:pos x="T3" y="0"/>
                              </a:cxn>
                            </a:cxnLst>
                            <a:rect l="0" t="0" r="r" b="b"/>
                            <a:pathLst>
                              <a:path w="1891">
                                <a:moveTo>
                                  <a:pt x="0" y="0"/>
                                </a:moveTo>
                                <a:lnTo>
                                  <a:pt x="18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21"/>
                        <wps:cNvSpPr>
                          <a:spLocks/>
                        </wps:cNvSpPr>
                        <wps:spPr bwMode="auto">
                          <a:xfrm>
                            <a:off x="8561" y="5709"/>
                            <a:ext cx="1810" cy="0"/>
                          </a:xfrm>
                          <a:custGeom>
                            <a:avLst/>
                            <a:gdLst>
                              <a:gd name="T0" fmla="+- 0 8561 8561"/>
                              <a:gd name="T1" fmla="*/ T0 w 1810"/>
                              <a:gd name="T2" fmla="+- 0 10371 8561"/>
                              <a:gd name="T3" fmla="*/ T2 w 1810"/>
                            </a:gdLst>
                            <a:ahLst/>
                            <a:cxnLst>
                              <a:cxn ang="0">
                                <a:pos x="T1" y="0"/>
                              </a:cxn>
                              <a:cxn ang="0">
                                <a:pos x="T3" y="0"/>
                              </a:cxn>
                            </a:cxnLst>
                            <a:rect l="0" t="0" r="r" b="b"/>
                            <a:pathLst>
                              <a:path w="1810">
                                <a:moveTo>
                                  <a:pt x="0" y="0"/>
                                </a:moveTo>
                                <a:lnTo>
                                  <a:pt x="181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22"/>
                        <wps:cNvSpPr>
                          <a:spLocks/>
                        </wps:cNvSpPr>
                        <wps:spPr bwMode="auto">
                          <a:xfrm>
                            <a:off x="1520" y="6223"/>
                            <a:ext cx="5131" cy="0"/>
                          </a:xfrm>
                          <a:custGeom>
                            <a:avLst/>
                            <a:gdLst>
                              <a:gd name="T0" fmla="+- 0 1520 1520"/>
                              <a:gd name="T1" fmla="*/ T0 w 5131"/>
                              <a:gd name="T2" fmla="+- 0 6651 1520"/>
                              <a:gd name="T3" fmla="*/ T2 w 5131"/>
                            </a:gdLst>
                            <a:ahLst/>
                            <a:cxnLst>
                              <a:cxn ang="0">
                                <a:pos x="T1" y="0"/>
                              </a:cxn>
                              <a:cxn ang="0">
                                <a:pos x="T3" y="0"/>
                              </a:cxn>
                            </a:cxnLst>
                            <a:rect l="0" t="0" r="r" b="b"/>
                            <a:pathLst>
                              <a:path w="5131">
                                <a:moveTo>
                                  <a:pt x="0" y="0"/>
                                </a:moveTo>
                                <a:lnTo>
                                  <a:pt x="51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23"/>
                        <wps:cNvSpPr>
                          <a:spLocks/>
                        </wps:cNvSpPr>
                        <wps:spPr bwMode="auto">
                          <a:xfrm>
                            <a:off x="6660" y="6223"/>
                            <a:ext cx="1891" cy="0"/>
                          </a:xfrm>
                          <a:custGeom>
                            <a:avLst/>
                            <a:gdLst>
                              <a:gd name="T0" fmla="+- 0 6660 6660"/>
                              <a:gd name="T1" fmla="*/ T0 w 1891"/>
                              <a:gd name="T2" fmla="+- 0 8552 6660"/>
                              <a:gd name="T3" fmla="*/ T2 w 1891"/>
                            </a:gdLst>
                            <a:ahLst/>
                            <a:cxnLst>
                              <a:cxn ang="0">
                                <a:pos x="T1" y="0"/>
                              </a:cxn>
                              <a:cxn ang="0">
                                <a:pos x="T3" y="0"/>
                              </a:cxn>
                            </a:cxnLst>
                            <a:rect l="0" t="0" r="r" b="b"/>
                            <a:pathLst>
                              <a:path w="1891">
                                <a:moveTo>
                                  <a:pt x="0" y="0"/>
                                </a:moveTo>
                                <a:lnTo>
                                  <a:pt x="18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24"/>
                        <wps:cNvSpPr>
                          <a:spLocks/>
                        </wps:cNvSpPr>
                        <wps:spPr bwMode="auto">
                          <a:xfrm>
                            <a:off x="8561" y="6223"/>
                            <a:ext cx="1810" cy="0"/>
                          </a:xfrm>
                          <a:custGeom>
                            <a:avLst/>
                            <a:gdLst>
                              <a:gd name="T0" fmla="+- 0 8561 8561"/>
                              <a:gd name="T1" fmla="*/ T0 w 1810"/>
                              <a:gd name="T2" fmla="+- 0 10371 8561"/>
                              <a:gd name="T3" fmla="*/ T2 w 1810"/>
                            </a:gdLst>
                            <a:ahLst/>
                            <a:cxnLst>
                              <a:cxn ang="0">
                                <a:pos x="T1" y="0"/>
                              </a:cxn>
                              <a:cxn ang="0">
                                <a:pos x="T3" y="0"/>
                              </a:cxn>
                            </a:cxnLst>
                            <a:rect l="0" t="0" r="r" b="b"/>
                            <a:pathLst>
                              <a:path w="1810">
                                <a:moveTo>
                                  <a:pt x="0" y="0"/>
                                </a:moveTo>
                                <a:lnTo>
                                  <a:pt x="18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25"/>
                        <wps:cNvSpPr>
                          <a:spLocks/>
                        </wps:cNvSpPr>
                        <wps:spPr bwMode="auto">
                          <a:xfrm>
                            <a:off x="1520" y="6741"/>
                            <a:ext cx="5131" cy="0"/>
                          </a:xfrm>
                          <a:custGeom>
                            <a:avLst/>
                            <a:gdLst>
                              <a:gd name="T0" fmla="+- 0 1520 1520"/>
                              <a:gd name="T1" fmla="*/ T0 w 5131"/>
                              <a:gd name="T2" fmla="+- 0 6651 1520"/>
                              <a:gd name="T3" fmla="*/ T2 w 5131"/>
                            </a:gdLst>
                            <a:ahLst/>
                            <a:cxnLst>
                              <a:cxn ang="0">
                                <a:pos x="T1" y="0"/>
                              </a:cxn>
                              <a:cxn ang="0">
                                <a:pos x="T3" y="0"/>
                              </a:cxn>
                            </a:cxnLst>
                            <a:rect l="0" t="0" r="r" b="b"/>
                            <a:pathLst>
                              <a:path w="5131">
                                <a:moveTo>
                                  <a:pt x="0" y="0"/>
                                </a:moveTo>
                                <a:lnTo>
                                  <a:pt x="51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26"/>
                        <wps:cNvSpPr>
                          <a:spLocks/>
                        </wps:cNvSpPr>
                        <wps:spPr bwMode="auto">
                          <a:xfrm>
                            <a:off x="6660" y="6741"/>
                            <a:ext cx="1891" cy="0"/>
                          </a:xfrm>
                          <a:custGeom>
                            <a:avLst/>
                            <a:gdLst>
                              <a:gd name="T0" fmla="+- 0 6660 6660"/>
                              <a:gd name="T1" fmla="*/ T0 w 1891"/>
                              <a:gd name="T2" fmla="+- 0 8552 6660"/>
                              <a:gd name="T3" fmla="*/ T2 w 1891"/>
                            </a:gdLst>
                            <a:ahLst/>
                            <a:cxnLst>
                              <a:cxn ang="0">
                                <a:pos x="T1" y="0"/>
                              </a:cxn>
                              <a:cxn ang="0">
                                <a:pos x="T3" y="0"/>
                              </a:cxn>
                            </a:cxnLst>
                            <a:rect l="0" t="0" r="r" b="b"/>
                            <a:pathLst>
                              <a:path w="1891">
                                <a:moveTo>
                                  <a:pt x="0" y="0"/>
                                </a:moveTo>
                                <a:lnTo>
                                  <a:pt x="18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7"/>
                        <wps:cNvSpPr>
                          <a:spLocks/>
                        </wps:cNvSpPr>
                        <wps:spPr bwMode="auto">
                          <a:xfrm>
                            <a:off x="8561" y="6741"/>
                            <a:ext cx="1810" cy="0"/>
                          </a:xfrm>
                          <a:custGeom>
                            <a:avLst/>
                            <a:gdLst>
                              <a:gd name="T0" fmla="+- 0 8561 8561"/>
                              <a:gd name="T1" fmla="*/ T0 w 1810"/>
                              <a:gd name="T2" fmla="+- 0 10371 8561"/>
                              <a:gd name="T3" fmla="*/ T2 w 1810"/>
                            </a:gdLst>
                            <a:ahLst/>
                            <a:cxnLst>
                              <a:cxn ang="0">
                                <a:pos x="T1" y="0"/>
                              </a:cxn>
                              <a:cxn ang="0">
                                <a:pos x="T3" y="0"/>
                              </a:cxn>
                            </a:cxnLst>
                            <a:rect l="0" t="0" r="r" b="b"/>
                            <a:pathLst>
                              <a:path w="1810">
                                <a:moveTo>
                                  <a:pt x="0" y="0"/>
                                </a:moveTo>
                                <a:lnTo>
                                  <a:pt x="181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28"/>
                        <wps:cNvSpPr>
                          <a:spLocks/>
                        </wps:cNvSpPr>
                        <wps:spPr bwMode="auto">
                          <a:xfrm>
                            <a:off x="1520" y="7024"/>
                            <a:ext cx="5131" cy="0"/>
                          </a:xfrm>
                          <a:custGeom>
                            <a:avLst/>
                            <a:gdLst>
                              <a:gd name="T0" fmla="+- 0 1520 1520"/>
                              <a:gd name="T1" fmla="*/ T0 w 5131"/>
                              <a:gd name="T2" fmla="+- 0 6651 1520"/>
                              <a:gd name="T3" fmla="*/ T2 w 5131"/>
                            </a:gdLst>
                            <a:ahLst/>
                            <a:cxnLst>
                              <a:cxn ang="0">
                                <a:pos x="T1" y="0"/>
                              </a:cxn>
                              <a:cxn ang="0">
                                <a:pos x="T3" y="0"/>
                              </a:cxn>
                            </a:cxnLst>
                            <a:rect l="0" t="0" r="r" b="b"/>
                            <a:pathLst>
                              <a:path w="5131">
                                <a:moveTo>
                                  <a:pt x="0" y="0"/>
                                </a:moveTo>
                                <a:lnTo>
                                  <a:pt x="513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9"/>
                        <wps:cNvSpPr>
                          <a:spLocks/>
                        </wps:cNvSpPr>
                        <wps:spPr bwMode="auto">
                          <a:xfrm>
                            <a:off x="6660" y="7024"/>
                            <a:ext cx="1891" cy="0"/>
                          </a:xfrm>
                          <a:custGeom>
                            <a:avLst/>
                            <a:gdLst>
                              <a:gd name="T0" fmla="+- 0 6660 6660"/>
                              <a:gd name="T1" fmla="*/ T0 w 1891"/>
                              <a:gd name="T2" fmla="+- 0 8552 6660"/>
                              <a:gd name="T3" fmla="*/ T2 w 1891"/>
                            </a:gdLst>
                            <a:ahLst/>
                            <a:cxnLst>
                              <a:cxn ang="0">
                                <a:pos x="T1" y="0"/>
                              </a:cxn>
                              <a:cxn ang="0">
                                <a:pos x="T3" y="0"/>
                              </a:cxn>
                            </a:cxnLst>
                            <a:rect l="0" t="0" r="r" b="b"/>
                            <a:pathLst>
                              <a:path w="1891">
                                <a:moveTo>
                                  <a:pt x="0" y="0"/>
                                </a:moveTo>
                                <a:lnTo>
                                  <a:pt x="189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0"/>
                        <wps:cNvSpPr>
                          <a:spLocks/>
                        </wps:cNvSpPr>
                        <wps:spPr bwMode="auto">
                          <a:xfrm>
                            <a:off x="8561" y="7024"/>
                            <a:ext cx="1810" cy="0"/>
                          </a:xfrm>
                          <a:custGeom>
                            <a:avLst/>
                            <a:gdLst>
                              <a:gd name="T0" fmla="+- 0 8561 8561"/>
                              <a:gd name="T1" fmla="*/ T0 w 1810"/>
                              <a:gd name="T2" fmla="+- 0 10371 8561"/>
                              <a:gd name="T3" fmla="*/ T2 w 1810"/>
                            </a:gdLst>
                            <a:ahLst/>
                            <a:cxnLst>
                              <a:cxn ang="0">
                                <a:pos x="T1" y="0"/>
                              </a:cxn>
                              <a:cxn ang="0">
                                <a:pos x="T3" y="0"/>
                              </a:cxn>
                            </a:cxnLst>
                            <a:rect l="0" t="0" r="r" b="b"/>
                            <a:pathLst>
                              <a:path w="1810">
                                <a:moveTo>
                                  <a:pt x="0" y="0"/>
                                </a:moveTo>
                                <a:lnTo>
                                  <a:pt x="181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1"/>
                        <wps:cNvSpPr>
                          <a:spLocks/>
                        </wps:cNvSpPr>
                        <wps:spPr bwMode="auto">
                          <a:xfrm>
                            <a:off x="1520" y="7312"/>
                            <a:ext cx="5131" cy="0"/>
                          </a:xfrm>
                          <a:custGeom>
                            <a:avLst/>
                            <a:gdLst>
                              <a:gd name="T0" fmla="+- 0 1520 1520"/>
                              <a:gd name="T1" fmla="*/ T0 w 5131"/>
                              <a:gd name="T2" fmla="+- 0 6651 1520"/>
                              <a:gd name="T3" fmla="*/ T2 w 5131"/>
                            </a:gdLst>
                            <a:ahLst/>
                            <a:cxnLst>
                              <a:cxn ang="0">
                                <a:pos x="T1" y="0"/>
                              </a:cxn>
                              <a:cxn ang="0">
                                <a:pos x="T3" y="0"/>
                              </a:cxn>
                            </a:cxnLst>
                            <a:rect l="0" t="0" r="r" b="b"/>
                            <a:pathLst>
                              <a:path w="5131">
                                <a:moveTo>
                                  <a:pt x="0" y="0"/>
                                </a:moveTo>
                                <a:lnTo>
                                  <a:pt x="51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2"/>
                        <wps:cNvSpPr>
                          <a:spLocks/>
                        </wps:cNvSpPr>
                        <wps:spPr bwMode="auto">
                          <a:xfrm>
                            <a:off x="6660" y="7312"/>
                            <a:ext cx="1891" cy="0"/>
                          </a:xfrm>
                          <a:custGeom>
                            <a:avLst/>
                            <a:gdLst>
                              <a:gd name="T0" fmla="+- 0 6660 6660"/>
                              <a:gd name="T1" fmla="*/ T0 w 1891"/>
                              <a:gd name="T2" fmla="+- 0 8552 6660"/>
                              <a:gd name="T3" fmla="*/ T2 w 1891"/>
                            </a:gdLst>
                            <a:ahLst/>
                            <a:cxnLst>
                              <a:cxn ang="0">
                                <a:pos x="T1" y="0"/>
                              </a:cxn>
                              <a:cxn ang="0">
                                <a:pos x="T3" y="0"/>
                              </a:cxn>
                            </a:cxnLst>
                            <a:rect l="0" t="0" r="r" b="b"/>
                            <a:pathLst>
                              <a:path w="1891">
                                <a:moveTo>
                                  <a:pt x="0" y="0"/>
                                </a:moveTo>
                                <a:lnTo>
                                  <a:pt x="18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3"/>
                        <wps:cNvSpPr>
                          <a:spLocks/>
                        </wps:cNvSpPr>
                        <wps:spPr bwMode="auto">
                          <a:xfrm>
                            <a:off x="8561" y="7312"/>
                            <a:ext cx="1810" cy="0"/>
                          </a:xfrm>
                          <a:custGeom>
                            <a:avLst/>
                            <a:gdLst>
                              <a:gd name="T0" fmla="+- 0 8561 8561"/>
                              <a:gd name="T1" fmla="*/ T0 w 1810"/>
                              <a:gd name="T2" fmla="+- 0 10371 8561"/>
                              <a:gd name="T3" fmla="*/ T2 w 1810"/>
                            </a:gdLst>
                            <a:ahLst/>
                            <a:cxnLst>
                              <a:cxn ang="0">
                                <a:pos x="T1" y="0"/>
                              </a:cxn>
                              <a:cxn ang="0">
                                <a:pos x="T3" y="0"/>
                              </a:cxn>
                            </a:cxnLst>
                            <a:rect l="0" t="0" r="r" b="b"/>
                            <a:pathLst>
                              <a:path w="1810">
                                <a:moveTo>
                                  <a:pt x="0" y="0"/>
                                </a:moveTo>
                                <a:lnTo>
                                  <a:pt x="181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4"/>
                        <wps:cNvSpPr>
                          <a:spLocks/>
                        </wps:cNvSpPr>
                        <wps:spPr bwMode="auto">
                          <a:xfrm>
                            <a:off x="1520" y="7600"/>
                            <a:ext cx="5131" cy="0"/>
                          </a:xfrm>
                          <a:custGeom>
                            <a:avLst/>
                            <a:gdLst>
                              <a:gd name="T0" fmla="+- 0 1520 1520"/>
                              <a:gd name="T1" fmla="*/ T0 w 5131"/>
                              <a:gd name="T2" fmla="+- 0 6651 1520"/>
                              <a:gd name="T3" fmla="*/ T2 w 5131"/>
                            </a:gdLst>
                            <a:ahLst/>
                            <a:cxnLst>
                              <a:cxn ang="0">
                                <a:pos x="T1" y="0"/>
                              </a:cxn>
                              <a:cxn ang="0">
                                <a:pos x="T3" y="0"/>
                              </a:cxn>
                            </a:cxnLst>
                            <a:rect l="0" t="0" r="r" b="b"/>
                            <a:pathLst>
                              <a:path w="5131">
                                <a:moveTo>
                                  <a:pt x="0" y="0"/>
                                </a:moveTo>
                                <a:lnTo>
                                  <a:pt x="51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5"/>
                        <wps:cNvSpPr>
                          <a:spLocks/>
                        </wps:cNvSpPr>
                        <wps:spPr bwMode="auto">
                          <a:xfrm>
                            <a:off x="6660" y="7600"/>
                            <a:ext cx="1891" cy="0"/>
                          </a:xfrm>
                          <a:custGeom>
                            <a:avLst/>
                            <a:gdLst>
                              <a:gd name="T0" fmla="+- 0 6660 6660"/>
                              <a:gd name="T1" fmla="*/ T0 w 1891"/>
                              <a:gd name="T2" fmla="+- 0 8552 6660"/>
                              <a:gd name="T3" fmla="*/ T2 w 1891"/>
                            </a:gdLst>
                            <a:ahLst/>
                            <a:cxnLst>
                              <a:cxn ang="0">
                                <a:pos x="T1" y="0"/>
                              </a:cxn>
                              <a:cxn ang="0">
                                <a:pos x="T3" y="0"/>
                              </a:cxn>
                            </a:cxnLst>
                            <a:rect l="0" t="0" r="r" b="b"/>
                            <a:pathLst>
                              <a:path w="1891">
                                <a:moveTo>
                                  <a:pt x="0" y="0"/>
                                </a:moveTo>
                                <a:lnTo>
                                  <a:pt x="18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6"/>
                        <wps:cNvSpPr>
                          <a:spLocks/>
                        </wps:cNvSpPr>
                        <wps:spPr bwMode="auto">
                          <a:xfrm>
                            <a:off x="8561" y="7600"/>
                            <a:ext cx="1810" cy="0"/>
                          </a:xfrm>
                          <a:custGeom>
                            <a:avLst/>
                            <a:gdLst>
                              <a:gd name="T0" fmla="+- 0 8561 8561"/>
                              <a:gd name="T1" fmla="*/ T0 w 1810"/>
                              <a:gd name="T2" fmla="+- 0 10371 8561"/>
                              <a:gd name="T3" fmla="*/ T2 w 1810"/>
                            </a:gdLst>
                            <a:ahLst/>
                            <a:cxnLst>
                              <a:cxn ang="0">
                                <a:pos x="T1" y="0"/>
                              </a:cxn>
                              <a:cxn ang="0">
                                <a:pos x="T3" y="0"/>
                              </a:cxn>
                            </a:cxnLst>
                            <a:rect l="0" t="0" r="r" b="b"/>
                            <a:pathLst>
                              <a:path w="1810">
                                <a:moveTo>
                                  <a:pt x="0" y="0"/>
                                </a:moveTo>
                                <a:lnTo>
                                  <a:pt x="181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7"/>
                        <wps:cNvSpPr>
                          <a:spLocks/>
                        </wps:cNvSpPr>
                        <wps:spPr bwMode="auto">
                          <a:xfrm>
                            <a:off x="1520" y="7884"/>
                            <a:ext cx="5131" cy="0"/>
                          </a:xfrm>
                          <a:custGeom>
                            <a:avLst/>
                            <a:gdLst>
                              <a:gd name="T0" fmla="+- 0 1520 1520"/>
                              <a:gd name="T1" fmla="*/ T0 w 5131"/>
                              <a:gd name="T2" fmla="+- 0 6651 1520"/>
                              <a:gd name="T3" fmla="*/ T2 w 5131"/>
                            </a:gdLst>
                            <a:ahLst/>
                            <a:cxnLst>
                              <a:cxn ang="0">
                                <a:pos x="T1" y="0"/>
                              </a:cxn>
                              <a:cxn ang="0">
                                <a:pos x="T3" y="0"/>
                              </a:cxn>
                            </a:cxnLst>
                            <a:rect l="0" t="0" r="r" b="b"/>
                            <a:pathLst>
                              <a:path w="5131">
                                <a:moveTo>
                                  <a:pt x="0" y="0"/>
                                </a:moveTo>
                                <a:lnTo>
                                  <a:pt x="51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8"/>
                        <wps:cNvSpPr>
                          <a:spLocks/>
                        </wps:cNvSpPr>
                        <wps:spPr bwMode="auto">
                          <a:xfrm>
                            <a:off x="6660" y="7884"/>
                            <a:ext cx="1891" cy="0"/>
                          </a:xfrm>
                          <a:custGeom>
                            <a:avLst/>
                            <a:gdLst>
                              <a:gd name="T0" fmla="+- 0 6660 6660"/>
                              <a:gd name="T1" fmla="*/ T0 w 1891"/>
                              <a:gd name="T2" fmla="+- 0 8552 6660"/>
                              <a:gd name="T3" fmla="*/ T2 w 1891"/>
                            </a:gdLst>
                            <a:ahLst/>
                            <a:cxnLst>
                              <a:cxn ang="0">
                                <a:pos x="T1" y="0"/>
                              </a:cxn>
                              <a:cxn ang="0">
                                <a:pos x="T3" y="0"/>
                              </a:cxn>
                            </a:cxnLst>
                            <a:rect l="0" t="0" r="r" b="b"/>
                            <a:pathLst>
                              <a:path w="1891">
                                <a:moveTo>
                                  <a:pt x="0" y="0"/>
                                </a:moveTo>
                                <a:lnTo>
                                  <a:pt x="18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9"/>
                        <wps:cNvSpPr>
                          <a:spLocks/>
                        </wps:cNvSpPr>
                        <wps:spPr bwMode="auto">
                          <a:xfrm>
                            <a:off x="8561" y="7884"/>
                            <a:ext cx="1810" cy="0"/>
                          </a:xfrm>
                          <a:custGeom>
                            <a:avLst/>
                            <a:gdLst>
                              <a:gd name="T0" fmla="+- 0 8561 8561"/>
                              <a:gd name="T1" fmla="*/ T0 w 1810"/>
                              <a:gd name="T2" fmla="+- 0 10371 8561"/>
                              <a:gd name="T3" fmla="*/ T2 w 1810"/>
                            </a:gdLst>
                            <a:ahLst/>
                            <a:cxnLst>
                              <a:cxn ang="0">
                                <a:pos x="T1" y="0"/>
                              </a:cxn>
                              <a:cxn ang="0">
                                <a:pos x="T3" y="0"/>
                              </a:cxn>
                            </a:cxnLst>
                            <a:rect l="0" t="0" r="r" b="b"/>
                            <a:pathLst>
                              <a:path w="1810">
                                <a:moveTo>
                                  <a:pt x="0" y="0"/>
                                </a:moveTo>
                                <a:lnTo>
                                  <a:pt x="181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40"/>
                        <wps:cNvSpPr>
                          <a:spLocks/>
                        </wps:cNvSpPr>
                        <wps:spPr bwMode="auto">
                          <a:xfrm>
                            <a:off x="1520" y="8172"/>
                            <a:ext cx="5131" cy="0"/>
                          </a:xfrm>
                          <a:custGeom>
                            <a:avLst/>
                            <a:gdLst>
                              <a:gd name="T0" fmla="+- 0 1520 1520"/>
                              <a:gd name="T1" fmla="*/ T0 w 5131"/>
                              <a:gd name="T2" fmla="+- 0 6651 1520"/>
                              <a:gd name="T3" fmla="*/ T2 w 5131"/>
                            </a:gdLst>
                            <a:ahLst/>
                            <a:cxnLst>
                              <a:cxn ang="0">
                                <a:pos x="T1" y="0"/>
                              </a:cxn>
                              <a:cxn ang="0">
                                <a:pos x="T3" y="0"/>
                              </a:cxn>
                            </a:cxnLst>
                            <a:rect l="0" t="0" r="r" b="b"/>
                            <a:pathLst>
                              <a:path w="5131">
                                <a:moveTo>
                                  <a:pt x="0" y="0"/>
                                </a:moveTo>
                                <a:lnTo>
                                  <a:pt x="51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41"/>
                        <wps:cNvSpPr>
                          <a:spLocks/>
                        </wps:cNvSpPr>
                        <wps:spPr bwMode="auto">
                          <a:xfrm>
                            <a:off x="6660" y="8172"/>
                            <a:ext cx="1891" cy="0"/>
                          </a:xfrm>
                          <a:custGeom>
                            <a:avLst/>
                            <a:gdLst>
                              <a:gd name="T0" fmla="+- 0 6660 6660"/>
                              <a:gd name="T1" fmla="*/ T0 w 1891"/>
                              <a:gd name="T2" fmla="+- 0 8552 6660"/>
                              <a:gd name="T3" fmla="*/ T2 w 1891"/>
                            </a:gdLst>
                            <a:ahLst/>
                            <a:cxnLst>
                              <a:cxn ang="0">
                                <a:pos x="T1" y="0"/>
                              </a:cxn>
                              <a:cxn ang="0">
                                <a:pos x="T3" y="0"/>
                              </a:cxn>
                            </a:cxnLst>
                            <a:rect l="0" t="0" r="r" b="b"/>
                            <a:pathLst>
                              <a:path w="1891">
                                <a:moveTo>
                                  <a:pt x="0" y="0"/>
                                </a:moveTo>
                                <a:lnTo>
                                  <a:pt x="18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42"/>
                        <wps:cNvSpPr>
                          <a:spLocks/>
                        </wps:cNvSpPr>
                        <wps:spPr bwMode="auto">
                          <a:xfrm>
                            <a:off x="8561" y="8172"/>
                            <a:ext cx="1810" cy="0"/>
                          </a:xfrm>
                          <a:custGeom>
                            <a:avLst/>
                            <a:gdLst>
                              <a:gd name="T0" fmla="+- 0 8561 8561"/>
                              <a:gd name="T1" fmla="*/ T0 w 1810"/>
                              <a:gd name="T2" fmla="+- 0 10371 8561"/>
                              <a:gd name="T3" fmla="*/ T2 w 1810"/>
                            </a:gdLst>
                            <a:ahLst/>
                            <a:cxnLst>
                              <a:cxn ang="0">
                                <a:pos x="T1" y="0"/>
                              </a:cxn>
                              <a:cxn ang="0">
                                <a:pos x="T3" y="0"/>
                              </a:cxn>
                            </a:cxnLst>
                            <a:rect l="0" t="0" r="r" b="b"/>
                            <a:pathLst>
                              <a:path w="1810">
                                <a:moveTo>
                                  <a:pt x="0" y="0"/>
                                </a:moveTo>
                                <a:lnTo>
                                  <a:pt x="181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43"/>
                        <wps:cNvSpPr>
                          <a:spLocks/>
                        </wps:cNvSpPr>
                        <wps:spPr bwMode="auto">
                          <a:xfrm>
                            <a:off x="1520" y="8685"/>
                            <a:ext cx="5131" cy="0"/>
                          </a:xfrm>
                          <a:custGeom>
                            <a:avLst/>
                            <a:gdLst>
                              <a:gd name="T0" fmla="+- 0 1520 1520"/>
                              <a:gd name="T1" fmla="*/ T0 w 5131"/>
                              <a:gd name="T2" fmla="+- 0 6651 1520"/>
                              <a:gd name="T3" fmla="*/ T2 w 5131"/>
                            </a:gdLst>
                            <a:ahLst/>
                            <a:cxnLst>
                              <a:cxn ang="0">
                                <a:pos x="T1" y="0"/>
                              </a:cxn>
                              <a:cxn ang="0">
                                <a:pos x="T3" y="0"/>
                              </a:cxn>
                            </a:cxnLst>
                            <a:rect l="0" t="0" r="r" b="b"/>
                            <a:pathLst>
                              <a:path w="5131">
                                <a:moveTo>
                                  <a:pt x="0" y="0"/>
                                </a:moveTo>
                                <a:lnTo>
                                  <a:pt x="51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44"/>
                        <wps:cNvSpPr>
                          <a:spLocks/>
                        </wps:cNvSpPr>
                        <wps:spPr bwMode="auto">
                          <a:xfrm>
                            <a:off x="6660" y="8685"/>
                            <a:ext cx="1891" cy="0"/>
                          </a:xfrm>
                          <a:custGeom>
                            <a:avLst/>
                            <a:gdLst>
                              <a:gd name="T0" fmla="+- 0 6660 6660"/>
                              <a:gd name="T1" fmla="*/ T0 w 1891"/>
                              <a:gd name="T2" fmla="+- 0 8552 6660"/>
                              <a:gd name="T3" fmla="*/ T2 w 1891"/>
                            </a:gdLst>
                            <a:ahLst/>
                            <a:cxnLst>
                              <a:cxn ang="0">
                                <a:pos x="T1" y="0"/>
                              </a:cxn>
                              <a:cxn ang="0">
                                <a:pos x="T3" y="0"/>
                              </a:cxn>
                            </a:cxnLst>
                            <a:rect l="0" t="0" r="r" b="b"/>
                            <a:pathLst>
                              <a:path w="1891">
                                <a:moveTo>
                                  <a:pt x="0" y="0"/>
                                </a:moveTo>
                                <a:lnTo>
                                  <a:pt x="18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45"/>
                        <wps:cNvSpPr>
                          <a:spLocks/>
                        </wps:cNvSpPr>
                        <wps:spPr bwMode="auto">
                          <a:xfrm>
                            <a:off x="8561" y="8685"/>
                            <a:ext cx="1810" cy="0"/>
                          </a:xfrm>
                          <a:custGeom>
                            <a:avLst/>
                            <a:gdLst>
                              <a:gd name="T0" fmla="+- 0 8561 8561"/>
                              <a:gd name="T1" fmla="*/ T0 w 1810"/>
                              <a:gd name="T2" fmla="+- 0 10371 8561"/>
                              <a:gd name="T3" fmla="*/ T2 w 1810"/>
                            </a:gdLst>
                            <a:ahLst/>
                            <a:cxnLst>
                              <a:cxn ang="0">
                                <a:pos x="T1" y="0"/>
                              </a:cxn>
                              <a:cxn ang="0">
                                <a:pos x="T3" y="0"/>
                              </a:cxn>
                            </a:cxnLst>
                            <a:rect l="0" t="0" r="r" b="b"/>
                            <a:pathLst>
                              <a:path w="1810">
                                <a:moveTo>
                                  <a:pt x="0" y="0"/>
                                </a:moveTo>
                                <a:lnTo>
                                  <a:pt x="18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46"/>
                        <wps:cNvSpPr>
                          <a:spLocks/>
                        </wps:cNvSpPr>
                        <wps:spPr bwMode="auto">
                          <a:xfrm>
                            <a:off x="1520" y="8973"/>
                            <a:ext cx="5131" cy="0"/>
                          </a:xfrm>
                          <a:custGeom>
                            <a:avLst/>
                            <a:gdLst>
                              <a:gd name="T0" fmla="+- 0 1520 1520"/>
                              <a:gd name="T1" fmla="*/ T0 w 5131"/>
                              <a:gd name="T2" fmla="+- 0 6651 1520"/>
                              <a:gd name="T3" fmla="*/ T2 w 5131"/>
                            </a:gdLst>
                            <a:ahLst/>
                            <a:cxnLst>
                              <a:cxn ang="0">
                                <a:pos x="T1" y="0"/>
                              </a:cxn>
                              <a:cxn ang="0">
                                <a:pos x="T3" y="0"/>
                              </a:cxn>
                            </a:cxnLst>
                            <a:rect l="0" t="0" r="r" b="b"/>
                            <a:pathLst>
                              <a:path w="5131">
                                <a:moveTo>
                                  <a:pt x="0" y="0"/>
                                </a:moveTo>
                                <a:lnTo>
                                  <a:pt x="513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47"/>
                        <wps:cNvSpPr>
                          <a:spLocks/>
                        </wps:cNvSpPr>
                        <wps:spPr bwMode="auto">
                          <a:xfrm>
                            <a:off x="6660" y="8973"/>
                            <a:ext cx="1891" cy="0"/>
                          </a:xfrm>
                          <a:custGeom>
                            <a:avLst/>
                            <a:gdLst>
                              <a:gd name="T0" fmla="+- 0 6660 6660"/>
                              <a:gd name="T1" fmla="*/ T0 w 1891"/>
                              <a:gd name="T2" fmla="+- 0 8552 6660"/>
                              <a:gd name="T3" fmla="*/ T2 w 1891"/>
                            </a:gdLst>
                            <a:ahLst/>
                            <a:cxnLst>
                              <a:cxn ang="0">
                                <a:pos x="T1" y="0"/>
                              </a:cxn>
                              <a:cxn ang="0">
                                <a:pos x="T3" y="0"/>
                              </a:cxn>
                            </a:cxnLst>
                            <a:rect l="0" t="0" r="r" b="b"/>
                            <a:pathLst>
                              <a:path w="1891">
                                <a:moveTo>
                                  <a:pt x="0" y="0"/>
                                </a:moveTo>
                                <a:lnTo>
                                  <a:pt x="189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48"/>
                        <wps:cNvSpPr>
                          <a:spLocks/>
                        </wps:cNvSpPr>
                        <wps:spPr bwMode="auto">
                          <a:xfrm>
                            <a:off x="8561" y="8973"/>
                            <a:ext cx="1810" cy="0"/>
                          </a:xfrm>
                          <a:custGeom>
                            <a:avLst/>
                            <a:gdLst>
                              <a:gd name="T0" fmla="+- 0 8561 8561"/>
                              <a:gd name="T1" fmla="*/ T0 w 1810"/>
                              <a:gd name="T2" fmla="+- 0 10371 8561"/>
                              <a:gd name="T3" fmla="*/ T2 w 1810"/>
                            </a:gdLst>
                            <a:ahLst/>
                            <a:cxnLst>
                              <a:cxn ang="0">
                                <a:pos x="T1" y="0"/>
                              </a:cxn>
                              <a:cxn ang="0">
                                <a:pos x="T3" y="0"/>
                              </a:cxn>
                            </a:cxnLst>
                            <a:rect l="0" t="0" r="r" b="b"/>
                            <a:pathLst>
                              <a:path w="1810">
                                <a:moveTo>
                                  <a:pt x="0" y="0"/>
                                </a:moveTo>
                                <a:lnTo>
                                  <a:pt x="181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49"/>
                        <wps:cNvSpPr>
                          <a:spLocks/>
                        </wps:cNvSpPr>
                        <wps:spPr bwMode="auto">
                          <a:xfrm>
                            <a:off x="1520" y="9256"/>
                            <a:ext cx="5131" cy="0"/>
                          </a:xfrm>
                          <a:custGeom>
                            <a:avLst/>
                            <a:gdLst>
                              <a:gd name="T0" fmla="+- 0 1520 1520"/>
                              <a:gd name="T1" fmla="*/ T0 w 5131"/>
                              <a:gd name="T2" fmla="+- 0 6651 1520"/>
                              <a:gd name="T3" fmla="*/ T2 w 5131"/>
                            </a:gdLst>
                            <a:ahLst/>
                            <a:cxnLst>
                              <a:cxn ang="0">
                                <a:pos x="T1" y="0"/>
                              </a:cxn>
                              <a:cxn ang="0">
                                <a:pos x="T3" y="0"/>
                              </a:cxn>
                            </a:cxnLst>
                            <a:rect l="0" t="0" r="r" b="b"/>
                            <a:pathLst>
                              <a:path w="5131">
                                <a:moveTo>
                                  <a:pt x="0" y="0"/>
                                </a:moveTo>
                                <a:lnTo>
                                  <a:pt x="513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50"/>
                        <wps:cNvSpPr>
                          <a:spLocks/>
                        </wps:cNvSpPr>
                        <wps:spPr bwMode="auto">
                          <a:xfrm>
                            <a:off x="6660" y="9256"/>
                            <a:ext cx="1891" cy="0"/>
                          </a:xfrm>
                          <a:custGeom>
                            <a:avLst/>
                            <a:gdLst>
                              <a:gd name="T0" fmla="+- 0 6660 6660"/>
                              <a:gd name="T1" fmla="*/ T0 w 1891"/>
                              <a:gd name="T2" fmla="+- 0 8552 6660"/>
                              <a:gd name="T3" fmla="*/ T2 w 1891"/>
                            </a:gdLst>
                            <a:ahLst/>
                            <a:cxnLst>
                              <a:cxn ang="0">
                                <a:pos x="T1" y="0"/>
                              </a:cxn>
                              <a:cxn ang="0">
                                <a:pos x="T3" y="0"/>
                              </a:cxn>
                            </a:cxnLst>
                            <a:rect l="0" t="0" r="r" b="b"/>
                            <a:pathLst>
                              <a:path w="1891">
                                <a:moveTo>
                                  <a:pt x="0" y="0"/>
                                </a:moveTo>
                                <a:lnTo>
                                  <a:pt x="189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51"/>
                        <wps:cNvSpPr>
                          <a:spLocks/>
                        </wps:cNvSpPr>
                        <wps:spPr bwMode="auto">
                          <a:xfrm>
                            <a:off x="8561" y="9256"/>
                            <a:ext cx="1810" cy="0"/>
                          </a:xfrm>
                          <a:custGeom>
                            <a:avLst/>
                            <a:gdLst>
                              <a:gd name="T0" fmla="+- 0 8561 8561"/>
                              <a:gd name="T1" fmla="*/ T0 w 1810"/>
                              <a:gd name="T2" fmla="+- 0 10371 8561"/>
                              <a:gd name="T3" fmla="*/ T2 w 1810"/>
                            </a:gdLst>
                            <a:ahLst/>
                            <a:cxnLst>
                              <a:cxn ang="0">
                                <a:pos x="T1" y="0"/>
                              </a:cxn>
                              <a:cxn ang="0">
                                <a:pos x="T3" y="0"/>
                              </a:cxn>
                            </a:cxnLst>
                            <a:rect l="0" t="0" r="r" b="b"/>
                            <a:pathLst>
                              <a:path w="1810">
                                <a:moveTo>
                                  <a:pt x="0" y="0"/>
                                </a:moveTo>
                                <a:lnTo>
                                  <a:pt x="181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52"/>
                        <wps:cNvSpPr>
                          <a:spLocks/>
                        </wps:cNvSpPr>
                        <wps:spPr bwMode="auto">
                          <a:xfrm>
                            <a:off x="1520" y="9544"/>
                            <a:ext cx="5131" cy="0"/>
                          </a:xfrm>
                          <a:custGeom>
                            <a:avLst/>
                            <a:gdLst>
                              <a:gd name="T0" fmla="+- 0 1520 1520"/>
                              <a:gd name="T1" fmla="*/ T0 w 5131"/>
                              <a:gd name="T2" fmla="+- 0 6651 1520"/>
                              <a:gd name="T3" fmla="*/ T2 w 5131"/>
                            </a:gdLst>
                            <a:ahLst/>
                            <a:cxnLst>
                              <a:cxn ang="0">
                                <a:pos x="T1" y="0"/>
                              </a:cxn>
                              <a:cxn ang="0">
                                <a:pos x="T3" y="0"/>
                              </a:cxn>
                            </a:cxnLst>
                            <a:rect l="0" t="0" r="r" b="b"/>
                            <a:pathLst>
                              <a:path w="5131">
                                <a:moveTo>
                                  <a:pt x="0" y="0"/>
                                </a:moveTo>
                                <a:lnTo>
                                  <a:pt x="513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53"/>
                        <wps:cNvSpPr>
                          <a:spLocks/>
                        </wps:cNvSpPr>
                        <wps:spPr bwMode="auto">
                          <a:xfrm>
                            <a:off x="6660" y="9544"/>
                            <a:ext cx="1891" cy="0"/>
                          </a:xfrm>
                          <a:custGeom>
                            <a:avLst/>
                            <a:gdLst>
                              <a:gd name="T0" fmla="+- 0 6660 6660"/>
                              <a:gd name="T1" fmla="*/ T0 w 1891"/>
                              <a:gd name="T2" fmla="+- 0 8552 6660"/>
                              <a:gd name="T3" fmla="*/ T2 w 1891"/>
                            </a:gdLst>
                            <a:ahLst/>
                            <a:cxnLst>
                              <a:cxn ang="0">
                                <a:pos x="T1" y="0"/>
                              </a:cxn>
                              <a:cxn ang="0">
                                <a:pos x="T3" y="0"/>
                              </a:cxn>
                            </a:cxnLst>
                            <a:rect l="0" t="0" r="r" b="b"/>
                            <a:pathLst>
                              <a:path w="1891">
                                <a:moveTo>
                                  <a:pt x="0" y="0"/>
                                </a:moveTo>
                                <a:lnTo>
                                  <a:pt x="189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54"/>
                        <wps:cNvSpPr>
                          <a:spLocks/>
                        </wps:cNvSpPr>
                        <wps:spPr bwMode="auto">
                          <a:xfrm>
                            <a:off x="8561" y="9544"/>
                            <a:ext cx="1810" cy="0"/>
                          </a:xfrm>
                          <a:custGeom>
                            <a:avLst/>
                            <a:gdLst>
                              <a:gd name="T0" fmla="+- 0 8561 8561"/>
                              <a:gd name="T1" fmla="*/ T0 w 1810"/>
                              <a:gd name="T2" fmla="+- 0 10371 8561"/>
                              <a:gd name="T3" fmla="*/ T2 w 1810"/>
                            </a:gdLst>
                            <a:ahLst/>
                            <a:cxnLst>
                              <a:cxn ang="0">
                                <a:pos x="T1" y="0"/>
                              </a:cxn>
                              <a:cxn ang="0">
                                <a:pos x="T3" y="0"/>
                              </a:cxn>
                            </a:cxnLst>
                            <a:rect l="0" t="0" r="r" b="b"/>
                            <a:pathLst>
                              <a:path w="1810">
                                <a:moveTo>
                                  <a:pt x="0" y="0"/>
                                </a:moveTo>
                                <a:lnTo>
                                  <a:pt x="181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55"/>
                        <wps:cNvSpPr>
                          <a:spLocks/>
                        </wps:cNvSpPr>
                        <wps:spPr bwMode="auto">
                          <a:xfrm>
                            <a:off x="1515" y="4639"/>
                            <a:ext cx="0" cy="5198"/>
                          </a:xfrm>
                          <a:custGeom>
                            <a:avLst/>
                            <a:gdLst>
                              <a:gd name="T0" fmla="+- 0 4639 4639"/>
                              <a:gd name="T1" fmla="*/ 4639 h 5198"/>
                              <a:gd name="T2" fmla="+- 0 9837 4639"/>
                              <a:gd name="T3" fmla="*/ 9837 h 5198"/>
                            </a:gdLst>
                            <a:ahLst/>
                            <a:cxnLst>
                              <a:cxn ang="0">
                                <a:pos x="0" y="T1"/>
                              </a:cxn>
                              <a:cxn ang="0">
                                <a:pos x="0" y="T3"/>
                              </a:cxn>
                            </a:cxnLst>
                            <a:rect l="0" t="0" r="r" b="b"/>
                            <a:pathLst>
                              <a:path h="5198">
                                <a:moveTo>
                                  <a:pt x="0" y="0"/>
                                </a:moveTo>
                                <a:lnTo>
                                  <a:pt x="0" y="51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56"/>
                        <wps:cNvSpPr>
                          <a:spLocks/>
                        </wps:cNvSpPr>
                        <wps:spPr bwMode="auto">
                          <a:xfrm>
                            <a:off x="1520" y="9832"/>
                            <a:ext cx="5131" cy="0"/>
                          </a:xfrm>
                          <a:custGeom>
                            <a:avLst/>
                            <a:gdLst>
                              <a:gd name="T0" fmla="+- 0 1520 1520"/>
                              <a:gd name="T1" fmla="*/ T0 w 5131"/>
                              <a:gd name="T2" fmla="+- 0 6651 1520"/>
                              <a:gd name="T3" fmla="*/ T2 w 5131"/>
                            </a:gdLst>
                            <a:ahLst/>
                            <a:cxnLst>
                              <a:cxn ang="0">
                                <a:pos x="T1" y="0"/>
                              </a:cxn>
                              <a:cxn ang="0">
                                <a:pos x="T3" y="0"/>
                              </a:cxn>
                            </a:cxnLst>
                            <a:rect l="0" t="0" r="r" b="b"/>
                            <a:pathLst>
                              <a:path w="5131">
                                <a:moveTo>
                                  <a:pt x="0" y="0"/>
                                </a:moveTo>
                                <a:lnTo>
                                  <a:pt x="51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57"/>
                        <wps:cNvSpPr>
                          <a:spLocks/>
                        </wps:cNvSpPr>
                        <wps:spPr bwMode="auto">
                          <a:xfrm>
                            <a:off x="6656" y="4639"/>
                            <a:ext cx="0" cy="5198"/>
                          </a:xfrm>
                          <a:custGeom>
                            <a:avLst/>
                            <a:gdLst>
                              <a:gd name="T0" fmla="+- 0 4639 4639"/>
                              <a:gd name="T1" fmla="*/ 4639 h 5198"/>
                              <a:gd name="T2" fmla="+- 0 9837 4639"/>
                              <a:gd name="T3" fmla="*/ 9837 h 5198"/>
                            </a:gdLst>
                            <a:ahLst/>
                            <a:cxnLst>
                              <a:cxn ang="0">
                                <a:pos x="0" y="T1"/>
                              </a:cxn>
                              <a:cxn ang="0">
                                <a:pos x="0" y="T3"/>
                              </a:cxn>
                            </a:cxnLst>
                            <a:rect l="0" t="0" r="r" b="b"/>
                            <a:pathLst>
                              <a:path h="5198">
                                <a:moveTo>
                                  <a:pt x="0" y="0"/>
                                </a:moveTo>
                                <a:lnTo>
                                  <a:pt x="0" y="51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58"/>
                        <wps:cNvSpPr>
                          <a:spLocks/>
                        </wps:cNvSpPr>
                        <wps:spPr bwMode="auto">
                          <a:xfrm>
                            <a:off x="6660" y="9832"/>
                            <a:ext cx="1891" cy="0"/>
                          </a:xfrm>
                          <a:custGeom>
                            <a:avLst/>
                            <a:gdLst>
                              <a:gd name="T0" fmla="+- 0 6660 6660"/>
                              <a:gd name="T1" fmla="*/ T0 w 1891"/>
                              <a:gd name="T2" fmla="+- 0 8552 6660"/>
                              <a:gd name="T3" fmla="*/ T2 w 1891"/>
                            </a:gdLst>
                            <a:ahLst/>
                            <a:cxnLst>
                              <a:cxn ang="0">
                                <a:pos x="T1" y="0"/>
                              </a:cxn>
                              <a:cxn ang="0">
                                <a:pos x="T3" y="0"/>
                              </a:cxn>
                            </a:cxnLst>
                            <a:rect l="0" t="0" r="r" b="b"/>
                            <a:pathLst>
                              <a:path w="1891">
                                <a:moveTo>
                                  <a:pt x="0" y="0"/>
                                </a:moveTo>
                                <a:lnTo>
                                  <a:pt x="18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59"/>
                        <wps:cNvSpPr>
                          <a:spLocks/>
                        </wps:cNvSpPr>
                        <wps:spPr bwMode="auto">
                          <a:xfrm>
                            <a:off x="8556" y="4639"/>
                            <a:ext cx="0" cy="5198"/>
                          </a:xfrm>
                          <a:custGeom>
                            <a:avLst/>
                            <a:gdLst>
                              <a:gd name="T0" fmla="+- 0 4639 4639"/>
                              <a:gd name="T1" fmla="*/ 4639 h 5198"/>
                              <a:gd name="T2" fmla="+- 0 9837 4639"/>
                              <a:gd name="T3" fmla="*/ 9837 h 5198"/>
                            </a:gdLst>
                            <a:ahLst/>
                            <a:cxnLst>
                              <a:cxn ang="0">
                                <a:pos x="0" y="T1"/>
                              </a:cxn>
                              <a:cxn ang="0">
                                <a:pos x="0" y="T3"/>
                              </a:cxn>
                            </a:cxnLst>
                            <a:rect l="0" t="0" r="r" b="b"/>
                            <a:pathLst>
                              <a:path h="5198">
                                <a:moveTo>
                                  <a:pt x="0" y="0"/>
                                </a:moveTo>
                                <a:lnTo>
                                  <a:pt x="0" y="51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60"/>
                        <wps:cNvSpPr>
                          <a:spLocks/>
                        </wps:cNvSpPr>
                        <wps:spPr bwMode="auto">
                          <a:xfrm>
                            <a:off x="8561" y="9832"/>
                            <a:ext cx="1810" cy="0"/>
                          </a:xfrm>
                          <a:custGeom>
                            <a:avLst/>
                            <a:gdLst>
                              <a:gd name="T0" fmla="+- 0 8561 8561"/>
                              <a:gd name="T1" fmla="*/ T0 w 1810"/>
                              <a:gd name="T2" fmla="+- 0 10371 8561"/>
                              <a:gd name="T3" fmla="*/ T2 w 1810"/>
                            </a:gdLst>
                            <a:ahLst/>
                            <a:cxnLst>
                              <a:cxn ang="0">
                                <a:pos x="T1" y="0"/>
                              </a:cxn>
                              <a:cxn ang="0">
                                <a:pos x="T3" y="0"/>
                              </a:cxn>
                            </a:cxnLst>
                            <a:rect l="0" t="0" r="r" b="b"/>
                            <a:pathLst>
                              <a:path w="1810">
                                <a:moveTo>
                                  <a:pt x="0" y="0"/>
                                </a:moveTo>
                                <a:lnTo>
                                  <a:pt x="18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61"/>
                        <wps:cNvSpPr>
                          <a:spLocks/>
                        </wps:cNvSpPr>
                        <wps:spPr bwMode="auto">
                          <a:xfrm>
                            <a:off x="10376" y="4639"/>
                            <a:ext cx="0" cy="5198"/>
                          </a:xfrm>
                          <a:custGeom>
                            <a:avLst/>
                            <a:gdLst>
                              <a:gd name="T0" fmla="+- 0 4639 4639"/>
                              <a:gd name="T1" fmla="*/ 4639 h 5198"/>
                              <a:gd name="T2" fmla="+- 0 9837 4639"/>
                              <a:gd name="T3" fmla="*/ 9837 h 5198"/>
                            </a:gdLst>
                            <a:ahLst/>
                            <a:cxnLst>
                              <a:cxn ang="0">
                                <a:pos x="0" y="T1"/>
                              </a:cxn>
                              <a:cxn ang="0">
                                <a:pos x="0" y="T3"/>
                              </a:cxn>
                            </a:cxnLst>
                            <a:rect l="0" t="0" r="r" b="b"/>
                            <a:pathLst>
                              <a:path h="5198">
                                <a:moveTo>
                                  <a:pt x="0" y="0"/>
                                </a:moveTo>
                                <a:lnTo>
                                  <a:pt x="0" y="51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1EA76" id="Group 27" o:spid="_x0000_s1026" style="position:absolute;margin-left:0;margin-top:138pt;width:515.25pt;height:271.5pt;z-index:-251655168;mso-position-horizontal:left;mso-position-horizontal-relative:margin;mso-position-vertical-relative:margin" coordorigin="1509,4633" coordsize="8872,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">
                <v:shape id="Freeform 10" o:spid="_x0000_s1027" style="position:absolute;left:1520;top:4644;width:5131;height:0;visibility:visible;mso-wrap-style:square;v-text-anchor:top" coordsize="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DJMQA&#10;AADbAAAADwAAAGRycy9kb3ducmV2LnhtbESPwWoCMRCG7wXfIYzgRTSrh1JWo5SC2B5Kqe3F25CM&#10;u4ubyZLE3bVP3zkUehz++b+Zb7sffat6iqkJbGC1LEAR2+Aargx8fx0WT6BSRnbYBiYDd0qw300e&#10;tli6MPAn9adcKYFwKtFAnXNXap1sTR7TMnTEkl1C9JhljJV2EQeB+1avi+JRe2xYLtTY0UtN9nq6&#10;eaH8vH24bu7PPvbHuR5u9vh+tcbMpuPzBlSmMf8v/7VfnYG1PCsu4gF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SQyTEAAAA2wAAAA8AAAAAAAAAAAAAAAAAmAIAAGRycy9k&#10;b3ducmV2LnhtbFBLBQYAAAAABAAEAPUAAACJAwAAAAA=&#10;" path="m,l5131,e" filled="f" strokeweight=".20458mm">
                  <v:path arrowok="t" o:connecttype="custom" o:connectlocs="0,0;5131,0" o:connectangles="0,0"/>
                </v:shape>
                <v:shape id="Freeform 11" o:spid="_x0000_s1028" style="position:absolute;left:6660;top:4644;width:1891;height:0;visibility:visible;mso-wrap-style:square;v-text-anchor:top" coordsize="1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iOcMA&#10;AADbAAAADwAAAGRycy9kb3ducmV2LnhtbESPS2vDMBCE74H8B7GB3hK5gQbHjRxKaWhuoXkcclus&#10;9YNaKyNtE/ffV4VCj8PMfMNstqPr1Y1C7DwbeFxkoIgrbztuDJxPu3kOKgqyxd4zGfimCNtyOtlg&#10;Yf2dP+h2lEYlCMcCDbQiQ6F1rFpyGBd+IE5e7YNDSTI02ga8J7jr9TLLVtphx2mhxYFeW6o+j1/O&#10;QJ1f31BOmi/7p0HWh1DtuvfcmIfZ+PIMSmiU//Bfe28NLNfw+yX9AF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1iOcMAAADbAAAADwAAAAAAAAAAAAAAAACYAgAAZHJzL2Rv&#10;d25yZXYueG1sUEsFBgAAAAAEAAQA9QAAAIgDAAAAAA==&#10;" path="m,l1892,e" filled="f" strokeweight=".20458mm">
                  <v:path arrowok="t" o:connecttype="custom" o:connectlocs="0,0;1892,0" o:connectangles="0,0"/>
                </v:shape>
                <v:shape id="Freeform 12" o:spid="_x0000_s1029" style="position:absolute;left:8561;top:4644;width:1810;height:0;visibility:visible;mso-wrap-style:square;v-text-anchor:top" coordsize="1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EB8IA&#10;AADbAAAADwAAAGRycy9kb3ducmV2LnhtbERPz2vCMBS+C/sfwhvspmk30K0ayxgMhLKD1sN2ezZv&#10;TVnzUpvUdv+9OQgeP77fm3yyrbhQ7xvHCtJFAoK4crrhWsGx/Jy/gvABWWPrmBT8k4d8+zDbYKbd&#10;yHu6HEItYgj7DBWYELpMSl8ZsugXriOO3K/rLYYI+1rqHscYblv5nCRLabHh2GCwow9D1d9hsArK&#10;03m1w2H48qY7H9MfLN7K70Kpp8fpfQ0i0BTu4pt7pxW8xPXxS/wBcn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0QHwgAAANsAAAAPAAAAAAAAAAAAAAAAAJgCAABkcnMvZG93&#10;bnJldi54bWxQSwUGAAAAAAQABAD1AAAAhwMAAAAA&#10;" path="m,l1810,e" filled="f" strokeweight=".20458mm">
                  <v:path arrowok="t" o:connecttype="custom" o:connectlocs="0,0;1810,0" o:connectangles="0,0"/>
                </v:shape>
                <v:shape id="Freeform 13" o:spid="_x0000_s1030" style="position:absolute;left:1520;top:4908;width:5131;height:0;visibility:visible;mso-wrap-style:square;v-text-anchor:top" coordsize="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A3cQA&#10;AADbAAAADwAAAGRycy9kb3ducmV2LnhtbESPQYvCMBSE78L+h/AWvIimKuhSjSKCoBcXW2Gvj+bZ&#10;1m1euk2s9d+bBcHjMDPfMMt1ZyrRUuNKywrGowgEcWZ1ybmCc7obfoFwHlljZZkUPMjBevXRW2Ks&#10;7Z1P1CY+FwHCLkYFhfd1LKXLCjLoRrYmDt7FNgZ9kE0udYP3ADeVnETRTBosOSwUWNO2oOw3uRkF&#10;38kmPent30web+nP1F0H7WE+UKr/2W0WIDx1/h1+tfdawXQM/1/CD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1gN3EAAAA2wAAAA8AAAAAAAAAAAAAAAAAmAIAAGRycy9k&#10;b3ducmV2LnhtbFBLBQYAAAAABAAEAPUAAACJAwAAAAA=&#10;" path="m,l5131,e" filled="f" strokeweight=".58pt">
                  <v:path arrowok="t" o:connecttype="custom" o:connectlocs="0,0;5131,0" o:connectangles="0,0"/>
                </v:shape>
                <v:shape id="Freeform 14" o:spid="_x0000_s1031" style="position:absolute;left:6660;top:4908;width:1891;height:0;visibility:visible;mso-wrap-style:square;v-text-anchor:top" coordsize="1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9sIA&#10;AADbAAAADwAAAGRycy9kb3ducmV2LnhtbESPQWsCMRSE7wX/Q3iCl6JJtYisRpEWpdeuHjw+N8/N&#10;4uZlu4nu+u8bodDjMDPfMKtN72pxpzZUnjW8TRQI4sKbiksNx8NuvAARIrLB2jNpeFCAzXrwssLM&#10;+I6/6Z7HUiQIhww12BibTMpQWHIYJr4hTt7Ftw5jkm0pTYtdgrtaTpWaS4cVpwWLDX1YKq75zWnY&#10;d1dbh/zzNf85+72kd+XkSWk9GvbbJYhIffwP/7W/jIbZFJ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j/2wgAAANsAAAAPAAAAAAAAAAAAAAAAAJgCAABkcnMvZG93&#10;bnJldi54bWxQSwUGAAAAAAQABAD1AAAAhwMAAAAA&#10;" path="m,l1892,e" filled="f" strokeweight=".58pt">
                  <v:path arrowok="t" o:connecttype="custom" o:connectlocs="0,0;1892,0" o:connectangles="0,0"/>
                </v:shape>
                <v:shape id="Freeform 15" o:spid="_x0000_s1032" style="position:absolute;left:8561;top:4908;width:1810;height:0;visibility:visible;mso-wrap-style:square;v-text-anchor:top" coordsize="1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fvsMA&#10;AADbAAAADwAAAGRycy9kb3ducmV2LnhtbESPQYvCMBSE74L/ITzBm6ZaEO0aRZQFFwSxFdnjo3nb&#10;lm1eSpO13X9vBMHjMDPfMOttb2pxp9ZVlhXMphEI4tzqigsF1+xzsgThPLLG2jIp+CcH281wsMZE&#10;244vdE99IQKEXYIKSu+bREqXl2TQTW1DHLwf2xr0QbaF1C12AW5qOY+ihTRYcVgosaF9Sflv+mcU&#10;ZKduRd+3eRd/2fNp1tssb3YHpcajfvcBwlPv3+FX+6gVxDE8v4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rfvsMAAADbAAAADwAAAAAAAAAAAAAAAACYAgAAZHJzL2Rv&#10;d25yZXYueG1sUEsFBgAAAAAEAAQA9QAAAIgDAAAAAA==&#10;" path="m,l1810,e" filled="f" strokeweight=".58pt">
                  <v:path arrowok="t" o:connecttype="custom" o:connectlocs="0,0;1810,0" o:connectangles="0,0"/>
                </v:shape>
                <v:shape id="Freeform 16" o:spid="_x0000_s1033" style="position:absolute;left:1520;top:5421;width:5131;height:0;visibility:visible;mso-wrap-style:square;v-text-anchor:top" coordsize="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f/MQA&#10;AADbAAAADwAAAGRycy9kb3ducmV2LnhtbESPQWsCMRSE7wX/Q3gFL1KztlLKahQRivZQpKsXb4/k&#10;dXdx87IkcXfbX98IQo/DzHzDLNeDbURHPtSOFcymGQhi7UzNpYLT8f3pDUSIyAYbx6TghwKsV6OH&#10;JebG9fxFXRFLkSAcclRQxdjmUgZdkcUwdS1x8r6dtxiT9KU0HvsEt418zrJXabHmtFBhS9uK9KW4&#10;2kT5/TiYdmLP1ne7ieyvevd50UqNH4fNAkSkIf6H7+29UfAyh9uX9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G3/zEAAAA2wAAAA8AAAAAAAAAAAAAAAAAmAIAAGRycy9k&#10;b3ducmV2LnhtbFBLBQYAAAAABAAEAPUAAACJAwAAAAA=&#10;" path="m,l5131,e" filled="f" strokeweight=".20458mm">
                  <v:path arrowok="t" o:connecttype="custom" o:connectlocs="0,0;5131,0" o:connectangles="0,0"/>
                </v:shape>
                <v:shape id="Freeform 17" o:spid="_x0000_s1034" style="position:absolute;left:6660;top:5421;width:1891;height:0;visibility:visible;mso-wrap-style:square;v-text-anchor:top" coordsize="1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4cMA&#10;AADbAAAADwAAAGRycy9kb3ducmV2LnhtbESPT2vCQBTE74V+h+UVvNVNLUpMXaUURW/Ff4feHtln&#10;Epp9G3ZfNX57tyB4HGbmN8xs0btWnSnExrOBt2EGirj0tuHKwGG/es1BRUG22HomA1eKsJg/P82w&#10;sP7CWzrvpFIJwrFAA7VIV2gdy5ocxqHviJN38sGhJBkqbQNeEty1epRlE+2w4bRQY0dfNZW/uz9n&#10;4JT/LFH2mo+bcSfT71CumnVuzOCl//wAJdTLI3xvb6yB9zH8f0k/QM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n+4cMAAADbAAAADwAAAAAAAAAAAAAAAACYAgAAZHJzL2Rv&#10;d25yZXYueG1sUEsFBgAAAAAEAAQA9QAAAIgDAAAAAA==&#10;" path="m,l1892,e" filled="f" strokeweight=".20458mm">
                  <v:path arrowok="t" o:connecttype="custom" o:connectlocs="0,0;1892,0" o:connectangles="0,0"/>
                </v:shape>
                <v:shape id="Freeform 18" o:spid="_x0000_s1035" style="position:absolute;left:8561;top:5421;width:1810;height:0;visibility:visible;mso-wrap-style:square;v-text-anchor:top" coordsize="1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J56MUA&#10;AADbAAAADwAAAGRycy9kb3ducmV2LnhtbESPQWvCQBSE74L/YXmCN91owbbRNYhQEKSHGg/t7TX7&#10;zAazb2N2E+O/7xYKPQ4z8w2zyQZbi55aXzlWsJgnIIgLpysuFZzzt9kLCB+QNdaOScGDPGTb8WiD&#10;qXZ3/qD+FEoRIexTVGBCaFIpfWHIop+7hjh6F9daDFG2pdQt3iPc1nKZJCtpseK4YLChvaHieuqs&#10;gvz79nzArnv3prmdF194fM0/j0pNJ8NuDSLQEP7Df+2DVvC0gt8v8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nnoxQAAANsAAAAPAAAAAAAAAAAAAAAAAJgCAABkcnMv&#10;ZG93bnJldi54bWxQSwUGAAAAAAQABAD1AAAAigMAAAAA&#10;" path="m,l1810,e" filled="f" strokeweight=".20458mm">
                  <v:path arrowok="t" o:connecttype="custom" o:connectlocs="0,0;1810,0" o:connectangles="0,0"/>
                </v:shape>
                <v:shape id="Freeform 19" o:spid="_x0000_s1036" style="position:absolute;left:1520;top:5709;width:5131;height:0;visibility:visible;mso-wrap-style:square;v-text-anchor:top" coordsize="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Bi8QA&#10;AADbAAAADwAAAGRycy9kb3ducmV2LnhtbESPQWsCMRSE7wX/Q3gFL1KztmDLahQRivZQpKsXb4/k&#10;dXdx87IkcXfbX98IQo/DzHzDLNeDbURHPtSOFcymGQhi7UzNpYLT8f3pDUSIyAYbx6TghwKsV6OH&#10;JebG9fxFXRFLkSAcclRQxdjmUgZdkcUwdS1x8r6dtxiT9KU0HvsEt418zrK5tFhzWqiwpW1F+lJc&#10;baL8fhxMO7Fn67vdRPZXvfu8aKXGj8NmASLSEP/D9/beKHh5hduX9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UQYvEAAAA2wAAAA8AAAAAAAAAAAAAAAAAmAIAAGRycy9k&#10;b3ducmV2LnhtbFBLBQYAAAAABAAEAPUAAACJAwAAAAA=&#10;" path="m,l5131,e" filled="f" strokeweight=".20458mm">
                  <v:path arrowok="t" o:connecttype="custom" o:connectlocs="0,0;5131,0" o:connectangles="0,0"/>
                </v:shape>
                <v:shape id="Freeform 20" o:spid="_x0000_s1037" style="position:absolute;left:6660;top:5709;width:1891;height:0;visibility:visible;mso-wrap-style:square;v-text-anchor:top" coordsize="1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Rf78A&#10;AADbAAAADwAAAGRycy9kb3ducmV2LnhtbERPTWvCQBC9F/oflil4qxstljS6ioiiN6nag7chOybB&#10;7GzYnWr677sHwePjfc8WvWvVjUJsPBsYDTNQxKW3DVcGTsfNew4qCrLF1jMZ+KMIi/nrywwL6+/8&#10;TbeDVCqFcCzQQC3SFVrHsiaHceg74sRdfHAoCYZK24D3FO5aPc6yT+2w4dRQY0ermsrr4dcZuOTn&#10;NcpR889u0snXPpSbZpsbM3jrl1NQQr08xQ/3zhr4SGPTl/QD9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WFF/vwAAANsAAAAPAAAAAAAAAAAAAAAAAJgCAABkcnMvZG93bnJl&#10;di54bWxQSwUGAAAAAAQABAD1AAAAhAMAAAAA&#10;" path="m,l1892,e" filled="f" strokeweight=".20458mm">
                  <v:path arrowok="t" o:connecttype="custom" o:connectlocs="0,0;1892,0" o:connectangles="0,0"/>
                </v:shape>
                <v:shape id="Freeform 21" o:spid="_x0000_s1038" style="position:absolute;left:8561;top:5709;width:1810;height:0;visibility:visible;mso-wrap-style:square;v-text-anchor:top" coordsize="1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3tmsUA&#10;AADbAAAADwAAAGRycy9kb3ducmV2LnhtbESPQWvCQBSE74L/YXmCN91YodY0GxGhIEgPNR709pp9&#10;zYZm38bsRtN/3y0IPQ4z8w2TbQbbiBt1vnasYDFPQBCXTtdcKTgVb7MXED4ga2wck4If8rDJx6MM&#10;U+3u/EG3Y6hEhLBPUYEJoU2l9KUhi37uWuLofbnOYoiyq6Tu8B7htpFPSfIsLdYcFwy2tDNUfh97&#10;q6D4vK722Pfv3rTX0+KCh3VxPig1nQzbVxCBhvAffrT3WsFyDX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e2axQAAANsAAAAPAAAAAAAAAAAAAAAAAJgCAABkcnMv&#10;ZG93bnJldi54bWxQSwUGAAAAAAQABAD1AAAAigMAAAAA&#10;" path="m,l1810,e" filled="f" strokeweight=".20458mm">
                  <v:path arrowok="t" o:connecttype="custom" o:connectlocs="0,0;1810,0" o:connectangles="0,0"/>
                </v:shape>
                <v:shape id="Freeform 22" o:spid="_x0000_s1039" style="position:absolute;left:1520;top:6223;width:5131;height:0;visibility:visible;mso-wrap-style:square;v-text-anchor:top" coordsize="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9WO8MA&#10;AADbAAAADwAAAGRycy9kb3ducmV2LnhtbERPTWvCQBC9F/oflhG8iG5qiy1pNiEIBb1YTApeh+w0&#10;Sc3Optk1pv/ePRQ8Pt53kk2mEyMNrrWs4GkVgSCurG65VvBVfizfQDiPrLGzTAr+yEGWPj4kGGt7&#10;5SONha9FCGEXo4LG+z6W0lUNGXQr2xMH7tsOBn2AQy31gNcQbjq5jqKNNNhyaGiwp21D1bm4GAWf&#10;RV4e9fZ3Iw+X8vTsfhbj/nWh1Hw25e8gPE3+Lv5377SCl7A+fAk/QK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9WO8MAAADbAAAADwAAAAAAAAAAAAAAAACYAgAAZHJzL2Rv&#10;d25yZXYueG1sUEsFBgAAAAAEAAQA9QAAAIgDAAAAAA==&#10;" path="m,l5131,e" filled="f" strokeweight=".58pt">
                  <v:path arrowok="t" o:connecttype="custom" o:connectlocs="0,0;5131,0" o:connectangles="0,0"/>
                </v:shape>
                <v:shape id="Freeform 23" o:spid="_x0000_s1040" style="position:absolute;left:6660;top:6223;width:1891;height:0;visibility:visible;mso-wrap-style:square;v-text-anchor:top" coordsize="1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S/MIA&#10;AADbAAAADwAAAGRycy9kb3ducmV2LnhtbESPQWsCMRSE7wX/Q3iCl6KJRUpZN4pUKr269eDxdfPc&#10;LG5etpvorv++EQSPw8x8w+TrwTXiSl2oPWuYzxQI4tKbmisNh5+v6QeIEJENNp5Jw40CrFejlxwz&#10;43ve07WIlUgQDhlqsDG2mZShtOQwzHxLnLyT7xzGJLtKmg77BHeNfFPqXTqsOS1YbOnTUnkuLk7D&#10;rj/bJhTb1+Lv1+8kLZSTR6X1ZDxsliAiDfEZfrS/jYbFHO5f0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tL8wgAAANsAAAAPAAAAAAAAAAAAAAAAAJgCAABkcnMvZG93&#10;bnJldi54bWxQSwUGAAAAAAQABAD1AAAAhwMAAAAA&#10;" path="m,l1892,e" filled="f" strokeweight=".58pt">
                  <v:path arrowok="t" o:connecttype="custom" o:connectlocs="0,0;1892,0" o:connectangles="0,0"/>
                </v:shape>
                <v:shape id="Freeform 24" o:spid="_x0000_s1041" style="position:absolute;left:8561;top:6223;width:1810;height:0;visibility:visible;mso-wrap-style:square;v-text-anchor:top" coordsize="1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JWMQA&#10;AADbAAAADwAAAGRycy9kb3ducmV2LnhtbESPQWvCQBSE74L/YXlCb3WTVEqN2QRRChWEoini8ZF9&#10;TUKzb0N2a9J/3y0UPA4z8w2TFZPpxI0G11pWEC8jEMSV1S3XCj7K18cXEM4ja+wsk4IfclDk81mG&#10;qbYjn+h29rUIEHYpKmi871MpXdWQQbe0PXHwPu1g0Ac51FIPOAa46WQSRc/SYMthocGedg1VX+dv&#10;o6A8jmu6XpLx6WDfj/Fky6rf7pV6WEzbDQhPk7+H/9tvWsEqgb8v4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QCVjEAAAA2wAAAA8AAAAAAAAAAAAAAAAAmAIAAGRycy9k&#10;b3ducmV2LnhtbFBLBQYAAAAABAAEAPUAAACJAwAAAAA=&#10;" path="m,l1810,e" filled="f" strokeweight=".58pt">
                  <v:path arrowok="t" o:connecttype="custom" o:connectlocs="0,0;1810,0" o:connectangles="0,0"/>
                </v:shape>
                <v:shape id="Freeform 25" o:spid="_x0000_s1042" style="position:absolute;left:1520;top:6741;width:5131;height:0;visibility:visible;mso-wrap-style:square;v-text-anchor:top" coordsize="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09cQA&#10;AADbAAAADwAAAGRycy9kb3ducmV2LnhtbESPQWsCMRSE7wX/Q3gFL1KztlLKahQRivZQpKsXb4/k&#10;dXdx87IkcXfbX98IQo/DzHzDLNeDbURHPtSOFcymGQhi7UzNpYLT8f3pDUSIyAYbx6TghwKsV6OH&#10;JebG9fxFXRFLkSAcclRQxdjmUgZdkcUwdS1x8r6dtxiT9KU0HvsEt418zrJXabHmtFBhS9uK9KW4&#10;2kT5/TiYdmLP1ne7ieyvevd50UqNH4fNAkSkIf6H7+29UTB/gduX9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pNPXEAAAA2wAAAA8AAAAAAAAAAAAAAAAAmAIAAGRycy9k&#10;b3ducmV2LnhtbFBLBQYAAAAABAAEAPUAAACJAwAAAAA=&#10;" path="m,l5131,e" filled="f" strokeweight=".20458mm">
                  <v:path arrowok="t" o:connecttype="custom" o:connectlocs="0,0;5131,0" o:connectangles="0,0"/>
                </v:shape>
                <v:shape id="Freeform 26" o:spid="_x0000_s1043" style="position:absolute;left:6660;top:6741;width:1891;height:0;visibility:visible;mso-wrap-style:square;v-text-anchor:top" coordsize="1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B8MA&#10;AADbAAAADwAAAGRycy9kb3ducmV2LnhtbESPT2vCQBTE74V+h+UVeqsbRUuMrlKKUm+l/jl4e2Sf&#10;STD7Nuy+avrt3YLgcZiZ3zDzZe9adaEQG88GhoMMFHHpbcOVgf1u/ZaDioJssfVMBv4ownLx/DTH&#10;wvor/9BlK5VKEI4FGqhFukLrWNbkMA58R5y8kw8OJclQaRvwmuCu1aMse9cOG04LNXb0WVN53v46&#10;A6f8uELZaT5sJp1Mv0O5br5yY15f+o8ZKKFeHuF7e2MNjMfw/yX9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oB8MAAADbAAAADwAAAAAAAAAAAAAAAACYAgAAZHJzL2Rv&#10;d25yZXYueG1sUEsFBgAAAAAEAAQA9QAAAIgDAAAAAA==&#10;" path="m,l1892,e" filled="f" strokeweight=".20458mm">
                  <v:path arrowok="t" o:connecttype="custom" o:connectlocs="0,0;1892,0" o:connectangles="0,0"/>
                </v:shape>
                <v:shape id="Freeform 27" o:spid="_x0000_s1044" style="position:absolute;left:8561;top:6741;width:1810;height:0;visibility:visible;mso-wrap-style:square;v-text-anchor:top" coordsize="1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U4sUA&#10;AADbAAAADwAAAGRycy9kb3ducmV2LnhtbESPQWvCQBSE7wX/w/IEb3UT0bZGNyKFgiA91Hiot2f2&#10;NRuafRuzG43/vlso9DjMzDfMejPYRlyp87VjBek0AUFcOl1zpeBYvD2+gPABWWPjmBTcycMmHz2s&#10;MdPuxh90PYRKRAj7DBWYENpMSl8asuinriWO3pfrLIYou0rqDm8Rbhs5S5InabHmuGCwpVdD5feh&#10;twqK8+V5h33/7k17OaYn3C+Lz71Sk/GwXYEINIT/8F97pxXMF/D7Jf4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pTixQAAANsAAAAPAAAAAAAAAAAAAAAAAJgCAABkcnMv&#10;ZG93bnJldi54bWxQSwUGAAAAAAQABAD1AAAAigMAAAAA&#10;" path="m,l1810,e" filled="f" strokeweight=".20458mm">
                  <v:path arrowok="t" o:connecttype="custom" o:connectlocs="0,0;1810,0" o:connectangles="0,0"/>
                </v:shape>
                <v:shape id="Freeform 28" o:spid="_x0000_s1045" style="position:absolute;left:1520;top:7024;width:5131;height:0;visibility:visible;mso-wrap-style:square;v-text-anchor:top" coordsize="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F3MMA&#10;AADbAAAADwAAAGRycy9kb3ducmV2LnhtbESPT4vCMBTE7wt+h/AEb2uqXf9s1ygiyAp6URf2+mie&#10;bbF5KUnU+u2NIHgcZuY3zGzRmlpcyfnKsoJBPwFBnFtdcaHg77j+nILwAVljbZkU3MnDYt75mGGm&#10;7Y33dD2EQkQI+wwVlCE0mZQ+L8mg79uGOHon6wyGKF0htcNbhJtaDpNkLA1WHBdKbGhVUn4+XIwC&#10;PxydiuYy/V19H/M0ddv//W6SKtXrtssfEIHa8A6/2hut4GsM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pF3MMAAADbAAAADwAAAAAAAAAAAAAAAACYAgAAZHJzL2Rv&#10;d25yZXYueG1sUEsFBgAAAAAEAAQA9QAAAIgDAAAAAA==&#10;" path="m,l5131,e" filled="f" strokeweight=".20464mm">
                  <v:path arrowok="t" o:connecttype="custom" o:connectlocs="0,0;5131,0" o:connectangles="0,0"/>
                </v:shape>
                <v:shape id="Freeform 29" o:spid="_x0000_s1046" style="position:absolute;left:6660;top:7024;width:1891;height:0;visibility:visible;mso-wrap-style:square;v-text-anchor:top" coordsize="1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0IMYA&#10;AADbAAAADwAAAGRycy9kb3ducmV2LnhtbESP0WrCQBRE3wv+w3IFX0qzMVTTpK4iitQXkab9gEv2&#10;mgSzd0N2NWm/vlso9HGYmTPMajOaVtypd41lBfMoBkFcWt1wpeDz4/D0AsJ5ZI2tZVLwRQ4268nD&#10;CnNtB36ne+ErESDsclRQe9/lUrqyJoMush1x8C62N+iD7CupexwC3LQyieOlNNhwWKixo11N5bW4&#10;GQX78/G7MW+HRVommXy8FFm12J2Umk3H7SsIT6P/D/+1j1rBcwq/X8I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Y0IMYAAADbAAAADwAAAAAAAAAAAAAAAACYAgAAZHJz&#10;L2Rvd25yZXYueG1sUEsFBgAAAAAEAAQA9QAAAIsDAAAAAA==&#10;" path="m,l1892,e" filled="f" strokeweight=".20464mm">
                  <v:path arrowok="t" o:connecttype="custom" o:connectlocs="0,0;1892,0" o:connectangles="0,0"/>
                </v:shape>
                <v:shape id="Freeform 30" o:spid="_x0000_s1047" style="position:absolute;left:8561;top:7024;width:1810;height:0;visibility:visible;mso-wrap-style:square;v-text-anchor:top" coordsize="1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3Vt8AA&#10;AADbAAAADwAAAGRycy9kb3ducmV2LnhtbERPz2vCMBS+C/sfwht4s2nnsKMzyhiIO8la3f3RvLWd&#10;zUtJou3865fDwOPH93u9nUwvruR8Z1lBlqQgiGurO24UnI67xQsIH5A19pZJwS952G4eZmsstB25&#10;pGsVGhFD2BeooA1hKKT0dUsGfWIH4sh9W2cwROgaqR2OMdz08ilNV9Jgx7GhxYHeW6rP1cUouH2V&#10;WZXbT7c80yELLt839mev1PxxensFEWgKd/G/+0MreI5j45f4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33Vt8AAAADbAAAADwAAAAAAAAAAAAAAAACYAgAAZHJzL2Rvd25y&#10;ZXYueG1sUEsFBgAAAAAEAAQA9QAAAIUDAAAAAA==&#10;" path="m,l1810,e" filled="f" strokeweight=".20464mm">
                  <v:path arrowok="t" o:connecttype="custom" o:connectlocs="0,0;1810,0" o:connectangles="0,0"/>
                </v:shape>
                <v:shape id="Freeform 31" o:spid="_x0000_s1048" style="position:absolute;left:1520;top:7312;width:5131;height:0;visibility:visible;mso-wrap-style:square;v-text-anchor:top" coordsize="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DH8QA&#10;AADbAAAADwAAAGRycy9kb3ducmV2LnhtbESPQWsCMRSE7wX/Q3gFL1KzliLtahQRivZQpKsXb4/k&#10;dXdx87IkcXfbX98IQo/DzHzDLNeDbURHPtSOFcymGQhi7UzNpYLT8f3pFUSIyAYbx6TghwKsV6OH&#10;JebG9fxFXRFLkSAcclRQxdjmUgZdkcUwdS1x8r6dtxiT9KU0HvsEt418zrK5tFhzWqiwpW1F+lJc&#10;baL8fhxMO7Fn67vdRPZXvfu8aKXGj8NmASLSEP/D9/beKHh5g9uX9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Ax/EAAAA2wAAAA8AAAAAAAAAAAAAAAAAmAIAAGRycy9k&#10;b3ducmV2LnhtbFBLBQYAAAAABAAEAPUAAACJAwAAAAA=&#10;" path="m,l5131,e" filled="f" strokeweight=".20458mm">
                  <v:path arrowok="t" o:connecttype="custom" o:connectlocs="0,0;5131,0" o:connectangles="0,0"/>
                </v:shape>
                <v:shape id="Freeform 32" o:spid="_x0000_s1049" style="position:absolute;left:6660;top:7312;width:1891;height:0;visibility:visible;mso-wrap-style:square;v-text-anchor:top" coordsize="1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42b8A&#10;AADbAAAADwAAAGRycy9kb3ducmV2LnhtbERPS2vCQBC+F/wPywje6saCJUZXEanUm9THwduQHZNg&#10;djbsTjX+e/dQ6PHjey9WvWvVnUJsPBuYjDNQxKW3DVcGTsftew4qCrLF1jMZeFKE1XLwtsDC+gf/&#10;0P0glUohHAs0UIt0hdaxrMlhHPuOOHFXHxxKgqHSNuAjhbtWf2TZp3bYcGqosaNNTeXt8OsMXPPL&#10;F8pR83k37WS2D+W2+c6NGQ379RyUUC//4j/3zhqYpvXpS/oBe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8bjZvwAAANsAAAAPAAAAAAAAAAAAAAAAAJgCAABkcnMvZG93bnJl&#10;di54bWxQSwUGAAAAAAQABAD1AAAAhAMAAAAA&#10;" path="m,l1892,e" filled="f" strokeweight=".20458mm">
                  <v:path arrowok="t" o:connecttype="custom" o:connectlocs="0,0;1892,0" o:connectangles="0,0"/>
                </v:shape>
                <v:shape id="Freeform 33" o:spid="_x0000_s1050" style="position:absolute;left:8561;top:7312;width:1810;height:0;visibility:visible;mso-wrap-style:square;v-text-anchor:top" coordsize="1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QEPMQA&#10;AADbAAAADwAAAGRycy9kb3ducmV2LnhtbESPT4vCMBTE74LfITxhb5pW2H/VKCIIgnjQeti9PZu3&#10;TdnmpTap1m+/ERY8DjPzG2a+7G0trtT6yrGCdJKAIC6crrhUcMo34w8QPiBrrB2Tgjt5WC6Ggzlm&#10;2t34QNdjKEWEsM9QgQmhyaT0hSGLfuIa4uj9uNZiiLItpW7xFuG2ltMkeZMWK44LBhtaGyp+j51V&#10;kJ8v71vsur03zeWUfuPuM//aKfUy6lczEIH68Az/t7dawWsKj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0BDzEAAAA2wAAAA8AAAAAAAAAAAAAAAAAmAIAAGRycy9k&#10;b3ducmV2LnhtbFBLBQYAAAAABAAEAPUAAACJAwAAAAA=&#10;" path="m,l1810,e" filled="f" strokeweight=".20458mm">
                  <v:path arrowok="t" o:connecttype="custom" o:connectlocs="0,0;1810,0" o:connectangles="0,0"/>
                </v:shape>
                <v:shape id="Freeform 34" o:spid="_x0000_s1051" style="position:absolute;left:1520;top:7600;width:5131;height:0;visibility:visible;mso-wrap-style:square;v-text-anchor:top" coordsize="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Hs8MA&#10;AADbAAAADwAAAGRycy9kb3ducmV2LnhtbESPQWsCMRSE7wX/Q3iCF6nZChbZGkUEsR5KqXrx9kie&#10;u4ublyWJu6u/vhEKPQ4z8w2zWPW2Fi35UDlW8DbJQBBrZyouFJyO29c5iBCRDdaOScGdAqyWg5cF&#10;5sZ1/EPtIRYiQTjkqKCMscmlDLoki2HiGuLkXZy3GJP0hTQeuwS3tZxm2bu0WHFaKLGhTUn6erjZ&#10;RHnsv00ztmfr291Ydje9+7pqpUbDfv0BIlIf/8N/7U+jYDaF5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wHs8MAAADbAAAADwAAAAAAAAAAAAAAAACYAgAAZHJzL2Rv&#10;d25yZXYueG1sUEsFBgAAAAAEAAQA9QAAAIgDAAAAAA==&#10;" path="m,l5131,e" filled="f" strokeweight=".20458mm">
                  <v:path arrowok="t" o:connecttype="custom" o:connectlocs="0,0;5131,0" o:connectangles="0,0"/>
                </v:shape>
                <v:shape id="Freeform 35" o:spid="_x0000_s1052" style="position:absolute;left:6660;top:7600;width:1891;height:0;visibility:visible;mso-wrap-style:square;v-text-anchor:top" coordsize="1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mrsMA&#10;AADbAAAADwAAAGRycy9kb3ducmV2LnhtbESPT2vCQBTE74V+h+UVvNVNLUpMXaUURW/Ff4feHtln&#10;Epp9G3ZfNX57tyB4HGbmN8xs0btWnSnExrOBt2EGirj0tuHKwGG/es1BRUG22HomA1eKsJg/P82w&#10;sP7CWzrvpFIJwrFAA7VIV2gdy5ocxqHviJN38sGhJBkqbQNeEty1epRlE+2w4bRQY0dfNZW/uz9n&#10;4JT/LFH2mo+bcSfT71CumnVuzOCl//wAJdTLI3xvb6yB8Tv8f0k/QM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MmrsMAAADbAAAADwAAAAAAAAAAAAAAAACYAgAAZHJzL2Rv&#10;d25yZXYueG1sUEsFBgAAAAAEAAQA9QAAAIgDAAAAAA==&#10;" path="m,l1892,e" filled="f" strokeweight=".20458mm">
                  <v:path arrowok="t" o:connecttype="custom" o:connectlocs="0,0;1892,0" o:connectangles="0,0"/>
                </v:shape>
                <v:shape id="Freeform 36" o:spid="_x0000_s1053" style="position:absolute;left:8561;top:7600;width:1810;height:0;visibility:visible;mso-wrap-style:square;v-text-anchor:top" coordsize="1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npMUA&#10;AADbAAAADwAAAGRycy9kb3ducmV2LnhtbESPQWvCQBSE7wX/w/IEb3UT0bZGNyKFgiA91Hiot2f2&#10;NRuafRuzG43/vlso9DjMzDfMejPYRlyp87VjBek0AUFcOl1zpeBYvD2+gPABWWPjmBTcycMmHz2s&#10;MdPuxh90PYRKRAj7DBWYENpMSl8asuinriWO3pfrLIYou0rqDm8Rbhs5S5InabHmuGCwpVdD5feh&#10;twqK8+V5h33/7k17OaYn3C+Lz71Sk/GwXYEINIT/8F97pxUs5vD7Jf4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6ekxQAAANsAAAAPAAAAAAAAAAAAAAAAAJgCAABkcnMv&#10;ZG93bnJldi54bWxQSwUGAAAAAAQABAD1AAAAigMAAAAA&#10;" path="m,l1810,e" filled="f" strokeweight=".20458mm">
                  <v:path arrowok="t" o:connecttype="custom" o:connectlocs="0,0;1810,0" o:connectangles="0,0"/>
                </v:shape>
                <v:shape id="Freeform 37" o:spid="_x0000_s1054" style="position:absolute;left:1520;top:7884;width:5131;height:0;visibility:visible;mso-wrap-style:square;v-text-anchor:top" coordsize="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fx8MA&#10;AADbAAAADwAAAGRycy9kb3ducmV2LnhtbESPQWsCMRSE7wX/Q3iCF6lZBUvZGkUE0R5Ear14eyTP&#10;3cXNy5LE3W1/fSMIPQ4z8w2zWPW2Fi35UDlWMJ1kIIi1MxUXCs7f29d3ECEiG6wdk4IfCrBaDl4W&#10;mBvX8Re1p1iIBOGQo4IyxiaXMuiSLIaJa4iTd3XeYkzSF9J47BLc1nKWZW/SYsVpocSGNiXp2+lu&#10;E+X382iasb1Y3+7Gsrvr3eGmlRoN+/UHiEh9/A8/23ujYD6Hx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Wfx8MAAADbAAAADwAAAAAAAAAAAAAAAACYAgAAZHJzL2Rv&#10;d25yZXYueG1sUEsFBgAAAAAEAAQA9QAAAIgDAAAAAA==&#10;" path="m,l5131,e" filled="f" strokeweight=".20458mm">
                  <v:path arrowok="t" o:connecttype="custom" o:connectlocs="0,0;5131,0" o:connectangles="0,0"/>
                </v:shape>
                <v:shape id="Freeform 38" o:spid="_x0000_s1055" style="position:absolute;left:6660;top:7884;width:1891;height:0;visibility:visible;mso-wrap-style:square;v-text-anchor:top" coordsize="1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FNsMA&#10;AADbAAAADwAAAGRycy9kb3ducmV2LnhtbESPT2vCQBTE74LfYXmF3nRTQUlTVymi6K34p4feHtln&#10;Epp9G3afmn77riB4HGbmN8x82btWXSnExrOBt3EGirj0tuHKwOm4GeWgoiBbbD2TgT+KsFwMB3Ms&#10;rL/xnq4HqVSCcCzQQC3SFVrHsiaHcew74uSdfXAoSYZK24C3BHetnmTZTDtsOC3U2NGqpvL3cHEG&#10;zvnPGuWo+Xs37eT9K5SbZpsb8/rSf36AEurlGX60d9bAdAb3L+kH6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SFNsMAAADbAAAADwAAAAAAAAAAAAAAAACYAgAAZHJzL2Rv&#10;d25yZXYueG1sUEsFBgAAAAAEAAQA9QAAAIgDAAAAAA==&#10;" path="m,l1892,e" filled="f" strokeweight=".20458mm">
                  <v:path arrowok="t" o:connecttype="custom" o:connectlocs="0,0;1892,0" o:connectangles="0,0"/>
                </v:shape>
                <v:shape id="Freeform 39" o:spid="_x0000_s1056" style="position:absolute;left:8561;top:7884;width:1810;height:0;visibility:visible;mso-wrap-style:square;v-text-anchor:top" coordsize="1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508UA&#10;AADbAAAADwAAAGRycy9kb3ducmV2LnhtbESPQWvCQBSE74L/YXmCN91YaG2ja5BCQZAeNB7a22v2&#10;mQ1m38bsJsZ/7xYKPQ4z8w2zzgZbi55aXzlWsJgnIIgLpysuFZzyj9krCB+QNdaOScGdPGSb8WiN&#10;qXY3PlB/DKWIEPYpKjAhNKmUvjBk0c9dQxy9s2sthijbUuoWbxFua/mUJC/SYsVxwWBD74aKy7Gz&#10;CvKf63KHXffpTXM9Lb5x/5Z/7ZWaTobtCkSgIfyH/9o7reB5Cb9f4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TnTxQAAANsAAAAPAAAAAAAAAAAAAAAAAJgCAABkcnMv&#10;ZG93bnJldi54bWxQSwUGAAAAAAQABAD1AAAAigMAAAAA&#10;" path="m,l1810,e" filled="f" strokeweight=".20458mm">
                  <v:path arrowok="t" o:connecttype="custom" o:connectlocs="0,0;1810,0" o:connectangles="0,0"/>
                </v:shape>
                <v:shape id="Freeform 40" o:spid="_x0000_s1057" style="position:absolute;left:1520;top:8172;width:5131;height:0;visibility:visible;mso-wrap-style:square;v-text-anchor:top" coordsize="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wWcUA&#10;AADbAAAADwAAAGRycy9kb3ducmV2LnhtbESPwWrDMAyG74O+g1Ghl9I6K2yMtG4ZhdL1MMa6XXYT&#10;tpaExnKw3STd00+HwY7i1/9J32Y3+lb1FFMT2MD9sgBFbINruDLw+XFYPIFKGdlhG5gM3CjBbju5&#10;22DpwsDv1J9zpQTCqUQDdc5dqXWyNXlMy9ARS/YdoscsY6y0izgI3Ld6VRSP2mPDcqHGjvY12cv5&#10;6oXyc3pz3dx/+dgf53q42uPrxRozm47Pa1CZxvy//Nd+cQYe5FlxEQ/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DBZxQAAANsAAAAPAAAAAAAAAAAAAAAAAJgCAABkcnMv&#10;ZG93bnJldi54bWxQSwUGAAAAAAQABAD1AAAAigMAAAAA&#10;" path="m,l5131,e" filled="f" strokeweight=".20458mm">
                  <v:path arrowok="t" o:connecttype="custom" o:connectlocs="0,0;5131,0" o:connectangles="0,0"/>
                </v:shape>
                <v:shape id="Freeform 41" o:spid="_x0000_s1058" style="position:absolute;left:6660;top:8172;width:1891;height:0;visibility:visible;mso-wrap-style:square;v-text-anchor:top" coordsize="1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RRMMA&#10;AADbAAAADwAAAGRycy9kb3ducmV2LnhtbESPT2vCQBTE7wW/w/IEb3VTwRJTVymi6K3UPwdvj+wz&#10;Cc2+DbtPTb99VxB6HGbmN8x82btW3SjExrOBt3EGirj0tuHKwPGwec1BRUG22HomA78UYbkYvMyx&#10;sP7O33TbS6UShGOBBmqRrtA6ljU5jGPfESfv4oNDSTJU2ga8J7hr9STL3rXDhtNCjR2taip/9ldn&#10;4JKf1ygHzafdtJPZVyg3zTY3ZjTsPz9ACfXyH362d9bAdAaPL+kH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sRRMMAAADbAAAADwAAAAAAAAAAAAAAAACYAgAAZHJzL2Rv&#10;d25yZXYueG1sUEsFBgAAAAAEAAQA9QAAAIgDAAAAAA==&#10;" path="m,l1892,e" filled="f" strokeweight=".20458mm">
                  <v:path arrowok="t" o:connecttype="custom" o:connectlocs="0,0;1892,0" o:connectangles="0,0"/>
                </v:shape>
                <v:shape id="Freeform 42" o:spid="_x0000_s1059" style="position:absolute;left:8561;top:8172;width:1810;height:0;visibility:visible;mso-wrap-style:square;v-text-anchor:top" coordsize="1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rGsEA&#10;AADbAAAADwAAAGRycy9kb3ducmV2LnhtbERPTYvCMBC9L/gfwgje1lQP7lqNIoIgiIe1PehtbMam&#10;2Exqk2r995vDwh4f73u57m0tntT6yrGCyTgBQVw4XXGpIM92n98gfEDWWDsmBW/ysF4NPpaYavfi&#10;H3qeQiliCPsUFZgQmlRKXxiy6MeuIY7czbUWQ4RtKXWLrxhuazlNkpm0WHFsMNjQ1lBxP3VWQXZ9&#10;fO2x647eNI98csHDPDsflBoN+80CRKA+/Iv/3HutYBbXxy/xB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UaxrBAAAA2wAAAA8AAAAAAAAAAAAAAAAAmAIAAGRycy9kb3du&#10;cmV2LnhtbFBLBQYAAAAABAAEAPUAAACGAwAAAAA=&#10;" path="m,l1810,e" filled="f" strokeweight=".20458mm">
                  <v:path arrowok="t" o:connecttype="custom" o:connectlocs="0,0;1810,0" o:connectangles="0,0"/>
                </v:shape>
                <v:shape id="Freeform 43" o:spid="_x0000_s1060" style="position:absolute;left:1520;top:8685;width:5131;height:0;visibility:visible;mso-wrap-style:square;v-text-anchor:top" coordsize="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vwMUA&#10;AADbAAAADwAAAGRycy9kb3ducmV2LnhtbESPQWvCQBSE7wX/w/IEL1I3KqQlzUZEEPTSYiJ4fWRf&#10;k7TZtzG7xvTfu4VCj8PMfMOkm9G0YqDeNZYVLBcRCOLS6oYrBedi//wKwnlkja1lUvBDDjbZ5CnF&#10;RNs7n2jIfSUChF2CCmrvu0RKV9Zk0C1sRxy8T9sb9EH2ldQ93gPctHIVRbE02HBYqLGjXU3ld34z&#10;Cj7ybXHSu2ss32/FZe2+5sPxZa7UbDpu30B4Gv1/+K990AriJfx+CT9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q/AxQAAANsAAAAPAAAAAAAAAAAAAAAAAJgCAABkcnMv&#10;ZG93bnJldi54bWxQSwUGAAAAAAQABAD1AAAAigMAAAAA&#10;" path="m,l5131,e" filled="f" strokeweight=".58pt">
                  <v:path arrowok="t" o:connecttype="custom" o:connectlocs="0,0;5131,0" o:connectangles="0,0"/>
                </v:shape>
                <v:shape id="Freeform 44" o:spid="_x0000_s1061" style="position:absolute;left:6660;top:8685;width:1891;height:0;visibility:visible;mso-wrap-style:square;v-text-anchor:top" coordsize="1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UQ68EA&#10;AADbAAAADwAAAGRycy9kb3ducmV2LnhtbESPQWsCMRSE7wX/Q3iCl6JJpYisRhGL4rVbDx6fm+dm&#10;cfOybqK7/ntTKPQ4zMw3zHLdu1o8qA2VZw0fEwWCuPCm4lLD8Wc3noMIEdlg7Zk0PCnAejV4W2Jm&#10;fMff9MhjKRKEQ4YabIxNJmUoLDkME98QJ+/iW4cxybaUpsUuwV0tp0rNpMOK04LFhraWimt+dxr2&#10;3dXWIf96z29nv5f0qZw8Ka1Hw36zABGpj//hv/bBaJhN4fdL+g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EOvBAAAA2wAAAA8AAAAAAAAAAAAAAAAAmAIAAGRycy9kb3du&#10;cmV2LnhtbFBLBQYAAAAABAAEAPUAAACGAwAAAAA=&#10;" path="m,l1892,e" filled="f" strokeweight=".58pt">
                  <v:path arrowok="t" o:connecttype="custom" o:connectlocs="0,0;1892,0" o:connectangles="0,0"/>
                </v:shape>
                <v:shape id="Freeform 45" o:spid="_x0000_s1062" style="position:absolute;left:8561;top:8685;width:1810;height:0;visibility:visible;mso-wrap-style:square;v-text-anchor:top" coordsize="1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wo8MA&#10;AADbAAAADwAAAGRycy9kb3ducmV2LnhtbESPQYvCMBSE74L/ITzBm6ZVkLUai7gsKAiyVsTjo3m2&#10;xealNNF2//1GWNjjMDPfMOu0N7V4UesqywriaQSCOLe64kLBJfuafIBwHlljbZkU/JCDdDMcrDHR&#10;tuNvep19IQKEXYIKSu+bREqXl2TQTW1DHLy7bQ36INtC6ha7ADe1nEXRQhqsOCyU2NCupPxxfhoF&#10;2bFb0u066+YHezrGvc3yZvup1HjUb1cgPPX+P/zX3msFizm8v4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nwo8MAAADbAAAADwAAAAAAAAAAAAAAAACYAgAAZHJzL2Rv&#10;d25yZXYueG1sUEsFBgAAAAAEAAQA9QAAAIgDAAAAAA==&#10;" path="m,l1810,e" filled="f" strokeweight=".58pt">
                  <v:path arrowok="t" o:connecttype="custom" o:connectlocs="0,0;1810,0" o:connectangles="0,0"/>
                </v:shape>
                <v:shape id="Freeform 46" o:spid="_x0000_s1063" style="position:absolute;left:1520;top:8973;width:5131;height:0;visibility:visible;mso-wrap-style:square;v-text-anchor:top" coordsize="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iUMMA&#10;AADbAAAADwAAAGRycy9kb3ducmV2LnhtbESPT4vCMBTE7wt+h/AEb2uqXf9s1ygiyAp6URf2+mie&#10;bbF5KUnU+u2NIHgcZuY3zGzRmlpcyfnKsoJBPwFBnFtdcaHg77j+nILwAVljbZkU3MnDYt75mGGm&#10;7Y33dD2EQkQI+wwVlCE0mZQ+L8mg79uGOHon6wyGKF0htcNbhJtaDpNkLA1WHBdKbGhVUn4+XIwC&#10;PxydiuYy/V19H/M0ddv//W6SKtXrtssfEIHa8A6/2hutYPwF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EiUMMAAADbAAAADwAAAAAAAAAAAAAAAACYAgAAZHJzL2Rv&#10;d25yZXYueG1sUEsFBgAAAAAEAAQA9QAAAIgDAAAAAA==&#10;" path="m,l5131,e" filled="f" strokeweight=".20464mm">
                  <v:path arrowok="t" o:connecttype="custom" o:connectlocs="0,0;5131,0" o:connectangles="0,0"/>
                </v:shape>
                <v:shape id="Freeform 47" o:spid="_x0000_s1064" style="position:absolute;left:6660;top:8973;width:1891;height:0;visibility:visible;mso-wrap-style:square;v-text-anchor:top" coordsize="1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TrMQA&#10;AADbAAAADwAAAGRycy9kb3ducmV2LnhtbESP3YrCMBSE7wXfIRzBm0XTFepPNYoost4sYvUBDs2x&#10;LTYnpclq9ek3guDlMDPfMItVaypxo8aVlhV8DyMQxJnVJecKzqfdYArCeWSNlWVS8CAHq2W3s8BE&#10;2zsf6Zb6XAQIuwQVFN7XiZQuK8igG9qaOHgX2xj0QTa51A3eA9xUchRFY2mw5LBQYE2bgrJr+mcU&#10;bA/7Z2l+dvEkG83k1yWd5fHmV6l+r13PQXhq/Sf8bu+1gnEMry/h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9U6zEAAAA2wAAAA8AAAAAAAAAAAAAAAAAmAIAAGRycy9k&#10;b3ducmV2LnhtbFBLBQYAAAAABAAEAPUAAACJAwAAAAA=&#10;" path="m,l1892,e" filled="f" strokeweight=".20464mm">
                  <v:path arrowok="t" o:connecttype="custom" o:connectlocs="0,0;1892,0" o:connectangles="0,0"/>
                </v:shape>
                <v:shape id="Freeform 48" o:spid="_x0000_s1065" style="position:absolute;left:8561;top:8973;width:1810;height:0;visibility:visible;mso-wrap-style:square;v-text-anchor:top" coordsize="1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4PsIA&#10;AADbAAAADwAAAGRycy9kb3ducmV2LnhtbESPQWvCQBSE7wX/w/IEb3WTClGiq4hQ9CQ16v2RfSbR&#10;7Nuwu2rsr+8WCj0OM/MNs1j1phUPcr6xrCAdJyCIS6sbrhScjp/vMxA+IGtsLZOCF3lYLQdvC8y1&#10;ffKBHkWoRISwz1FBHUKXS+nLmgz6se2Io3exzmCI0lVSO3xGuGnlR5Jk0mDDcaHGjjY1lbfibhR8&#10;nw9pMbVfbnKjfRrcdFvZ61ap0bBfz0EE6sN/+K+90wqyDH6/xB8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G7g+wgAAANsAAAAPAAAAAAAAAAAAAAAAAJgCAABkcnMvZG93&#10;bnJldi54bWxQSwUGAAAAAAQABAD1AAAAhwMAAAAA&#10;" path="m,l1810,e" filled="f" strokeweight=".20464mm">
                  <v:path arrowok="t" o:connecttype="custom" o:connectlocs="0,0;1810,0" o:connectangles="0,0"/>
                </v:shape>
                <v:shape id="Freeform 49" o:spid="_x0000_s1066" style="position:absolute;left:1520;top:9256;width:5131;height:0;visibility:visible;mso-wrap-style:square;v-text-anchor:top" coordsize="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8J8UA&#10;AADbAAAADwAAAGRycy9kb3ducmV2LnhtbESPzWrDMBCE74G+g9hCb4ncmCapGyUUQ2mguTgJ9LpY&#10;G9vUWhlJ/unbR4VCjsPMfMNs95NpxUDON5YVPC8SEMSl1Q1XCi7nj/kGhA/IGlvLpOCXPOx3D7Mt&#10;ZtqOXNBwCpWIEPYZKqhD6DIpfVmTQb+wHXH0rtYZDFG6SmqHY4SbVi6TZCUNNhwXauwor6n8OfVG&#10;gV++XKuu33zmr+cyTd3Xd3Fcp0o9PU7vbyACTeEe/m8ftILVGv6+xB8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7wnxQAAANsAAAAPAAAAAAAAAAAAAAAAAJgCAABkcnMv&#10;ZG93bnJldi54bWxQSwUGAAAAAAQABAD1AAAAigMAAAAA&#10;" path="m,l5131,e" filled="f" strokeweight=".20464mm">
                  <v:path arrowok="t" o:connecttype="custom" o:connectlocs="0,0;5131,0" o:connectangles="0,0"/>
                </v:shape>
                <v:shape id="Freeform 50" o:spid="_x0000_s1067" style="position:absolute;left:6660;top:9256;width:1891;height:0;visibility:visible;mso-wrap-style:square;v-text-anchor:top" coordsize="1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8MsIA&#10;AADbAAAADwAAAGRycy9kb3ducmV2LnhtbERP3WrCMBS+H/gO4Qi7GZpa0M2uUaQi82bIOh/gkBzb&#10;suakNNF2e3pzIezy4/vPt6NtxY163zhWsJgnIIi1Mw1XCs7fh9kbCB+QDbaOScEvedhuJk85ZsYN&#10;/EW3MlQihrDPUEEdQpdJ6XVNFv3cdcSRu7jeYoiwr6TpcYjhtpVpkqykxYZjQ40dFTXpn/JqFexP&#10;x7/GfhyWrzpdy5dLua6WxadSz9Nx9w4i0Bj+xQ/30ShYxbHxS/w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PwywgAAANsAAAAPAAAAAAAAAAAAAAAAAJgCAABkcnMvZG93&#10;bnJldi54bWxQSwUGAAAAAAQABAD1AAAAhwMAAAAA&#10;" path="m,l1892,e" filled="f" strokeweight=".20464mm">
                  <v:path arrowok="t" o:connecttype="custom" o:connectlocs="0,0;1892,0" o:connectangles="0,0"/>
                </v:shape>
                <v:shape id="Freeform 51" o:spid="_x0000_s1068" style="position:absolute;left:8561;top:9256;width:1810;height:0;visibility:visible;mso-wrap-style:square;v-text-anchor:top" coordsize="1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sTMMA&#10;AADbAAAADwAAAGRycy9kb3ducmV2LnhtbESPT4vCMBTE7wt+h/AEb2vaFfxTjSILi3tatOr90Tzb&#10;avNSkqx299MbQfA4zMxvmMWqM424kvO1ZQXpMAFBXFhdc6ngsP96n4LwAVljY5kU/JGH1bL3tsBM&#10;2xvv6JqHUkQI+wwVVCG0mZS+qMigH9qWOHon6wyGKF0ptcNbhJtGfiTJWBqsOS5U2NJnRcUl/zUK&#10;/o+7NJ/YrRtd6CcNbrIp7Xmj1KDfrecgAnXhFX62v7WC8QweX+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QsTMMAAADbAAAADwAAAAAAAAAAAAAAAACYAgAAZHJzL2Rv&#10;d25yZXYueG1sUEsFBgAAAAAEAAQA9QAAAIgDAAAAAA==&#10;" path="m,l1810,e" filled="f" strokeweight=".20464mm">
                  <v:path arrowok="t" o:connecttype="custom" o:connectlocs="0,0;1810,0" o:connectangles="0,0"/>
                </v:shape>
                <v:shape id="Freeform 52" o:spid="_x0000_s1069" style="position:absolute;left:1520;top:9544;width:5131;height:0;visibility:visible;mso-wrap-style:square;v-text-anchor:top" coordsize="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yjr8A&#10;AADbAAAADwAAAGRycy9kb3ducmV2LnhtbERPy4rCMBTdD/gP4QruxlSLr2oUEcQB3fgAt5fm2hab&#10;m5JErX8/WQguD+e9WLWmFk9yvrKsYNBPQBDnVldcKLict79TED4ga6wtk4I3eVgtOz8LzLR98ZGe&#10;p1CIGMI+QwVlCE0mpc9LMuj7tiGO3M06gyFCV0jt8BXDTS2HSTKWBiuODSU2tCkpv58eRoEfjm5F&#10;85juNrNznqZufz0eJqlSvW67noMI1Iav+OP+0womcX38En+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g7KOvwAAANsAAAAPAAAAAAAAAAAAAAAAAJgCAABkcnMvZG93bnJl&#10;di54bWxQSwUGAAAAAAQABAD1AAAAhAMAAAAA&#10;" path="m,l5131,e" filled="f" strokeweight=".20464mm">
                  <v:path arrowok="t" o:connecttype="custom" o:connectlocs="0,0;5131,0" o:connectangles="0,0"/>
                </v:shape>
                <v:shape id="Freeform 53" o:spid="_x0000_s1070" style="position:absolute;left:6660;top:9544;width:1891;height:0;visibility:visible;mso-wrap-style:square;v-text-anchor:top" coordsize="1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csUA&#10;AADbAAAADwAAAGRycy9kb3ducmV2LnhtbESP0WrCQBRE3wX/YbmFvkjdKKg1zUbEIvVFxNgPuGSv&#10;SWj2bshuk7Rf7wqCj8PMnGGSzWBq0VHrKssKZtMIBHFudcWFgu/L/u0dhPPIGmvLpOCPHGzS8SjB&#10;WNuez9RlvhABwi5GBaX3TSyly0sy6Ka2IQ7e1bYGfZBtIXWLfYCbWs6jaCkNVhwWSmxoV1L+k/0a&#10;BZ+nw39lvvaLVT5fy8k1WxeL3VGp15dh+wHC0+Cf4Uf7oBWsZnD/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8NyxQAAANsAAAAPAAAAAAAAAAAAAAAAAJgCAABkcnMv&#10;ZG93bnJldi54bWxQSwUGAAAAAAQABAD1AAAAigMAAAAA&#10;" path="m,l1892,e" filled="f" strokeweight=".20464mm">
                  <v:path arrowok="t" o:connecttype="custom" o:connectlocs="0,0;1892,0" o:connectangles="0,0"/>
                </v:shape>
                <v:shape id="Freeform 54" o:spid="_x0000_s1071" style="position:absolute;left:8561;top:9544;width:1810;height:0;visibility:visible;mso-wrap-style:square;v-text-anchor:top" coordsize="1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o4MIA&#10;AADbAAAADwAAAGRycy9kb3ducmV2LnhtbESPQWvCQBSE74L/YXmCN7OJhUZSVxFB7KlotPdH9jVJ&#10;zb4Nu6vG/nq3UOhxmJlvmOV6MJ24kfOtZQVZkoIgrqxuuVZwPu1mCxA+IGvsLJOCB3lYr8ajJRba&#10;3vlItzLUIkLYF6igCaEvpPRVQwZ9Ynvi6H1ZZzBE6WqpHd4j3HRynqav0mDLcaHBnrYNVZfyahT8&#10;fB6zMrcH93Khjyy4fF/b771S08mweQMRaAj/4b/2u1aQz+H3S/w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jgwgAAANsAAAAPAAAAAAAAAAAAAAAAAJgCAABkcnMvZG93&#10;bnJldi54bWxQSwUGAAAAAAQABAD1AAAAhwMAAAAA&#10;" path="m,l1810,e" filled="f" strokeweight=".20464mm">
                  <v:path arrowok="t" o:connecttype="custom" o:connectlocs="0,0;1810,0" o:connectangles="0,0"/>
                </v:shape>
                <v:shape id="Freeform 55" o:spid="_x0000_s1072" style="position:absolute;left:1515;top:4639;width:0;height:5198;visibility:visible;mso-wrap-style:square;v-text-anchor:top" coordsize="0,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t1MEA&#10;AADbAAAADwAAAGRycy9kb3ducmV2LnhtbESPQWvCQBSE74X+h+UVeqsbLdgaXUVairmqveT2yD6z&#10;wezbkLc18d+7gtDjMDPfMKvN6Ft1oV6awAamkwwUcRVsw7WB3+PP2ycoicgW28Bk4EoCm/Xz0wpz&#10;Gwbe0+UQa5UgLDkacDF2udZSOfIok9ARJ+8Ueo8xyb7WtschwX2rZ1k21x4bTgsOO/pyVJ0Pf95A&#10;me3LrZTDzrmCC1lIdZ59izGvL+N2CSrSGP/Dj3ZhDXy8w/1L+gF6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17dTBAAAA2wAAAA8AAAAAAAAAAAAAAAAAmAIAAGRycy9kb3du&#10;cmV2LnhtbFBLBQYAAAAABAAEAPUAAACGAwAAAAA=&#10;" path="m,l,5198e" filled="f" strokeweight=".58pt">
                  <v:path arrowok="t" o:connecttype="custom" o:connectlocs="0,4639;0,9837" o:connectangles="0,0"/>
                </v:shape>
                <v:shape id="Freeform 56" o:spid="_x0000_s1073" style="position:absolute;left:1520;top:9832;width:5131;height:0;visibility:visible;mso-wrap-style:square;v-text-anchor:top" coordsize="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ahcUA&#10;AADbAAAADwAAAGRycy9kb3ducmV2LnhtbESPQWvCQBSE70L/w/IKXqRuqmJK6ioiCHpRTAq9PrKv&#10;Sdrs25hdY/z3riD0OMzMN8xi1ZtadNS6yrKC93EEgji3uuJCwVe2ffsA4TyyxtoyKbiRg9XyZbDA&#10;RNsrn6hLfSEChF2CCkrvm0RKl5dk0I1tQxy8H9sa9EG2hdQtXgPc1HISRXNpsOKwUGJDm5Lyv/Ri&#10;FBzTdXbSm/NcHi7Z99T9jrp9PFJq+NqvP0F46v1/+NneaQXxDB5fw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JqFxQAAANsAAAAPAAAAAAAAAAAAAAAAAJgCAABkcnMv&#10;ZG93bnJldi54bWxQSwUGAAAAAAQABAD1AAAAigMAAAAA&#10;" path="m,l5131,e" filled="f" strokeweight=".58pt">
                  <v:path arrowok="t" o:connecttype="custom" o:connectlocs="0,0;5131,0" o:connectangles="0,0"/>
                </v:shape>
                <v:shape id="Freeform 57" o:spid="_x0000_s1074" style="position:absolute;left:6656;top:4639;width:0;height:5198;visibility:visible;mso-wrap-style:square;v-text-anchor:top" coordsize="0,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QO8EA&#10;AADbAAAADwAAAGRycy9kb3ducmV2LnhtbESPQWvCQBSE74X+h+UVeqsbhdoaXUVairmqveT2yD6z&#10;wezbkLc18d+7gtDjMDPfMKvN6Ft1oV6awAamkwwUcRVsw7WB3+PP2ycoicgW28Bk4EoCm/Xz0wpz&#10;Gwbe0+UQa5UgLDkacDF2udZSOfIok9ARJ+8Ueo8xyb7WtschwX2rZ1k21x4bTgsOO/pyVJ0Pf95A&#10;me3LrZTDzrmCC1lIdZ59izGvL+N2CSrSGP/Dj3ZhDXy8w/1L+gF6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Q0DvBAAAA2wAAAA8AAAAAAAAAAAAAAAAAmAIAAGRycy9kb3du&#10;cmV2LnhtbFBLBQYAAAAABAAEAPUAAACGAwAAAAA=&#10;" path="m,l,5198e" filled="f" strokeweight=".58pt">
                  <v:path arrowok="t" o:connecttype="custom" o:connectlocs="0,4639;0,9837" o:connectangles="0,0"/>
                </v:shape>
                <v:shape id="Freeform 58" o:spid="_x0000_s1075" style="position:absolute;left:6660;top:9832;width:1891;height:0;visibility:visible;mso-wrap-style:square;v-text-anchor:top" coordsize="1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ANcMA&#10;AADbAAAADwAAAGRycy9kb3ducmV2LnhtbESPQWvCQBSE74X+h+UJXoruKsVKdCOlUunVtIcen9ln&#10;NiT7Ns1uTfz3rlDocZiZb5jtbnStuFAfas8aFnMFgrj0puZKw9fn+2wNIkRkg61n0nClALv88WGL&#10;mfEDH+lSxEokCIcMNdgYu0zKUFpyGOa+I07e2fcOY5J9JU2PQ4K7Vi6VWkmHNacFix29WSqb4tdp&#10;OAyNbUOxfyp+Tv4g6Vk5+a20nk7G1w2ISGP8D/+1P4yGlxXcv6Qf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eANcMAAADbAAAADwAAAAAAAAAAAAAAAACYAgAAZHJzL2Rv&#10;d25yZXYueG1sUEsFBgAAAAAEAAQA9QAAAIgDAAAAAA==&#10;" path="m,l1892,e" filled="f" strokeweight=".58pt">
                  <v:path arrowok="t" o:connecttype="custom" o:connectlocs="0,0;1892,0" o:connectangles="0,0"/>
                </v:shape>
                <v:shape id="Freeform 59" o:spid="_x0000_s1076" style="position:absolute;left:8556;top:4639;width:0;height:5198;visibility:visible;mso-wrap-style:square;v-text-anchor:top" coordsize="0,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r18EA&#10;AADbAAAADwAAAGRycy9kb3ducmV2LnhtbESPzW7CMBCE70h9B2sr9QYOHApNMQgVoebKzyW3VbzE&#10;EfE6yrokffu6EhLH0cx8o1lvR9+qO/XSBDYwn2WgiKtgG64NXM6H6QqURGSLbWAy8EsC283LZI25&#10;DQMf6X6KtUoQlhwNuBi7XGupHHmUWeiIk3cNvceYZF9r2+OQ4L7Viyx71x4bTgsOO/pyVN1OP95A&#10;mR3LnZTDt3MFF/Ih1W2xF2PeXsfdJ6hIY3yGH+3CGlgu4f9L+gF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O69fBAAAA2wAAAA8AAAAAAAAAAAAAAAAAmAIAAGRycy9kb3du&#10;cmV2LnhtbFBLBQYAAAAABAAEAPUAAACGAwAAAAA=&#10;" path="m,l,5198e" filled="f" strokeweight=".58pt">
                  <v:path arrowok="t" o:connecttype="custom" o:connectlocs="0,4639;0,9837" o:connectangles="0,0"/>
                </v:shape>
                <v:shape id="Freeform 60" o:spid="_x0000_s1077" style="position:absolute;left:8561;top:9832;width:1810;height:0;visibility:visible;mso-wrap-style:square;v-text-anchor:top" coordsize="1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D8EA&#10;AADbAAAADwAAAGRycy9kb3ducmV2LnhtbERPTWvCQBC9C/6HZQRvulGhtTEbEYugECiaUnocsmMS&#10;zM6G7DaJ/757KPT4eN/JfjSN6KlztWUFq2UEgriwuuZSwWd+WmxBOI+ssbFMCp7kYJ9OJwnG2g58&#10;pf7mSxFC2MWooPK+jaV0RUUG3dK2xIG7286gD7Arpe5wCOGmkesoepEGaw4NFbZ0rKh43H6Mgjwb&#10;3uj7az1sLvYjW402L9rDu1Lz2XjYgfA0+n/xn/usFbyGseFL+AE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U9A/BAAAA2wAAAA8AAAAAAAAAAAAAAAAAmAIAAGRycy9kb3du&#10;cmV2LnhtbFBLBQYAAAAABAAEAPUAAACGAwAAAAA=&#10;" path="m,l1810,e" filled="f" strokeweight=".58pt">
                  <v:path arrowok="t" o:connecttype="custom" o:connectlocs="0,0;1810,0" o:connectangles="0,0"/>
                </v:shape>
                <v:shape id="Freeform 61" o:spid="_x0000_s1078" style="position:absolute;left:10376;top:4639;width:0;height:5198;visibility:visible;mso-wrap-style:square;v-text-anchor:top" coordsize="0,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3aPsEA&#10;AADbAAAADwAAAGRycy9kb3ducmV2LnhtbESPzW7CMBCE75X6DtYicSsOHAqkGIRaVc2Vn0tuq3gb&#10;R8TrKOuS9O0xEhLH0cx8o9nsRt+qK/XSBDYwn2WgiKtgG64NnE/fbytQEpEttoHJwD8J7LavLxvM&#10;bRj4QNdjrFWCsORowMXY5VpL5cijzEJHnLzf0HuMSfa1tj0OCe5bvciyd+2x4bTgsKNPR9Xl+OcN&#10;lNmh3Es5/DhXcCFrqS6LLzFmOhn3H6AijfEZfrQLa2C5hvuX9AP0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d2j7BAAAA2wAAAA8AAAAAAAAAAAAAAAAAmAIAAGRycy9kb3du&#10;cmV2LnhtbFBLBQYAAAAABAAEAPUAAACGAwAAAAA=&#10;" path="m,l,5198e" filled="f" strokeweight=".58pt">
                  <v:path arrowok="t" o:connecttype="custom" o:connectlocs="0,4639;0,9837" o:connectangles="0,0"/>
                </v:shape>
                <w10:wrap anchorx="margin" anchory="margin"/>
              </v:group>
            </w:pict>
          </mc:Fallback>
        </mc:AlternateContent>
      </w:r>
      <w:r w:rsidR="00BB3826">
        <w:rPr>
          <w:b/>
          <w:w w:val="102"/>
        </w:rPr>
        <w:t>Documents</w:t>
      </w:r>
      <w:r w:rsidR="00BB3826">
        <w:rPr>
          <w:b/>
        </w:rPr>
        <w:t xml:space="preserve">                                                                                                   </w:t>
      </w:r>
      <w:r w:rsidR="00BB3826">
        <w:rPr>
          <w:b/>
          <w:w w:val="102"/>
        </w:rPr>
        <w:t>Backed</w:t>
      </w:r>
      <w:r w:rsidR="00BB3826">
        <w:rPr>
          <w:b/>
        </w:rPr>
        <w:t xml:space="preserve"> </w:t>
      </w:r>
      <w:r w:rsidR="00BB3826">
        <w:rPr>
          <w:b/>
          <w:w w:val="102"/>
        </w:rPr>
        <w:t>up</w:t>
      </w:r>
      <w:r w:rsidR="00BB3826">
        <w:rPr>
          <w:b/>
        </w:rPr>
        <w:t xml:space="preserve">                          </w:t>
      </w:r>
      <w:r w:rsidR="00BB3826">
        <w:rPr>
          <w:b/>
          <w:w w:val="102"/>
        </w:rPr>
        <w:t>In</w:t>
      </w:r>
      <w:r w:rsidR="00BB3826">
        <w:rPr>
          <w:b/>
        </w:rPr>
        <w:t xml:space="preserve"> </w:t>
      </w:r>
      <w:r w:rsidR="00BB3826">
        <w:rPr>
          <w:b/>
          <w:w w:val="102"/>
        </w:rPr>
        <w:t>GO</w:t>
      </w:r>
      <w:r w:rsidR="00BB3826">
        <w:rPr>
          <w:b/>
        </w:rPr>
        <w:t xml:space="preserve"> </w:t>
      </w:r>
      <w:r w:rsidR="00BB3826">
        <w:rPr>
          <w:b/>
          <w:w w:val="102"/>
        </w:rPr>
        <w:t>BOX</w:t>
      </w:r>
    </w:p>
    <w:p w14:paraId="63C5EE36" w14:textId="77777777" w:rsidR="00BB3826" w:rsidRDefault="00BB3826" w:rsidP="00BB3826">
      <w:pPr>
        <w:spacing w:before="22" w:after="0" w:line="240" w:lineRule="auto"/>
        <w:ind w:left="105" w:right="4521"/>
      </w:pPr>
      <w:r>
        <w:rPr>
          <w:w w:val="102"/>
        </w:rPr>
        <w:t>Insurance</w:t>
      </w:r>
      <w:r>
        <w:t xml:space="preserve"> </w:t>
      </w:r>
      <w:r>
        <w:rPr>
          <w:w w:val="102"/>
        </w:rPr>
        <w:t>policy,</w:t>
      </w:r>
      <w:r>
        <w:t xml:space="preserve"> </w:t>
      </w:r>
      <w:r>
        <w:rPr>
          <w:w w:val="102"/>
        </w:rPr>
        <w:t>insurance</w:t>
      </w:r>
      <w:r>
        <w:t xml:space="preserve"> </w:t>
      </w:r>
      <w:r>
        <w:rPr>
          <w:w w:val="102"/>
        </w:rPr>
        <w:t>binder,</w:t>
      </w:r>
      <w:r>
        <w:t xml:space="preserve"> </w:t>
      </w:r>
      <w:r>
        <w:rPr>
          <w:w w:val="102"/>
        </w:rPr>
        <w:t>insurance</w:t>
      </w:r>
      <w:r>
        <w:t xml:space="preserve"> </w:t>
      </w:r>
      <w:r>
        <w:rPr>
          <w:w w:val="102"/>
        </w:rPr>
        <w:t>agent's name,</w:t>
      </w:r>
      <w:r>
        <w:t xml:space="preserve"> </w:t>
      </w:r>
      <w:r>
        <w:rPr>
          <w:w w:val="102"/>
        </w:rPr>
        <w:t>and</w:t>
      </w:r>
      <w:r>
        <w:t xml:space="preserve"> </w:t>
      </w:r>
      <w:r>
        <w:rPr>
          <w:w w:val="102"/>
        </w:rPr>
        <w:t>contact</w:t>
      </w:r>
      <w:r>
        <w:t xml:space="preserve"> </w:t>
      </w:r>
      <w:r>
        <w:rPr>
          <w:w w:val="102"/>
        </w:rPr>
        <w:t>numbers</w:t>
      </w:r>
    </w:p>
    <w:p w14:paraId="3B507013" w14:textId="77777777" w:rsidR="00BB3826" w:rsidRDefault="00BB3826" w:rsidP="00BB3826">
      <w:pPr>
        <w:spacing w:before="14" w:after="0" w:line="240" w:lineRule="auto"/>
        <w:ind w:left="105" w:right="5049"/>
      </w:pPr>
      <w:r>
        <w:rPr>
          <w:w w:val="102"/>
        </w:rPr>
        <w:t>Insurance</w:t>
      </w:r>
      <w:r>
        <w:t xml:space="preserve"> </w:t>
      </w:r>
      <w:r>
        <w:rPr>
          <w:w w:val="102"/>
        </w:rPr>
        <w:t>company’s</w:t>
      </w:r>
      <w:r>
        <w:t xml:space="preserve"> </w:t>
      </w:r>
      <w:r>
        <w:rPr>
          <w:w w:val="102"/>
        </w:rPr>
        <w:t>contact</w:t>
      </w:r>
      <w:r>
        <w:t xml:space="preserve"> </w:t>
      </w:r>
      <w:r>
        <w:rPr>
          <w:w w:val="102"/>
        </w:rPr>
        <w:t>numbers Inventory</w:t>
      </w:r>
      <w:r>
        <w:t xml:space="preserve"> </w:t>
      </w:r>
      <w:r>
        <w:rPr>
          <w:w w:val="102"/>
        </w:rPr>
        <w:t>of</w:t>
      </w:r>
      <w:r>
        <w:t xml:space="preserve"> </w:t>
      </w:r>
      <w:r>
        <w:rPr>
          <w:w w:val="102"/>
        </w:rPr>
        <w:t>equipment,</w:t>
      </w:r>
      <w:r>
        <w:t xml:space="preserve"> </w:t>
      </w:r>
      <w:r>
        <w:rPr>
          <w:w w:val="102"/>
        </w:rPr>
        <w:t>furniture,</w:t>
      </w:r>
      <w:r>
        <w:t xml:space="preserve"> </w:t>
      </w:r>
      <w:r>
        <w:rPr>
          <w:w w:val="102"/>
        </w:rPr>
        <w:t>fixtures</w:t>
      </w:r>
      <w:r>
        <w:t xml:space="preserve"> </w:t>
      </w:r>
      <w:r>
        <w:rPr>
          <w:w w:val="102"/>
        </w:rPr>
        <w:t>and manuals,</w:t>
      </w:r>
      <w:r>
        <w:t xml:space="preserve"> </w:t>
      </w:r>
      <w:r>
        <w:rPr>
          <w:w w:val="102"/>
        </w:rPr>
        <w:t>warranties,</w:t>
      </w:r>
      <w:r>
        <w:t xml:space="preserve"> </w:t>
      </w:r>
      <w:r>
        <w:rPr>
          <w:w w:val="102"/>
        </w:rPr>
        <w:t>supplies.</w:t>
      </w:r>
    </w:p>
    <w:p w14:paraId="17E8564E" w14:textId="77777777" w:rsidR="00BB3826" w:rsidRDefault="00BB3826" w:rsidP="00BB3826">
      <w:pPr>
        <w:spacing w:after="0" w:line="240" w:lineRule="auto"/>
        <w:ind w:left="105"/>
      </w:pPr>
      <w:r>
        <w:rPr>
          <w:w w:val="102"/>
        </w:rPr>
        <w:t>Presbytery,</w:t>
      </w:r>
      <w:r>
        <w:t xml:space="preserve"> </w:t>
      </w:r>
      <w:r>
        <w:rPr>
          <w:w w:val="102"/>
        </w:rPr>
        <w:t>Mission</w:t>
      </w:r>
      <w:r>
        <w:t xml:space="preserve"> </w:t>
      </w:r>
      <w:r>
        <w:rPr>
          <w:w w:val="102"/>
        </w:rPr>
        <w:t>Community,</w:t>
      </w:r>
      <w:r>
        <w:t xml:space="preserve"> </w:t>
      </w:r>
      <w:r>
        <w:rPr>
          <w:w w:val="102"/>
        </w:rPr>
        <w:t>congregation</w:t>
      </w:r>
      <w:r>
        <w:t xml:space="preserve"> </w:t>
      </w:r>
      <w:r>
        <w:rPr>
          <w:w w:val="102"/>
        </w:rPr>
        <w:t>contacts</w:t>
      </w:r>
    </w:p>
    <w:p w14:paraId="4743BA2A" w14:textId="77777777" w:rsidR="00BB3826" w:rsidRDefault="00BB3826" w:rsidP="00BB3826">
      <w:pPr>
        <w:spacing w:before="13" w:after="0" w:line="240" w:lineRule="auto"/>
        <w:ind w:left="105"/>
      </w:pPr>
      <w:r>
        <w:rPr>
          <w:w w:val="102"/>
        </w:rPr>
        <w:t>and</w:t>
      </w:r>
      <w:r>
        <w:t xml:space="preserve"> </w:t>
      </w:r>
      <w:r>
        <w:rPr>
          <w:w w:val="102"/>
        </w:rPr>
        <w:t>essential</w:t>
      </w:r>
      <w:r>
        <w:t xml:space="preserve"> </w:t>
      </w:r>
      <w:r>
        <w:rPr>
          <w:w w:val="102"/>
        </w:rPr>
        <w:t>written</w:t>
      </w:r>
      <w:r>
        <w:t xml:space="preserve"> </w:t>
      </w:r>
      <w:r>
        <w:rPr>
          <w:w w:val="102"/>
        </w:rPr>
        <w:t>and</w:t>
      </w:r>
      <w:r>
        <w:t xml:space="preserve"> </w:t>
      </w:r>
      <w:r>
        <w:rPr>
          <w:w w:val="102"/>
        </w:rPr>
        <w:t>computer</w:t>
      </w:r>
      <w:r>
        <w:t xml:space="preserve"> </w:t>
      </w:r>
      <w:r>
        <w:rPr>
          <w:w w:val="102"/>
        </w:rPr>
        <w:t>records</w:t>
      </w:r>
    </w:p>
    <w:p w14:paraId="0C49B035" w14:textId="77777777" w:rsidR="00BB3826" w:rsidRDefault="00BB3826" w:rsidP="00BB3826">
      <w:pPr>
        <w:spacing w:before="22" w:after="0" w:line="240" w:lineRule="auto"/>
        <w:ind w:left="105"/>
      </w:pPr>
      <w:r>
        <w:rPr>
          <w:w w:val="102"/>
        </w:rPr>
        <w:t>Member</w:t>
      </w:r>
      <w:r>
        <w:t xml:space="preserve"> </w:t>
      </w:r>
      <w:r>
        <w:rPr>
          <w:w w:val="102"/>
        </w:rPr>
        <w:t>directory</w:t>
      </w:r>
    </w:p>
    <w:p w14:paraId="01F997A8" w14:textId="77777777" w:rsidR="00BB3826" w:rsidRDefault="00BB3826" w:rsidP="00BB3826">
      <w:pPr>
        <w:spacing w:before="41" w:after="0" w:line="240" w:lineRule="auto"/>
        <w:ind w:left="105" w:right="6135"/>
      </w:pPr>
      <w:r>
        <w:rPr>
          <w:w w:val="102"/>
        </w:rPr>
        <w:t>Up</w:t>
      </w:r>
      <w:r>
        <w:t xml:space="preserve"> </w:t>
      </w:r>
      <w:r>
        <w:rPr>
          <w:w w:val="102"/>
        </w:rPr>
        <w:t>to</w:t>
      </w:r>
      <w:r>
        <w:t xml:space="preserve"> </w:t>
      </w:r>
      <w:r>
        <w:rPr>
          <w:w w:val="102"/>
        </w:rPr>
        <w:t>date</w:t>
      </w:r>
      <w:r>
        <w:t xml:space="preserve"> </w:t>
      </w:r>
      <w:r>
        <w:rPr>
          <w:w w:val="102"/>
        </w:rPr>
        <w:t>copy</w:t>
      </w:r>
      <w:r>
        <w:t xml:space="preserve"> </w:t>
      </w:r>
      <w:r>
        <w:rPr>
          <w:w w:val="102"/>
        </w:rPr>
        <w:t>of</w:t>
      </w:r>
      <w:r>
        <w:t xml:space="preserve"> </w:t>
      </w:r>
      <w:r>
        <w:rPr>
          <w:w w:val="102"/>
        </w:rPr>
        <w:t>this</w:t>
      </w:r>
      <w:r>
        <w:t xml:space="preserve"> </w:t>
      </w:r>
      <w:r>
        <w:rPr>
          <w:w w:val="102"/>
        </w:rPr>
        <w:t>worksheet. Historic</w:t>
      </w:r>
      <w:r>
        <w:t xml:space="preserve"> </w:t>
      </w:r>
      <w:r>
        <w:rPr>
          <w:w w:val="102"/>
        </w:rPr>
        <w:t>documents</w:t>
      </w:r>
    </w:p>
    <w:p w14:paraId="5F3BB68F" w14:textId="77777777" w:rsidR="00BB3826" w:rsidRDefault="00BB3826" w:rsidP="00BB3826">
      <w:pPr>
        <w:spacing w:before="1" w:after="0" w:line="240" w:lineRule="auto"/>
        <w:ind w:left="105"/>
      </w:pPr>
      <w:r>
        <w:rPr>
          <w:w w:val="102"/>
        </w:rPr>
        <w:t>Tax</w:t>
      </w:r>
      <w:r>
        <w:t xml:space="preserve"> </w:t>
      </w:r>
      <w:r>
        <w:rPr>
          <w:w w:val="102"/>
        </w:rPr>
        <w:t>Exemption</w:t>
      </w:r>
      <w:r>
        <w:t xml:space="preserve"> </w:t>
      </w:r>
      <w:r>
        <w:rPr>
          <w:w w:val="102"/>
        </w:rPr>
        <w:t>certificate</w:t>
      </w:r>
      <w:r>
        <w:t xml:space="preserve"> </w:t>
      </w:r>
      <w:r>
        <w:rPr>
          <w:w w:val="102"/>
        </w:rPr>
        <w:t>with</w:t>
      </w:r>
      <w:r>
        <w:t xml:space="preserve"> </w:t>
      </w:r>
      <w:r>
        <w:rPr>
          <w:w w:val="102"/>
        </w:rPr>
        <w:t>ID</w:t>
      </w:r>
      <w:r>
        <w:t xml:space="preserve"> </w:t>
      </w:r>
      <w:r>
        <w:rPr>
          <w:w w:val="102"/>
        </w:rPr>
        <w:t>number</w:t>
      </w:r>
    </w:p>
    <w:p w14:paraId="10D78471" w14:textId="77777777" w:rsidR="00BB3826" w:rsidRDefault="00BB3826" w:rsidP="00BB3826">
      <w:pPr>
        <w:spacing w:before="41" w:after="0" w:line="240" w:lineRule="auto"/>
        <w:ind w:left="105"/>
      </w:pPr>
      <w:r>
        <w:rPr>
          <w:w w:val="102"/>
        </w:rPr>
        <w:t>Up-to-date</w:t>
      </w:r>
      <w:r>
        <w:t xml:space="preserve"> </w:t>
      </w:r>
      <w:r>
        <w:rPr>
          <w:w w:val="102"/>
        </w:rPr>
        <w:t>brochures</w:t>
      </w:r>
      <w:r>
        <w:t xml:space="preserve"> </w:t>
      </w:r>
      <w:r>
        <w:rPr>
          <w:w w:val="102"/>
        </w:rPr>
        <w:t>and</w:t>
      </w:r>
      <w:r>
        <w:t xml:space="preserve"> </w:t>
      </w:r>
      <w:r>
        <w:rPr>
          <w:w w:val="102"/>
        </w:rPr>
        <w:t>literature</w:t>
      </w:r>
    </w:p>
    <w:p w14:paraId="37008A2A" w14:textId="77777777" w:rsidR="00BB3826" w:rsidRDefault="00BB3826" w:rsidP="00BB3826">
      <w:pPr>
        <w:spacing w:before="46" w:after="0" w:line="240" w:lineRule="auto"/>
        <w:ind w:left="105" w:right="5141"/>
      </w:pPr>
      <w:r>
        <w:rPr>
          <w:w w:val="102"/>
        </w:rPr>
        <w:t>List</w:t>
      </w:r>
      <w:r>
        <w:t xml:space="preserve"> </w:t>
      </w:r>
      <w:r>
        <w:rPr>
          <w:w w:val="102"/>
        </w:rPr>
        <w:t>of</w:t>
      </w:r>
      <w:r>
        <w:t xml:space="preserve"> </w:t>
      </w:r>
      <w:r>
        <w:rPr>
          <w:w w:val="102"/>
        </w:rPr>
        <w:t>all</w:t>
      </w:r>
      <w:r>
        <w:t xml:space="preserve"> </w:t>
      </w:r>
      <w:r>
        <w:rPr>
          <w:w w:val="102"/>
        </w:rPr>
        <w:t>places</w:t>
      </w:r>
      <w:r>
        <w:t xml:space="preserve"> </w:t>
      </w:r>
      <w:r>
        <w:rPr>
          <w:w w:val="102"/>
        </w:rPr>
        <w:t>where</w:t>
      </w:r>
      <w:r>
        <w:t xml:space="preserve"> </w:t>
      </w:r>
      <w:r>
        <w:rPr>
          <w:w w:val="102"/>
        </w:rPr>
        <w:t>copies</w:t>
      </w:r>
      <w:r>
        <w:t xml:space="preserve"> </w:t>
      </w:r>
      <w:r>
        <w:rPr>
          <w:w w:val="102"/>
        </w:rPr>
        <w:t>of</w:t>
      </w:r>
      <w:r>
        <w:t xml:space="preserve"> </w:t>
      </w:r>
      <w:r>
        <w:rPr>
          <w:w w:val="102"/>
        </w:rPr>
        <w:t>all</w:t>
      </w:r>
      <w:r>
        <w:t xml:space="preserve"> </w:t>
      </w:r>
      <w:r>
        <w:rPr>
          <w:w w:val="102"/>
        </w:rPr>
        <w:t>pertinent information</w:t>
      </w:r>
      <w:r>
        <w:t xml:space="preserve"> </w:t>
      </w:r>
      <w:r>
        <w:rPr>
          <w:w w:val="102"/>
        </w:rPr>
        <w:t>is</w:t>
      </w:r>
      <w:r>
        <w:t xml:space="preserve"> </w:t>
      </w:r>
      <w:r>
        <w:rPr>
          <w:w w:val="102"/>
        </w:rPr>
        <w:t>housed</w:t>
      </w:r>
    </w:p>
    <w:p w14:paraId="2AC1400E" w14:textId="77777777" w:rsidR="00BB3826" w:rsidRDefault="00BB3826" w:rsidP="00BB3826">
      <w:pPr>
        <w:spacing w:before="5" w:after="0" w:line="240" w:lineRule="auto"/>
        <w:rPr>
          <w:sz w:val="26"/>
          <w:szCs w:val="26"/>
        </w:rPr>
      </w:pPr>
    </w:p>
    <w:p w14:paraId="52C327E9" w14:textId="77777777" w:rsidR="00BB3826" w:rsidRDefault="00BB3826" w:rsidP="00BB3826">
      <w:pPr>
        <w:spacing w:before="37" w:after="0" w:line="240" w:lineRule="auto"/>
        <w:ind w:left="105"/>
      </w:pPr>
      <w:r>
        <w:rPr>
          <w:w w:val="102"/>
        </w:rPr>
        <w:t>Where</w:t>
      </w:r>
      <w:r>
        <w:t xml:space="preserve"> </w:t>
      </w:r>
      <w:r>
        <w:rPr>
          <w:w w:val="102"/>
        </w:rPr>
        <w:t>is</w:t>
      </w:r>
      <w:r>
        <w:t xml:space="preserve"> </w:t>
      </w:r>
      <w:r>
        <w:rPr>
          <w:w w:val="102"/>
        </w:rPr>
        <w:t>the</w:t>
      </w:r>
      <w:r>
        <w:t xml:space="preserve"> </w:t>
      </w:r>
      <w:r>
        <w:rPr>
          <w:w w:val="102"/>
        </w:rPr>
        <w:t>GO</w:t>
      </w:r>
      <w:r>
        <w:t xml:space="preserve"> </w:t>
      </w:r>
      <w:r>
        <w:rPr>
          <w:w w:val="102"/>
        </w:rPr>
        <w:t>BOX?</w:t>
      </w:r>
    </w:p>
    <w:p w14:paraId="23DEF2C8" w14:textId="77777777" w:rsidR="00BB3826" w:rsidRDefault="00BB3826" w:rsidP="00BB3826">
      <w:pPr>
        <w:spacing w:before="41" w:after="0" w:line="240" w:lineRule="auto"/>
        <w:ind w:left="105"/>
      </w:pPr>
      <w:r>
        <w:rPr>
          <w:w w:val="102"/>
          <w:position w:val="-1"/>
        </w:rPr>
        <w:t>Who</w:t>
      </w:r>
      <w:r>
        <w:rPr>
          <w:position w:val="-1"/>
        </w:rPr>
        <w:t xml:space="preserve"> </w:t>
      </w:r>
      <w:r>
        <w:rPr>
          <w:w w:val="102"/>
          <w:position w:val="-1"/>
        </w:rPr>
        <w:t>is</w:t>
      </w:r>
      <w:r>
        <w:rPr>
          <w:position w:val="-1"/>
        </w:rPr>
        <w:t xml:space="preserve"> </w:t>
      </w:r>
      <w:r>
        <w:rPr>
          <w:w w:val="102"/>
          <w:position w:val="-1"/>
        </w:rPr>
        <w:t>responsible</w:t>
      </w:r>
      <w:r>
        <w:rPr>
          <w:position w:val="-1"/>
        </w:rPr>
        <w:t xml:space="preserve"> </w:t>
      </w:r>
      <w:r>
        <w:rPr>
          <w:w w:val="102"/>
          <w:position w:val="-1"/>
        </w:rPr>
        <w:t>for</w:t>
      </w:r>
      <w:r>
        <w:rPr>
          <w:position w:val="-1"/>
        </w:rPr>
        <w:t xml:space="preserve"> </w:t>
      </w:r>
      <w:r>
        <w:rPr>
          <w:w w:val="102"/>
          <w:position w:val="-1"/>
        </w:rPr>
        <w:t>the</w:t>
      </w:r>
      <w:r>
        <w:rPr>
          <w:position w:val="-1"/>
        </w:rPr>
        <w:t xml:space="preserve"> </w:t>
      </w:r>
      <w:r>
        <w:rPr>
          <w:w w:val="102"/>
          <w:position w:val="-1"/>
        </w:rPr>
        <w:t>GO</w:t>
      </w:r>
      <w:r>
        <w:rPr>
          <w:position w:val="-1"/>
        </w:rPr>
        <w:t xml:space="preserve"> </w:t>
      </w:r>
      <w:r>
        <w:rPr>
          <w:w w:val="102"/>
          <w:position w:val="-1"/>
        </w:rPr>
        <w:t>BOX?</w:t>
      </w:r>
    </w:p>
    <w:p w14:paraId="3B14B407" w14:textId="77777777" w:rsidR="00BB3826" w:rsidRDefault="00BB3826" w:rsidP="00BB3826">
      <w:pPr>
        <w:spacing w:before="3" w:after="0" w:line="240" w:lineRule="auto"/>
        <w:rPr>
          <w:sz w:val="17"/>
          <w:szCs w:val="17"/>
        </w:rPr>
      </w:pPr>
    </w:p>
    <w:p w14:paraId="244B546D" w14:textId="77777777" w:rsidR="00BB3826" w:rsidRDefault="00BB3826" w:rsidP="00BB3826">
      <w:pPr>
        <w:spacing w:after="0" w:line="240" w:lineRule="auto"/>
      </w:pPr>
    </w:p>
    <w:p w14:paraId="78F291F1" w14:textId="77777777" w:rsidR="00BB3826" w:rsidRDefault="00BB3826" w:rsidP="00BB3826">
      <w:pPr>
        <w:spacing w:before="29" w:after="0" w:line="240" w:lineRule="auto"/>
        <w:ind w:left="105"/>
        <w:rPr>
          <w:sz w:val="24"/>
          <w:szCs w:val="24"/>
        </w:rPr>
      </w:pPr>
      <w:r>
        <w:rPr>
          <w:b/>
          <w:sz w:val="24"/>
          <w:szCs w:val="24"/>
        </w:rPr>
        <w:t>Preparation for Disaster Kits:</w:t>
      </w:r>
    </w:p>
    <w:p w14:paraId="0CD5BB2C" w14:textId="77777777" w:rsidR="00BB3826" w:rsidRDefault="00B30DB2" w:rsidP="00BB3826">
      <w:pPr>
        <w:spacing w:after="0" w:line="240" w:lineRule="auto"/>
        <w:ind w:left="105"/>
      </w:pPr>
      <w:r>
        <w:rPr>
          <w:noProof/>
          <w:sz w:val="28"/>
          <w:szCs w:val="28"/>
        </w:rPr>
        <mc:AlternateContent>
          <mc:Choice Requires="wpg">
            <w:drawing>
              <wp:anchor distT="0" distB="0" distL="114300" distR="114300" simplePos="0" relativeHeight="251662336" behindDoc="1" locked="0" layoutInCell="1" allowOverlap="1" wp14:anchorId="1389FD1D" wp14:editId="2FBFEAE6">
                <wp:simplePos x="0" y="0"/>
                <wp:positionH relativeFrom="margin">
                  <wp:align>left</wp:align>
                </wp:positionH>
                <wp:positionV relativeFrom="page">
                  <wp:posOffset>6671310</wp:posOffset>
                </wp:positionV>
                <wp:extent cx="6553200" cy="914400"/>
                <wp:effectExtent l="0" t="0" r="19050" b="1905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914400"/>
                          <a:chOff x="1509" y="10657"/>
                          <a:chExt cx="8872" cy="1336"/>
                        </a:xfrm>
                      </wpg:grpSpPr>
                      <wps:wsp>
                        <wps:cNvPr id="81" name="Freeform 63"/>
                        <wps:cNvSpPr>
                          <a:spLocks/>
                        </wps:cNvSpPr>
                        <wps:spPr bwMode="auto">
                          <a:xfrm>
                            <a:off x="1520" y="10668"/>
                            <a:ext cx="4421" cy="0"/>
                          </a:xfrm>
                          <a:custGeom>
                            <a:avLst/>
                            <a:gdLst>
                              <a:gd name="T0" fmla="+- 0 1520 1520"/>
                              <a:gd name="T1" fmla="*/ T0 w 4421"/>
                              <a:gd name="T2" fmla="+- 0 5940 1520"/>
                              <a:gd name="T3" fmla="*/ T2 w 4421"/>
                            </a:gdLst>
                            <a:ahLst/>
                            <a:cxnLst>
                              <a:cxn ang="0">
                                <a:pos x="T1" y="0"/>
                              </a:cxn>
                              <a:cxn ang="0">
                                <a:pos x="T3" y="0"/>
                              </a:cxn>
                            </a:cxnLst>
                            <a:rect l="0" t="0" r="r" b="b"/>
                            <a:pathLst>
                              <a:path w="4421">
                                <a:moveTo>
                                  <a:pt x="0" y="0"/>
                                </a:moveTo>
                                <a:lnTo>
                                  <a:pt x="442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64"/>
                        <wps:cNvSpPr>
                          <a:spLocks/>
                        </wps:cNvSpPr>
                        <wps:spPr bwMode="auto">
                          <a:xfrm>
                            <a:off x="5950" y="10668"/>
                            <a:ext cx="4421" cy="0"/>
                          </a:xfrm>
                          <a:custGeom>
                            <a:avLst/>
                            <a:gdLst>
                              <a:gd name="T0" fmla="+- 0 5950 5950"/>
                              <a:gd name="T1" fmla="*/ T0 w 4421"/>
                              <a:gd name="T2" fmla="+- 0 10371 5950"/>
                              <a:gd name="T3" fmla="*/ T2 w 4421"/>
                            </a:gdLst>
                            <a:ahLst/>
                            <a:cxnLst>
                              <a:cxn ang="0">
                                <a:pos x="T1" y="0"/>
                              </a:cxn>
                              <a:cxn ang="0">
                                <a:pos x="T3" y="0"/>
                              </a:cxn>
                            </a:cxnLst>
                            <a:rect l="0" t="0" r="r" b="b"/>
                            <a:pathLst>
                              <a:path w="4421">
                                <a:moveTo>
                                  <a:pt x="0" y="0"/>
                                </a:moveTo>
                                <a:lnTo>
                                  <a:pt x="442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65"/>
                        <wps:cNvSpPr>
                          <a:spLocks/>
                        </wps:cNvSpPr>
                        <wps:spPr bwMode="auto">
                          <a:xfrm>
                            <a:off x="1520" y="10932"/>
                            <a:ext cx="4421" cy="0"/>
                          </a:xfrm>
                          <a:custGeom>
                            <a:avLst/>
                            <a:gdLst>
                              <a:gd name="T0" fmla="+- 0 1520 1520"/>
                              <a:gd name="T1" fmla="*/ T0 w 4421"/>
                              <a:gd name="T2" fmla="+- 0 5940 1520"/>
                              <a:gd name="T3" fmla="*/ T2 w 4421"/>
                            </a:gdLst>
                            <a:ahLst/>
                            <a:cxnLst>
                              <a:cxn ang="0">
                                <a:pos x="T1" y="0"/>
                              </a:cxn>
                              <a:cxn ang="0">
                                <a:pos x="T3" y="0"/>
                              </a:cxn>
                            </a:cxnLst>
                            <a:rect l="0" t="0" r="r" b="b"/>
                            <a:pathLst>
                              <a:path w="4421">
                                <a:moveTo>
                                  <a:pt x="0" y="0"/>
                                </a:moveTo>
                                <a:lnTo>
                                  <a:pt x="442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66"/>
                        <wps:cNvSpPr>
                          <a:spLocks/>
                        </wps:cNvSpPr>
                        <wps:spPr bwMode="auto">
                          <a:xfrm>
                            <a:off x="5950" y="10932"/>
                            <a:ext cx="4421" cy="0"/>
                          </a:xfrm>
                          <a:custGeom>
                            <a:avLst/>
                            <a:gdLst>
                              <a:gd name="T0" fmla="+- 0 5950 5950"/>
                              <a:gd name="T1" fmla="*/ T0 w 4421"/>
                              <a:gd name="T2" fmla="+- 0 10371 5950"/>
                              <a:gd name="T3" fmla="*/ T2 w 4421"/>
                            </a:gdLst>
                            <a:ahLst/>
                            <a:cxnLst>
                              <a:cxn ang="0">
                                <a:pos x="T1" y="0"/>
                              </a:cxn>
                              <a:cxn ang="0">
                                <a:pos x="T3" y="0"/>
                              </a:cxn>
                            </a:cxnLst>
                            <a:rect l="0" t="0" r="r" b="b"/>
                            <a:pathLst>
                              <a:path w="4421">
                                <a:moveTo>
                                  <a:pt x="0" y="0"/>
                                </a:moveTo>
                                <a:lnTo>
                                  <a:pt x="442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67"/>
                        <wps:cNvSpPr>
                          <a:spLocks/>
                        </wps:cNvSpPr>
                        <wps:spPr bwMode="auto">
                          <a:xfrm>
                            <a:off x="1520" y="11196"/>
                            <a:ext cx="4421" cy="0"/>
                          </a:xfrm>
                          <a:custGeom>
                            <a:avLst/>
                            <a:gdLst>
                              <a:gd name="T0" fmla="+- 0 1520 1520"/>
                              <a:gd name="T1" fmla="*/ T0 w 4421"/>
                              <a:gd name="T2" fmla="+- 0 5940 1520"/>
                              <a:gd name="T3" fmla="*/ T2 w 4421"/>
                            </a:gdLst>
                            <a:ahLst/>
                            <a:cxnLst>
                              <a:cxn ang="0">
                                <a:pos x="T1" y="0"/>
                              </a:cxn>
                              <a:cxn ang="0">
                                <a:pos x="T3" y="0"/>
                              </a:cxn>
                            </a:cxnLst>
                            <a:rect l="0" t="0" r="r" b="b"/>
                            <a:pathLst>
                              <a:path w="4421">
                                <a:moveTo>
                                  <a:pt x="0" y="0"/>
                                </a:moveTo>
                                <a:lnTo>
                                  <a:pt x="4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68"/>
                        <wps:cNvSpPr>
                          <a:spLocks/>
                        </wps:cNvSpPr>
                        <wps:spPr bwMode="auto">
                          <a:xfrm>
                            <a:off x="5950" y="11196"/>
                            <a:ext cx="4421" cy="0"/>
                          </a:xfrm>
                          <a:custGeom>
                            <a:avLst/>
                            <a:gdLst>
                              <a:gd name="T0" fmla="+- 0 5950 5950"/>
                              <a:gd name="T1" fmla="*/ T0 w 4421"/>
                              <a:gd name="T2" fmla="+- 0 10371 5950"/>
                              <a:gd name="T3" fmla="*/ T2 w 4421"/>
                            </a:gdLst>
                            <a:ahLst/>
                            <a:cxnLst>
                              <a:cxn ang="0">
                                <a:pos x="T1" y="0"/>
                              </a:cxn>
                              <a:cxn ang="0">
                                <a:pos x="T3" y="0"/>
                              </a:cxn>
                            </a:cxnLst>
                            <a:rect l="0" t="0" r="r" b="b"/>
                            <a:pathLst>
                              <a:path w="4421">
                                <a:moveTo>
                                  <a:pt x="0" y="0"/>
                                </a:moveTo>
                                <a:lnTo>
                                  <a:pt x="44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69"/>
                        <wps:cNvSpPr>
                          <a:spLocks/>
                        </wps:cNvSpPr>
                        <wps:spPr bwMode="auto">
                          <a:xfrm>
                            <a:off x="1520" y="11455"/>
                            <a:ext cx="4421" cy="0"/>
                          </a:xfrm>
                          <a:custGeom>
                            <a:avLst/>
                            <a:gdLst>
                              <a:gd name="T0" fmla="+- 0 1520 1520"/>
                              <a:gd name="T1" fmla="*/ T0 w 4421"/>
                              <a:gd name="T2" fmla="+- 0 5940 1520"/>
                              <a:gd name="T3" fmla="*/ T2 w 4421"/>
                            </a:gdLst>
                            <a:ahLst/>
                            <a:cxnLst>
                              <a:cxn ang="0">
                                <a:pos x="T1" y="0"/>
                              </a:cxn>
                              <a:cxn ang="0">
                                <a:pos x="T3" y="0"/>
                              </a:cxn>
                            </a:cxnLst>
                            <a:rect l="0" t="0" r="r" b="b"/>
                            <a:pathLst>
                              <a:path w="4421">
                                <a:moveTo>
                                  <a:pt x="0" y="0"/>
                                </a:moveTo>
                                <a:lnTo>
                                  <a:pt x="4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70"/>
                        <wps:cNvSpPr>
                          <a:spLocks/>
                        </wps:cNvSpPr>
                        <wps:spPr bwMode="auto">
                          <a:xfrm>
                            <a:off x="5950" y="11455"/>
                            <a:ext cx="4421" cy="0"/>
                          </a:xfrm>
                          <a:custGeom>
                            <a:avLst/>
                            <a:gdLst>
                              <a:gd name="T0" fmla="+- 0 5950 5950"/>
                              <a:gd name="T1" fmla="*/ T0 w 4421"/>
                              <a:gd name="T2" fmla="+- 0 10371 5950"/>
                              <a:gd name="T3" fmla="*/ T2 w 4421"/>
                            </a:gdLst>
                            <a:ahLst/>
                            <a:cxnLst>
                              <a:cxn ang="0">
                                <a:pos x="T1" y="0"/>
                              </a:cxn>
                              <a:cxn ang="0">
                                <a:pos x="T3" y="0"/>
                              </a:cxn>
                            </a:cxnLst>
                            <a:rect l="0" t="0" r="r" b="b"/>
                            <a:pathLst>
                              <a:path w="4421">
                                <a:moveTo>
                                  <a:pt x="0" y="0"/>
                                </a:moveTo>
                                <a:lnTo>
                                  <a:pt x="44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71"/>
                        <wps:cNvSpPr>
                          <a:spLocks/>
                        </wps:cNvSpPr>
                        <wps:spPr bwMode="auto">
                          <a:xfrm>
                            <a:off x="1520" y="11719"/>
                            <a:ext cx="4421" cy="0"/>
                          </a:xfrm>
                          <a:custGeom>
                            <a:avLst/>
                            <a:gdLst>
                              <a:gd name="T0" fmla="+- 0 1520 1520"/>
                              <a:gd name="T1" fmla="*/ T0 w 4421"/>
                              <a:gd name="T2" fmla="+- 0 5940 1520"/>
                              <a:gd name="T3" fmla="*/ T2 w 4421"/>
                            </a:gdLst>
                            <a:ahLst/>
                            <a:cxnLst>
                              <a:cxn ang="0">
                                <a:pos x="T1" y="0"/>
                              </a:cxn>
                              <a:cxn ang="0">
                                <a:pos x="T3" y="0"/>
                              </a:cxn>
                            </a:cxnLst>
                            <a:rect l="0" t="0" r="r" b="b"/>
                            <a:pathLst>
                              <a:path w="4421">
                                <a:moveTo>
                                  <a:pt x="0" y="0"/>
                                </a:moveTo>
                                <a:lnTo>
                                  <a:pt x="442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72"/>
                        <wps:cNvSpPr>
                          <a:spLocks/>
                        </wps:cNvSpPr>
                        <wps:spPr bwMode="auto">
                          <a:xfrm>
                            <a:off x="5950" y="11719"/>
                            <a:ext cx="4421" cy="0"/>
                          </a:xfrm>
                          <a:custGeom>
                            <a:avLst/>
                            <a:gdLst>
                              <a:gd name="T0" fmla="+- 0 5950 5950"/>
                              <a:gd name="T1" fmla="*/ T0 w 4421"/>
                              <a:gd name="T2" fmla="+- 0 10371 5950"/>
                              <a:gd name="T3" fmla="*/ T2 w 4421"/>
                            </a:gdLst>
                            <a:ahLst/>
                            <a:cxnLst>
                              <a:cxn ang="0">
                                <a:pos x="T1" y="0"/>
                              </a:cxn>
                              <a:cxn ang="0">
                                <a:pos x="T3" y="0"/>
                              </a:cxn>
                            </a:cxnLst>
                            <a:rect l="0" t="0" r="r" b="b"/>
                            <a:pathLst>
                              <a:path w="4421">
                                <a:moveTo>
                                  <a:pt x="0" y="0"/>
                                </a:moveTo>
                                <a:lnTo>
                                  <a:pt x="442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73"/>
                        <wps:cNvSpPr>
                          <a:spLocks/>
                        </wps:cNvSpPr>
                        <wps:spPr bwMode="auto">
                          <a:xfrm>
                            <a:off x="1515" y="10663"/>
                            <a:ext cx="0" cy="1325"/>
                          </a:xfrm>
                          <a:custGeom>
                            <a:avLst/>
                            <a:gdLst>
                              <a:gd name="T0" fmla="+- 0 10663 10663"/>
                              <a:gd name="T1" fmla="*/ 10663 h 1325"/>
                              <a:gd name="T2" fmla="+- 0 11988 10663"/>
                              <a:gd name="T3" fmla="*/ 11988 h 1325"/>
                            </a:gdLst>
                            <a:ahLst/>
                            <a:cxnLst>
                              <a:cxn ang="0">
                                <a:pos x="0" y="T1"/>
                              </a:cxn>
                              <a:cxn ang="0">
                                <a:pos x="0" y="T3"/>
                              </a:cxn>
                            </a:cxnLst>
                            <a:rect l="0" t="0" r="r" b="b"/>
                            <a:pathLst>
                              <a:path h="1325">
                                <a:moveTo>
                                  <a:pt x="0" y="0"/>
                                </a:moveTo>
                                <a:lnTo>
                                  <a:pt x="0" y="13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74"/>
                        <wps:cNvSpPr>
                          <a:spLocks/>
                        </wps:cNvSpPr>
                        <wps:spPr bwMode="auto">
                          <a:xfrm>
                            <a:off x="1520" y="11983"/>
                            <a:ext cx="4421" cy="0"/>
                          </a:xfrm>
                          <a:custGeom>
                            <a:avLst/>
                            <a:gdLst>
                              <a:gd name="T0" fmla="+- 0 1520 1520"/>
                              <a:gd name="T1" fmla="*/ T0 w 4421"/>
                              <a:gd name="T2" fmla="+- 0 5940 1520"/>
                              <a:gd name="T3" fmla="*/ T2 w 4421"/>
                            </a:gdLst>
                            <a:ahLst/>
                            <a:cxnLst>
                              <a:cxn ang="0">
                                <a:pos x="T1" y="0"/>
                              </a:cxn>
                              <a:cxn ang="0">
                                <a:pos x="T3" y="0"/>
                              </a:cxn>
                            </a:cxnLst>
                            <a:rect l="0" t="0" r="r" b="b"/>
                            <a:pathLst>
                              <a:path w="4421">
                                <a:moveTo>
                                  <a:pt x="0" y="0"/>
                                </a:moveTo>
                                <a:lnTo>
                                  <a:pt x="4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75"/>
                        <wps:cNvSpPr>
                          <a:spLocks/>
                        </wps:cNvSpPr>
                        <wps:spPr bwMode="auto">
                          <a:xfrm>
                            <a:off x="5945" y="10663"/>
                            <a:ext cx="0" cy="1325"/>
                          </a:xfrm>
                          <a:custGeom>
                            <a:avLst/>
                            <a:gdLst>
                              <a:gd name="T0" fmla="+- 0 10663 10663"/>
                              <a:gd name="T1" fmla="*/ 10663 h 1325"/>
                              <a:gd name="T2" fmla="+- 0 11988 10663"/>
                              <a:gd name="T3" fmla="*/ 11988 h 1325"/>
                            </a:gdLst>
                            <a:ahLst/>
                            <a:cxnLst>
                              <a:cxn ang="0">
                                <a:pos x="0" y="T1"/>
                              </a:cxn>
                              <a:cxn ang="0">
                                <a:pos x="0" y="T3"/>
                              </a:cxn>
                            </a:cxnLst>
                            <a:rect l="0" t="0" r="r" b="b"/>
                            <a:pathLst>
                              <a:path h="1325">
                                <a:moveTo>
                                  <a:pt x="0" y="0"/>
                                </a:moveTo>
                                <a:lnTo>
                                  <a:pt x="0" y="13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76"/>
                        <wps:cNvSpPr>
                          <a:spLocks/>
                        </wps:cNvSpPr>
                        <wps:spPr bwMode="auto">
                          <a:xfrm>
                            <a:off x="5950" y="11983"/>
                            <a:ext cx="4421" cy="0"/>
                          </a:xfrm>
                          <a:custGeom>
                            <a:avLst/>
                            <a:gdLst>
                              <a:gd name="T0" fmla="+- 0 5950 5950"/>
                              <a:gd name="T1" fmla="*/ T0 w 4421"/>
                              <a:gd name="T2" fmla="+- 0 10371 5950"/>
                              <a:gd name="T3" fmla="*/ T2 w 4421"/>
                            </a:gdLst>
                            <a:ahLst/>
                            <a:cxnLst>
                              <a:cxn ang="0">
                                <a:pos x="T1" y="0"/>
                              </a:cxn>
                              <a:cxn ang="0">
                                <a:pos x="T3" y="0"/>
                              </a:cxn>
                            </a:cxnLst>
                            <a:rect l="0" t="0" r="r" b="b"/>
                            <a:pathLst>
                              <a:path w="4421">
                                <a:moveTo>
                                  <a:pt x="0" y="0"/>
                                </a:moveTo>
                                <a:lnTo>
                                  <a:pt x="44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77"/>
                        <wps:cNvSpPr>
                          <a:spLocks/>
                        </wps:cNvSpPr>
                        <wps:spPr bwMode="auto">
                          <a:xfrm>
                            <a:off x="10376" y="10663"/>
                            <a:ext cx="0" cy="1325"/>
                          </a:xfrm>
                          <a:custGeom>
                            <a:avLst/>
                            <a:gdLst>
                              <a:gd name="T0" fmla="+- 0 10663 10663"/>
                              <a:gd name="T1" fmla="*/ 10663 h 1325"/>
                              <a:gd name="T2" fmla="+- 0 11988 10663"/>
                              <a:gd name="T3" fmla="*/ 11988 h 1325"/>
                            </a:gdLst>
                            <a:ahLst/>
                            <a:cxnLst>
                              <a:cxn ang="0">
                                <a:pos x="0" y="T1"/>
                              </a:cxn>
                              <a:cxn ang="0">
                                <a:pos x="0" y="T3"/>
                              </a:cxn>
                            </a:cxnLst>
                            <a:rect l="0" t="0" r="r" b="b"/>
                            <a:pathLst>
                              <a:path h="1325">
                                <a:moveTo>
                                  <a:pt x="0" y="0"/>
                                </a:moveTo>
                                <a:lnTo>
                                  <a:pt x="0" y="13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850DA" id="Group 80" o:spid="_x0000_s1026" style="position:absolute;margin-left:0;margin-top:525.3pt;width:516pt;height:1in;z-index:-251654144;mso-position-horizontal:left;mso-position-horizontal-relative:margin;mso-position-vertical-relative:page" coordorigin="1509,10657" coordsize="887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">
                <v:shape id="Freeform 63" o:spid="_x0000_s1027" style="position:absolute;left:1520;top:10668;width:4421;height:0;visibility:visible;mso-wrap-style:square;v-text-anchor:top" coordsize="4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UbMIA&#10;AADbAAAADwAAAGRycy9kb3ducmV2LnhtbESPQWsCMRSE74X+h/AEL6VmtweRrVFEKHgqVAXx9ti8&#10;Jmv3vSybuG7/vSkUPA4z8w2zXI/cqoH62AQxUM4KUCR1sI04A8fDx+sCVEwoFtsgZOCXIqxXz09L&#10;rGy4yRcN++RUhkis0IBPqau0jrUnxjgLHUn2vkPPmLLsnbY93jKcW/1WFHPN2Ehe8NjR1lP9s7+y&#10;AcfuTHwp9GV4CeXc8ac/bciY6WTcvINKNKZH+L+9swYWJfx9yT9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i5RswgAAANsAAAAPAAAAAAAAAAAAAAAAAJgCAABkcnMvZG93&#10;bnJldi54bWxQSwUGAAAAAAQABAD1AAAAhwMAAAAA&#10;" path="m,l4420,e" filled="f" strokeweight=".20464mm">
                  <v:path arrowok="t" o:connecttype="custom" o:connectlocs="0,0;4420,0" o:connectangles="0,0"/>
                </v:shape>
                <v:shape id="Freeform 64" o:spid="_x0000_s1028" style="position:absolute;left:5950;top:10668;width:4421;height:0;visibility:visible;mso-wrap-style:square;v-text-anchor:top" coordsize="4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KG8EA&#10;AADbAAAADwAAAGRycy9kb3ducmV2LnhtbESPQWsCMRSE7wX/Q3hCL0WzehDZGkUEoaeCtlB6e2ye&#10;yeq+l2UT1/XfN4LQ4zAz3zCrzcCN6qmLdRADs2kBiqQKthZn4PtrP1mCignFYhOEDNwpwmY9ellh&#10;acNNDtQfk1MZIrFEAz6lttQ6Vp4Y4zS0JNk7hY4xZdk5bTu8ZTg3el4UC81YS17w2NLOU3U5XtmA&#10;Y/dLfC70uX8Ls4XjT/+zJWNex8P2HVSiIf2Hn+0Pa2A5h8eX/AP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ZChvBAAAA2wAAAA8AAAAAAAAAAAAAAAAAmAIAAGRycy9kb3du&#10;cmV2LnhtbFBLBQYAAAAABAAEAPUAAACGAwAAAAA=&#10;" path="m,l4421,e" filled="f" strokeweight=".20464mm">
                  <v:path arrowok="t" o:connecttype="custom" o:connectlocs="0,0;4421,0" o:connectangles="0,0"/>
                </v:shape>
                <v:shape id="Freeform 65" o:spid="_x0000_s1029" style="position:absolute;left:1520;top:10932;width:4421;height:0;visibility:visible;mso-wrap-style:square;v-text-anchor:top" coordsize="4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vgMIA&#10;AADbAAAADwAAAGRycy9kb3ducmV2LnhtbESPQWsCMRSE74X+h/AKvRTNakFkNYoIgiehKpTeHpvX&#10;ZO2+l2UT1+2/bwqCx2FmvmGW64Eb1VMX6yAGJuMCFEkVbC3OwPm0G81BxYRisQlCBn4pwnr1/LTE&#10;0oabfFB/TE5liMQSDfiU2lLrWHlijOPQkmTvO3SMKcvOadvhLcO50dOimGnGWvKCx5a2nqqf45UN&#10;OHZfxJdCX/q3MJk5PvjPDRnz+jJsFqASDekRvrf31sD8Hf6/5B+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a+AwgAAANsAAAAPAAAAAAAAAAAAAAAAAJgCAABkcnMvZG93&#10;bnJldi54bWxQSwUGAAAAAAQABAD1AAAAhwMAAAAA&#10;" path="m,l4420,e" filled="f" strokeweight=".20464mm">
                  <v:path arrowok="t" o:connecttype="custom" o:connectlocs="0,0;4420,0" o:connectangles="0,0"/>
                </v:shape>
                <v:shape id="Freeform 66" o:spid="_x0000_s1030" style="position:absolute;left:5950;top:10932;width:4421;height:0;visibility:visible;mso-wrap-style:square;v-text-anchor:top" coordsize="4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39MIA&#10;AADbAAAADwAAAGRycy9kb3ducmV2LnhtbESPQWsCMRSE74X+h/AKvRTNKkVkNYoIgiehKpTeHpvX&#10;ZO2+l2UT1+2/bwqCx2FmvmGW64Eb1VMX6yAGJuMCFEkVbC3OwPm0G81BxYRisQlCBn4pwnr1/LTE&#10;0oabfFB/TE5liMQSDfiU2lLrWHlijOPQkmTvO3SMKcvOadvhLcO50dOimGnGWvKCx5a2nqqf45UN&#10;OHZfxJdCX/q3MJk5PvjPDRnz+jJsFqASDekRvrf31sD8Hf6/5B+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f0wgAAANsAAAAPAAAAAAAAAAAAAAAAAJgCAABkcnMvZG93&#10;bnJldi54bWxQSwUGAAAAAAQABAD1AAAAhwMAAAAA&#10;" path="m,l4421,e" filled="f" strokeweight=".20464mm">
                  <v:path arrowok="t" o:connecttype="custom" o:connectlocs="0,0;4421,0" o:connectangles="0,0"/>
                </v:shape>
                <v:shape id="Freeform 67" o:spid="_x0000_s1031" style="position:absolute;left:1520;top:11196;width:4421;height:0;visibility:visible;mso-wrap-style:square;v-text-anchor:top" coordsize="4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Nj8QA&#10;AADbAAAADwAAAGRycy9kb3ducmV2LnhtbESPQWvCQBSE7wX/w/IKXkrdKFhs6ioiSL2INRZ6fWRf&#10;k9Ds25h91cRf7xYKHoeZ+YaZLztXqzO1ofJsYDxKQBHn3lZcGPg8bp5noIIgW6w9k4GeAiwXg4c5&#10;ptZf+EDnTAoVIRxSNFCKNKnWIS/JYRj5hjh63751KFG2hbYtXiLc1XqSJC/aYcVxocSG1iXlP9mv&#10;M/AVaadT8SHvu9012/RPcu33r8YMH7vVGyihTu7h//bWGphN4e9L/AF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TDY/EAAAA2wAAAA8AAAAAAAAAAAAAAAAAmAIAAGRycy9k&#10;b3ducmV2LnhtbFBLBQYAAAAABAAEAPUAAACJAwAAAAA=&#10;" path="m,l4420,e" filled="f" strokeweight=".58pt">
                  <v:path arrowok="t" o:connecttype="custom" o:connectlocs="0,0;4420,0" o:connectangles="0,0"/>
                </v:shape>
                <v:shape id="Freeform 68" o:spid="_x0000_s1032" style="position:absolute;left:5950;top:11196;width:4421;height:0;visibility:visible;mso-wrap-style:square;v-text-anchor:top" coordsize="4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T+MQA&#10;AADbAAAADwAAAGRycy9kb3ducmV2LnhtbESPQWvCQBSE7wX/w/IEL6Vu6kE0dRURpL2IbRS8PrKv&#10;SWj2bcy+auKvdwsFj8PMfMMsVp2r1YXaUHk28DpOQBHn3lZcGDgeti8zUEGQLdaeyUBPAVbLwdMC&#10;U+uv/EWXTAoVIRxSNFCKNKnWIS/JYRj7hjh63751KFG2hbYtXiPc1XqSJFPtsOK4UGJDm5Lyn+zX&#10;GThF2vlcfMr7bnfLtv2z3Pr93JjRsFu/gRLq5BH+b39YA7Mp/H2JP0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Bk/jEAAAA2wAAAA8AAAAAAAAAAAAAAAAAmAIAAGRycy9k&#10;b3ducmV2LnhtbFBLBQYAAAAABAAEAPUAAACJAwAAAAA=&#10;" path="m,l4421,e" filled="f" strokeweight=".58pt">
                  <v:path arrowok="t" o:connecttype="custom" o:connectlocs="0,0;4421,0" o:connectangles="0,0"/>
                </v:shape>
                <v:shape id="Freeform 69" o:spid="_x0000_s1033" style="position:absolute;left:1520;top:11455;width:4421;height:0;visibility:visible;mso-wrap-style:square;v-text-anchor:top" coordsize="4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2Y8QA&#10;AADbAAAADwAAAGRycy9kb3ducmV2LnhtbESPQWvCQBSE7wX/w/IKXkrd6MHa1FVEkHoRayz0+si+&#10;JqHZtzH7qom/3i0UPA4z8w0zX3auVmdqQ+XZwHiUgCLOva24MPB53DzPQAVBtlh7JgM9BVguBg9z&#10;TK2/8IHOmRQqQjikaKAUaVKtQ16SwzDyDXH0vn3rUKJsC21bvES4q/UkSabaYcVxocSG1iXlP9mv&#10;M/AVaadT8SHvu9012/RPcu33r8YMH7vVGyihTu7h//bWGpi9wN+X+AP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NNmPEAAAA2wAAAA8AAAAAAAAAAAAAAAAAmAIAAGRycy9k&#10;b3ducmV2LnhtbFBLBQYAAAAABAAEAPUAAACJAwAAAAA=&#10;" path="m,l4420,e" filled="f" strokeweight=".58pt">
                  <v:path arrowok="t" o:connecttype="custom" o:connectlocs="0,0;4420,0" o:connectangles="0,0"/>
                </v:shape>
                <v:shape id="Freeform 70" o:spid="_x0000_s1034" style="position:absolute;left:5950;top:11455;width:4421;height:0;visibility:visible;mso-wrap-style:square;v-text-anchor:top" coordsize="4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iEcUA&#10;AADbAAAADwAAAGRycy9kb3ducmV2LnhtbESPwUrDQBCG70LfYZmCF7EbPUibdltEKHopalrwOmSn&#10;STA7m2bHNunTOwfB4/DP/818q80QWnOmPjWRHTzMMjDEZfQNVw4O++39HEwSZI9tZHIwUoLNenKz&#10;wtzHC3/SuZDKKIRTjg5qkS63NpU1BUyz2BFrdox9QNGxr6zv8aLw0NrHLHuyARvWCzV29FJT+V38&#10;BAdfSjudqg953e2uxXa8k+v4vnDudjo8L8EIDfK//Nd+8w7m+qy6qAfY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qIRxQAAANsAAAAPAAAAAAAAAAAAAAAAAJgCAABkcnMv&#10;ZG93bnJldi54bWxQSwUGAAAAAAQABAD1AAAAigMAAAAA&#10;" path="m,l4421,e" filled="f" strokeweight=".58pt">
                  <v:path arrowok="t" o:connecttype="custom" o:connectlocs="0,0;4421,0" o:connectangles="0,0"/>
                </v:shape>
                <v:shape id="Freeform 71" o:spid="_x0000_s1035" style="position:absolute;left:1520;top:11719;width:4421;height:0;visibility:visible;mso-wrap-style:square;v-text-anchor:top" coordsize="4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2YasIA&#10;AADbAAAADwAAAGRycy9kb3ducmV2LnhtbESPQWsCMRSE7wX/Q3iFXopm7UF0axQRBE9CVSi9PTav&#10;ydp9L8smruu/N4VCj8PMfMMs1wM3qqcu1kEMTCcFKJIq2FqcgfNpN56DignFYhOEDNwpwno1elpi&#10;acNNPqg/JqcyRGKJBnxKbal1rDwxxkloSbL3HTrGlGXntO3wluHc6LeimGnGWvKCx5a2nqqf45UN&#10;OHZfxJdCX/rXMJ05PvjPDRnz8jxs3kElGtJ/+K+9twbmC/j9kn+AXj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hqwgAAANsAAAAPAAAAAAAAAAAAAAAAAJgCAABkcnMvZG93&#10;bnJldi54bWxQSwUGAAAAAAQABAD1AAAAhwMAAAAA&#10;" path="m,l4420,e" filled="f" strokeweight=".20464mm">
                  <v:path arrowok="t" o:connecttype="custom" o:connectlocs="0,0;4420,0" o:connectangles="0,0"/>
                </v:shape>
                <v:shape id="Freeform 72" o:spid="_x0000_s1036" style="position:absolute;left:5950;top:11719;width:4421;height:0;visibility:visible;mso-wrap-style:square;v-text-anchor:top" coordsize="4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6nKsAA&#10;AADbAAAADwAAAGRycy9kb3ducmV2LnhtbERPTWvCQBC9C/6HZYReSt3Yg7SpGxFB8CTUFkpvQ3a6&#10;m5iZDdk1pv++eyh4fLzvzXbiTo00xCaIgdWyAEVSB9uIM/D5cXh6ARUTisUuCBn4pQjbaj7bYGnD&#10;Td5pPCencojEEg34lPpS61h7YozL0JNk7icMjCnDwWk74C2Hc6efi2KtGRvJDR572nuqL+crG3Ds&#10;vonbQrfjY1itHZ/8146MeVhMuzdQiaZ0F/+7j9bAa16fv+Qfo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B6nKsAAAADbAAAADwAAAAAAAAAAAAAAAACYAgAAZHJzL2Rvd25y&#10;ZXYueG1sUEsFBgAAAAAEAAQA9QAAAIUDAAAAAA==&#10;" path="m,l4421,e" filled="f" strokeweight=".20464mm">
                  <v:path arrowok="t" o:connecttype="custom" o:connectlocs="0,0;4421,0" o:connectangles="0,0"/>
                </v:shape>
                <v:shape id="Freeform 73" o:spid="_x0000_s1037" style="position:absolute;left:1515;top:10663;width:0;height:1325;visibility:visible;mso-wrap-style:square;v-text-anchor:top" coordsize="0,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uMIA&#10;AADbAAAADwAAAGRycy9kb3ducmV2LnhtbESP3YrCMBSE74V9h3AW9k5T92LRrlFEWBAR0boPcNqc&#10;/mBzUpJY69sbQfBymJlvmMVqMK3oyfnGsoLpJAFBXFjdcKXg//w3noHwAVlja5kU3MnDavkxWmCq&#10;7Y1P1GehEhHCPkUFdQhdKqUvajLoJ7Yjjl5pncEQpaukdniLcNPK7yT5kQYbjgs1drSpqbhkV6PA&#10;7PJ9drze3TDfyoO95D2VZanU1+ew/gURaAjv8Ku91QrmU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D+4wgAAANsAAAAPAAAAAAAAAAAAAAAAAJgCAABkcnMvZG93&#10;bnJldi54bWxQSwUGAAAAAAQABAD1AAAAhwMAAAAA&#10;" path="m,l,1325e" filled="f" strokeweight=".58pt">
                  <v:path arrowok="t" o:connecttype="custom" o:connectlocs="0,10663;0,11988" o:connectangles="0,0"/>
                </v:shape>
                <v:shape id="Freeform 74" o:spid="_x0000_s1038" style="position:absolute;left:1520;top:11983;width:4421;height:0;visibility:visible;mso-wrap-style:square;v-text-anchor:top" coordsize="4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DJsQA&#10;AADbAAAADwAAAGRycy9kb3ducmV2LnhtbESPQWvCQBSE74X+h+UVeil1o4eiqasUQexFqlHo9ZF9&#10;TUKzb2P2qYm/3hUEj8PMfMNM552r1YnaUHk2MBwkoIhzbysuDOx3y/cxqCDIFmvPZKCnAPPZ89MU&#10;U+vPvKVTJoWKEA4pGihFmlTrkJfkMAx8Qxy9P986lCjbQtsWzxHuaj1Kkg/tsOK4UGJDi5Ly/+zo&#10;DPxG2uFQbGS1Xl+yZf8ml/5nYszrS/f1CUqok0f43v62BiYjuH2JP0DP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AybEAAAA2wAAAA8AAAAAAAAAAAAAAAAAmAIAAGRycy9k&#10;b3ducmV2LnhtbFBLBQYAAAAABAAEAPUAAACJAwAAAAA=&#10;" path="m,l4420,e" filled="f" strokeweight=".58pt">
                  <v:path arrowok="t" o:connecttype="custom" o:connectlocs="0,0;4420,0" o:connectangles="0,0"/>
                </v:shape>
                <v:shape id="Freeform 75" o:spid="_x0000_s1039" style="position:absolute;left:5945;top:10663;width:0;height:1325;visibility:visible;mso-wrap-style:square;v-text-anchor:top" coordsize="0,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EVMIA&#10;AADbAAAADwAAAGRycy9kb3ducmV2LnhtbESP3YrCMBSE74V9h3AW9k5TXRDtGkUWFkREtO4DHJvT&#10;H2xOShJrfXsjCF4OM/MNs1j1phEdOV9bVjAeJSCIc6trLhX8n/6GMxA+IGtsLJOCO3lYLT8GC0y1&#10;vfGRuiyUIkLYp6igCqFNpfR5RQb9yLbE0SusMxiidKXUDm8Rbho5SZKpNFhzXKiwpd+K8kt2NQrM&#10;9rzLDte76+cbubeXc0dFUSj19dmvf0AE6sM7/GpvtIL5Nz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gRUwgAAANsAAAAPAAAAAAAAAAAAAAAAAJgCAABkcnMvZG93&#10;bnJldi54bWxQSwUGAAAAAAQABAD1AAAAhwMAAAAA&#10;" path="m,l,1325e" filled="f" strokeweight=".58pt">
                  <v:path arrowok="t" o:connecttype="custom" o:connectlocs="0,10663;0,11988" o:connectangles="0,0"/>
                </v:shape>
                <v:shape id="Freeform 76" o:spid="_x0000_s1040" style="position:absolute;left:5950;top:11983;width:4421;height:0;visibility:visible;mso-wrap-style:square;v-text-anchor:top" coordsize="4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ycQA&#10;AADbAAAADwAAAGRycy9kb3ducmV2LnhtbESPQWvCQBSE74X+h+UVeil1YxHR1FVEkPYiaiz0+si+&#10;JqHZtzH71MRf7wqFHoeZ+YaZLTpXqzO1ofJsYDhIQBHn3lZcGPg6rF8noIIgW6w9k4GeAizmjw8z&#10;TK2/8J7OmRQqQjikaKAUaVKtQ16SwzDwDXH0fnzrUKJsC21bvES4q/Vbkoy1w4rjQokNrUrKf7OT&#10;M/AdacdjsZOPzeaarfsXufbbqTHPT93yHZRQJ//hv/anNTAdwf1L/AF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PsnEAAAA2wAAAA8AAAAAAAAAAAAAAAAAmAIAAGRycy9k&#10;b3ducmV2LnhtbFBLBQYAAAAABAAEAPUAAACJAwAAAAA=&#10;" path="m,l4421,e" filled="f" strokeweight=".58pt">
                  <v:path arrowok="t" o:connecttype="custom" o:connectlocs="0,0;4421,0" o:connectangles="0,0"/>
                </v:shape>
                <v:shape id="Freeform 77" o:spid="_x0000_s1041" style="position:absolute;left:10376;top:10663;width:0;height:1325;visibility:visible;mso-wrap-style:square;v-text-anchor:top" coordsize="0,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u8IA&#10;AADbAAAADwAAAGRycy9kb3ducmV2LnhtbESP3YrCMBSE74V9h3AW9k5ThRXtGkUWFkREtO4DHJvT&#10;H2xOShJrfXsjCF4OM/MNs1j1phEdOV9bVjAeJSCIc6trLhX8n/6GMxA+IGtsLJOCO3lYLT8GC0y1&#10;vfGRuiyUIkLYp6igCqFNpfR5RQb9yLbE0SusMxiidKXUDm8Rbho5SZKpNFhzXKiwpd+K8kt2NQrM&#10;9rzLDte76+cbubeXc0dFUSj19dmvf0AE6sM7/GpvtIL5Nz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m7wgAAANsAAAAPAAAAAAAAAAAAAAAAAJgCAABkcnMvZG93&#10;bnJldi54bWxQSwUGAAAAAAQABAD1AAAAhwMAAAAA&#10;" path="m,l,1325e" filled="f" strokeweight=".58pt">
                  <v:path arrowok="t" o:connecttype="custom" o:connectlocs="0,10663;0,11988" o:connectangles="0,0"/>
                </v:shape>
                <w10:wrap anchorx="margin" anchory="page"/>
              </v:group>
            </w:pict>
          </mc:Fallback>
        </mc:AlternateContent>
      </w:r>
      <w:r w:rsidR="00BB3826">
        <w:rPr>
          <w:b/>
          <w:w w:val="102"/>
        </w:rPr>
        <w:t>Contents</w:t>
      </w:r>
      <w:r w:rsidR="00BB3826">
        <w:rPr>
          <w:b/>
        </w:rPr>
        <w:t xml:space="preserve">                                                                     </w:t>
      </w:r>
      <w:r>
        <w:rPr>
          <w:b/>
        </w:rPr>
        <w:t xml:space="preserve">              </w:t>
      </w:r>
      <w:r w:rsidR="00BB3826">
        <w:rPr>
          <w:b/>
        </w:rPr>
        <w:t xml:space="preserve">   </w:t>
      </w:r>
      <w:r w:rsidR="00BB3826">
        <w:rPr>
          <w:b/>
          <w:w w:val="102"/>
        </w:rPr>
        <w:t>Location</w:t>
      </w:r>
    </w:p>
    <w:p w14:paraId="7E7A3AC2" w14:textId="77777777" w:rsidR="00BB3826" w:rsidRDefault="00BB3826" w:rsidP="00BB3826">
      <w:pPr>
        <w:spacing w:before="22" w:after="0" w:line="240" w:lineRule="auto"/>
        <w:ind w:left="105"/>
      </w:pPr>
      <w:r>
        <w:rPr>
          <w:w w:val="102"/>
        </w:rPr>
        <w:t>Personal</w:t>
      </w:r>
      <w:r>
        <w:t xml:space="preserve"> </w:t>
      </w:r>
      <w:r>
        <w:rPr>
          <w:w w:val="102"/>
        </w:rPr>
        <w:t>Hygiene</w:t>
      </w:r>
      <w:r>
        <w:t xml:space="preserve"> </w:t>
      </w:r>
      <w:r>
        <w:rPr>
          <w:w w:val="102"/>
        </w:rPr>
        <w:t>Kits</w:t>
      </w:r>
    </w:p>
    <w:p w14:paraId="322D1206" w14:textId="77777777" w:rsidR="00BB3826" w:rsidRDefault="00BB3826" w:rsidP="00BB3826">
      <w:pPr>
        <w:spacing w:before="22" w:after="0" w:line="240" w:lineRule="auto"/>
        <w:ind w:left="105"/>
      </w:pPr>
      <w:r>
        <w:rPr>
          <w:w w:val="102"/>
        </w:rPr>
        <w:t>Shelter</w:t>
      </w:r>
      <w:r>
        <w:t xml:space="preserve"> </w:t>
      </w:r>
      <w:r>
        <w:rPr>
          <w:w w:val="102"/>
        </w:rPr>
        <w:t>Kits</w:t>
      </w:r>
    </w:p>
    <w:p w14:paraId="0619393D" w14:textId="77777777" w:rsidR="00BB3826" w:rsidRDefault="00BB3826" w:rsidP="00BB3826">
      <w:pPr>
        <w:spacing w:before="17" w:after="0" w:line="240" w:lineRule="auto"/>
        <w:ind w:left="105"/>
      </w:pPr>
      <w:r>
        <w:rPr>
          <w:w w:val="102"/>
        </w:rPr>
        <w:t>School</w:t>
      </w:r>
      <w:r>
        <w:t xml:space="preserve"> </w:t>
      </w:r>
      <w:r>
        <w:rPr>
          <w:w w:val="102"/>
        </w:rPr>
        <w:t>Kits</w:t>
      </w:r>
    </w:p>
    <w:p w14:paraId="10B59076" w14:textId="77777777" w:rsidR="00BB3826" w:rsidRDefault="00BB3826" w:rsidP="00BB3826">
      <w:pPr>
        <w:spacing w:before="22" w:after="0" w:line="240" w:lineRule="auto"/>
        <w:ind w:left="105"/>
      </w:pPr>
      <w:r>
        <w:rPr>
          <w:w w:val="102"/>
          <w:position w:val="-1"/>
        </w:rPr>
        <w:t>Flood</w:t>
      </w:r>
      <w:r>
        <w:rPr>
          <w:position w:val="-1"/>
        </w:rPr>
        <w:t xml:space="preserve"> </w:t>
      </w:r>
      <w:r>
        <w:rPr>
          <w:w w:val="102"/>
          <w:position w:val="-1"/>
        </w:rPr>
        <w:t>Cleanup</w:t>
      </w:r>
      <w:r>
        <w:rPr>
          <w:position w:val="-1"/>
        </w:rPr>
        <w:t xml:space="preserve"> </w:t>
      </w:r>
      <w:r>
        <w:rPr>
          <w:w w:val="102"/>
          <w:position w:val="-1"/>
        </w:rPr>
        <w:t>Kits</w:t>
      </w:r>
    </w:p>
    <w:p w14:paraId="2073B44B" w14:textId="77777777" w:rsidR="00BB3826" w:rsidRDefault="00BB3826" w:rsidP="00BB3826">
      <w:pPr>
        <w:spacing w:before="6" w:after="0" w:line="240" w:lineRule="auto"/>
        <w:rPr>
          <w:sz w:val="26"/>
          <w:szCs w:val="26"/>
        </w:rPr>
      </w:pPr>
    </w:p>
    <w:p w14:paraId="11D86848" w14:textId="77777777" w:rsidR="00BB3826" w:rsidRDefault="00BB3826" w:rsidP="00BB3826">
      <w:pPr>
        <w:spacing w:before="29" w:after="0" w:line="240" w:lineRule="auto"/>
        <w:ind w:left="105"/>
        <w:rPr>
          <w:sz w:val="24"/>
          <w:szCs w:val="24"/>
        </w:rPr>
      </w:pPr>
      <w:r>
        <w:rPr>
          <w:b/>
          <w:sz w:val="24"/>
          <w:szCs w:val="24"/>
        </w:rPr>
        <w:t>Emergency Equipment List – In house (church) and membership</w:t>
      </w:r>
    </w:p>
    <w:p w14:paraId="36254D20" w14:textId="77777777" w:rsidR="00BB3826" w:rsidRDefault="00B30DB2" w:rsidP="00BB3826">
      <w:pPr>
        <w:spacing w:before="10" w:after="0" w:line="240" w:lineRule="auto"/>
        <w:rPr>
          <w:sz w:val="26"/>
          <w:szCs w:val="26"/>
        </w:rPr>
      </w:pPr>
      <w:r>
        <w:rPr>
          <w:noProof/>
        </w:rPr>
        <mc:AlternateContent>
          <mc:Choice Requires="wpg">
            <w:drawing>
              <wp:anchor distT="0" distB="0" distL="114300" distR="114300" simplePos="0" relativeHeight="251663360" behindDoc="1" locked="0" layoutInCell="1" allowOverlap="1" wp14:anchorId="70A33738" wp14:editId="408A4BFD">
                <wp:simplePos x="0" y="0"/>
                <wp:positionH relativeFrom="margin">
                  <wp:align>left</wp:align>
                </wp:positionH>
                <wp:positionV relativeFrom="page">
                  <wp:posOffset>8152765</wp:posOffset>
                </wp:positionV>
                <wp:extent cx="6545813" cy="1076325"/>
                <wp:effectExtent l="0" t="0" r="7620" b="952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5813" cy="1076325"/>
                          <a:chOff x="1509" y="12788"/>
                          <a:chExt cx="8872" cy="1428"/>
                        </a:xfrm>
                      </wpg:grpSpPr>
                      <wps:wsp>
                        <wps:cNvPr id="97" name="Freeform 79"/>
                        <wps:cNvSpPr>
                          <a:spLocks/>
                        </wps:cNvSpPr>
                        <wps:spPr bwMode="auto">
                          <a:xfrm>
                            <a:off x="1520" y="12799"/>
                            <a:ext cx="2208" cy="0"/>
                          </a:xfrm>
                          <a:custGeom>
                            <a:avLst/>
                            <a:gdLst>
                              <a:gd name="T0" fmla="+- 0 1520 1520"/>
                              <a:gd name="T1" fmla="*/ T0 w 2208"/>
                              <a:gd name="T2" fmla="+- 0 3728 1520"/>
                              <a:gd name="T3" fmla="*/ T2 w 2208"/>
                            </a:gdLst>
                            <a:ahLst/>
                            <a:cxnLst>
                              <a:cxn ang="0">
                                <a:pos x="T1" y="0"/>
                              </a:cxn>
                              <a:cxn ang="0">
                                <a:pos x="T3" y="0"/>
                              </a:cxn>
                            </a:cxnLst>
                            <a:rect l="0" t="0" r="r" b="b"/>
                            <a:pathLst>
                              <a:path w="2208">
                                <a:moveTo>
                                  <a:pt x="0" y="0"/>
                                </a:moveTo>
                                <a:lnTo>
                                  <a:pt x="2208"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80"/>
                        <wps:cNvSpPr>
                          <a:spLocks/>
                        </wps:cNvSpPr>
                        <wps:spPr bwMode="auto">
                          <a:xfrm>
                            <a:off x="3737" y="12799"/>
                            <a:ext cx="2203" cy="0"/>
                          </a:xfrm>
                          <a:custGeom>
                            <a:avLst/>
                            <a:gdLst>
                              <a:gd name="T0" fmla="+- 0 3737 3737"/>
                              <a:gd name="T1" fmla="*/ T0 w 2203"/>
                              <a:gd name="T2" fmla="+- 0 5940 3737"/>
                              <a:gd name="T3" fmla="*/ T2 w 2203"/>
                            </a:gdLst>
                            <a:ahLst/>
                            <a:cxnLst>
                              <a:cxn ang="0">
                                <a:pos x="T1" y="0"/>
                              </a:cxn>
                              <a:cxn ang="0">
                                <a:pos x="T3" y="0"/>
                              </a:cxn>
                            </a:cxnLst>
                            <a:rect l="0" t="0" r="r" b="b"/>
                            <a:pathLst>
                              <a:path w="2203">
                                <a:moveTo>
                                  <a:pt x="0" y="0"/>
                                </a:moveTo>
                                <a:lnTo>
                                  <a:pt x="2203"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81"/>
                        <wps:cNvSpPr>
                          <a:spLocks/>
                        </wps:cNvSpPr>
                        <wps:spPr bwMode="auto">
                          <a:xfrm>
                            <a:off x="5950" y="12799"/>
                            <a:ext cx="2203" cy="0"/>
                          </a:xfrm>
                          <a:custGeom>
                            <a:avLst/>
                            <a:gdLst>
                              <a:gd name="T0" fmla="+- 0 5950 5950"/>
                              <a:gd name="T1" fmla="*/ T0 w 2203"/>
                              <a:gd name="T2" fmla="+- 0 8153 5950"/>
                              <a:gd name="T3" fmla="*/ T2 w 2203"/>
                            </a:gdLst>
                            <a:ahLst/>
                            <a:cxnLst>
                              <a:cxn ang="0">
                                <a:pos x="T1" y="0"/>
                              </a:cxn>
                              <a:cxn ang="0">
                                <a:pos x="T3" y="0"/>
                              </a:cxn>
                            </a:cxnLst>
                            <a:rect l="0" t="0" r="r" b="b"/>
                            <a:pathLst>
                              <a:path w="2203">
                                <a:moveTo>
                                  <a:pt x="0" y="0"/>
                                </a:moveTo>
                                <a:lnTo>
                                  <a:pt x="2203"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82"/>
                        <wps:cNvSpPr>
                          <a:spLocks/>
                        </wps:cNvSpPr>
                        <wps:spPr bwMode="auto">
                          <a:xfrm>
                            <a:off x="8163" y="12799"/>
                            <a:ext cx="2208" cy="0"/>
                          </a:xfrm>
                          <a:custGeom>
                            <a:avLst/>
                            <a:gdLst>
                              <a:gd name="T0" fmla="+- 0 8163 8163"/>
                              <a:gd name="T1" fmla="*/ T0 w 2208"/>
                              <a:gd name="T2" fmla="+- 0 10371 8163"/>
                              <a:gd name="T3" fmla="*/ T2 w 2208"/>
                            </a:gdLst>
                            <a:ahLst/>
                            <a:cxnLst>
                              <a:cxn ang="0">
                                <a:pos x="T1" y="0"/>
                              </a:cxn>
                              <a:cxn ang="0">
                                <a:pos x="T3" y="0"/>
                              </a:cxn>
                            </a:cxnLst>
                            <a:rect l="0" t="0" r="r" b="b"/>
                            <a:pathLst>
                              <a:path w="2208">
                                <a:moveTo>
                                  <a:pt x="0" y="0"/>
                                </a:moveTo>
                                <a:lnTo>
                                  <a:pt x="2208"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83"/>
                        <wps:cNvSpPr>
                          <a:spLocks/>
                        </wps:cNvSpPr>
                        <wps:spPr bwMode="auto">
                          <a:xfrm>
                            <a:off x="1520" y="13063"/>
                            <a:ext cx="2208" cy="0"/>
                          </a:xfrm>
                          <a:custGeom>
                            <a:avLst/>
                            <a:gdLst>
                              <a:gd name="T0" fmla="+- 0 1520 1520"/>
                              <a:gd name="T1" fmla="*/ T0 w 2208"/>
                              <a:gd name="T2" fmla="+- 0 3728 1520"/>
                              <a:gd name="T3" fmla="*/ T2 w 2208"/>
                            </a:gdLst>
                            <a:ahLst/>
                            <a:cxnLst>
                              <a:cxn ang="0">
                                <a:pos x="T1" y="0"/>
                              </a:cxn>
                              <a:cxn ang="0">
                                <a:pos x="T3" y="0"/>
                              </a:cxn>
                            </a:cxnLst>
                            <a:rect l="0" t="0" r="r" b="b"/>
                            <a:pathLst>
                              <a:path w="2208">
                                <a:moveTo>
                                  <a:pt x="0" y="0"/>
                                </a:moveTo>
                                <a:lnTo>
                                  <a:pt x="2208"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84"/>
                        <wps:cNvSpPr>
                          <a:spLocks/>
                        </wps:cNvSpPr>
                        <wps:spPr bwMode="auto">
                          <a:xfrm>
                            <a:off x="3737" y="13063"/>
                            <a:ext cx="2203" cy="0"/>
                          </a:xfrm>
                          <a:custGeom>
                            <a:avLst/>
                            <a:gdLst>
                              <a:gd name="T0" fmla="+- 0 3737 3737"/>
                              <a:gd name="T1" fmla="*/ T0 w 2203"/>
                              <a:gd name="T2" fmla="+- 0 5940 3737"/>
                              <a:gd name="T3" fmla="*/ T2 w 2203"/>
                            </a:gdLst>
                            <a:ahLst/>
                            <a:cxnLst>
                              <a:cxn ang="0">
                                <a:pos x="T1" y="0"/>
                              </a:cxn>
                              <a:cxn ang="0">
                                <a:pos x="T3" y="0"/>
                              </a:cxn>
                            </a:cxnLst>
                            <a:rect l="0" t="0" r="r" b="b"/>
                            <a:pathLst>
                              <a:path w="2203">
                                <a:moveTo>
                                  <a:pt x="0" y="0"/>
                                </a:moveTo>
                                <a:lnTo>
                                  <a:pt x="2203"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85"/>
                        <wps:cNvSpPr>
                          <a:spLocks/>
                        </wps:cNvSpPr>
                        <wps:spPr bwMode="auto">
                          <a:xfrm>
                            <a:off x="5950" y="13063"/>
                            <a:ext cx="2203" cy="0"/>
                          </a:xfrm>
                          <a:custGeom>
                            <a:avLst/>
                            <a:gdLst>
                              <a:gd name="T0" fmla="+- 0 5950 5950"/>
                              <a:gd name="T1" fmla="*/ T0 w 2203"/>
                              <a:gd name="T2" fmla="+- 0 8153 5950"/>
                              <a:gd name="T3" fmla="*/ T2 w 2203"/>
                            </a:gdLst>
                            <a:ahLst/>
                            <a:cxnLst>
                              <a:cxn ang="0">
                                <a:pos x="T1" y="0"/>
                              </a:cxn>
                              <a:cxn ang="0">
                                <a:pos x="T3" y="0"/>
                              </a:cxn>
                            </a:cxnLst>
                            <a:rect l="0" t="0" r="r" b="b"/>
                            <a:pathLst>
                              <a:path w="2203">
                                <a:moveTo>
                                  <a:pt x="0" y="0"/>
                                </a:moveTo>
                                <a:lnTo>
                                  <a:pt x="2203"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86"/>
                        <wps:cNvSpPr>
                          <a:spLocks/>
                        </wps:cNvSpPr>
                        <wps:spPr bwMode="auto">
                          <a:xfrm>
                            <a:off x="8163" y="13063"/>
                            <a:ext cx="2208" cy="0"/>
                          </a:xfrm>
                          <a:custGeom>
                            <a:avLst/>
                            <a:gdLst>
                              <a:gd name="T0" fmla="+- 0 8163 8163"/>
                              <a:gd name="T1" fmla="*/ T0 w 2208"/>
                              <a:gd name="T2" fmla="+- 0 10371 8163"/>
                              <a:gd name="T3" fmla="*/ T2 w 2208"/>
                            </a:gdLst>
                            <a:ahLst/>
                            <a:cxnLst>
                              <a:cxn ang="0">
                                <a:pos x="T1" y="0"/>
                              </a:cxn>
                              <a:cxn ang="0">
                                <a:pos x="T3" y="0"/>
                              </a:cxn>
                            </a:cxnLst>
                            <a:rect l="0" t="0" r="r" b="b"/>
                            <a:pathLst>
                              <a:path w="2208">
                                <a:moveTo>
                                  <a:pt x="0" y="0"/>
                                </a:moveTo>
                                <a:lnTo>
                                  <a:pt x="2208"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87"/>
                        <wps:cNvSpPr>
                          <a:spLocks/>
                        </wps:cNvSpPr>
                        <wps:spPr bwMode="auto">
                          <a:xfrm>
                            <a:off x="1520" y="13346"/>
                            <a:ext cx="2208" cy="0"/>
                          </a:xfrm>
                          <a:custGeom>
                            <a:avLst/>
                            <a:gdLst>
                              <a:gd name="T0" fmla="+- 0 1520 1520"/>
                              <a:gd name="T1" fmla="*/ T0 w 2208"/>
                              <a:gd name="T2" fmla="+- 0 3728 1520"/>
                              <a:gd name="T3" fmla="*/ T2 w 2208"/>
                            </a:gdLst>
                            <a:ahLst/>
                            <a:cxnLst>
                              <a:cxn ang="0">
                                <a:pos x="T1" y="0"/>
                              </a:cxn>
                              <a:cxn ang="0">
                                <a:pos x="T3" y="0"/>
                              </a:cxn>
                            </a:cxnLst>
                            <a:rect l="0" t="0" r="r" b="b"/>
                            <a:pathLst>
                              <a:path w="2208">
                                <a:moveTo>
                                  <a:pt x="0" y="0"/>
                                </a:moveTo>
                                <a:lnTo>
                                  <a:pt x="220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88"/>
                        <wps:cNvSpPr>
                          <a:spLocks/>
                        </wps:cNvSpPr>
                        <wps:spPr bwMode="auto">
                          <a:xfrm>
                            <a:off x="3737" y="13346"/>
                            <a:ext cx="2203" cy="0"/>
                          </a:xfrm>
                          <a:custGeom>
                            <a:avLst/>
                            <a:gdLst>
                              <a:gd name="T0" fmla="+- 0 3737 3737"/>
                              <a:gd name="T1" fmla="*/ T0 w 2203"/>
                              <a:gd name="T2" fmla="+- 0 5940 3737"/>
                              <a:gd name="T3" fmla="*/ T2 w 2203"/>
                            </a:gdLst>
                            <a:ahLst/>
                            <a:cxnLst>
                              <a:cxn ang="0">
                                <a:pos x="T1" y="0"/>
                              </a:cxn>
                              <a:cxn ang="0">
                                <a:pos x="T3" y="0"/>
                              </a:cxn>
                            </a:cxnLst>
                            <a:rect l="0" t="0" r="r" b="b"/>
                            <a:pathLst>
                              <a:path w="2203">
                                <a:moveTo>
                                  <a:pt x="0" y="0"/>
                                </a:moveTo>
                                <a:lnTo>
                                  <a:pt x="22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89"/>
                        <wps:cNvSpPr>
                          <a:spLocks/>
                        </wps:cNvSpPr>
                        <wps:spPr bwMode="auto">
                          <a:xfrm>
                            <a:off x="5950" y="13346"/>
                            <a:ext cx="2203" cy="0"/>
                          </a:xfrm>
                          <a:custGeom>
                            <a:avLst/>
                            <a:gdLst>
                              <a:gd name="T0" fmla="+- 0 5950 5950"/>
                              <a:gd name="T1" fmla="*/ T0 w 2203"/>
                              <a:gd name="T2" fmla="+- 0 8153 5950"/>
                              <a:gd name="T3" fmla="*/ T2 w 2203"/>
                            </a:gdLst>
                            <a:ahLst/>
                            <a:cxnLst>
                              <a:cxn ang="0">
                                <a:pos x="T1" y="0"/>
                              </a:cxn>
                              <a:cxn ang="0">
                                <a:pos x="T3" y="0"/>
                              </a:cxn>
                            </a:cxnLst>
                            <a:rect l="0" t="0" r="r" b="b"/>
                            <a:pathLst>
                              <a:path w="2203">
                                <a:moveTo>
                                  <a:pt x="0" y="0"/>
                                </a:moveTo>
                                <a:lnTo>
                                  <a:pt x="22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90"/>
                        <wps:cNvSpPr>
                          <a:spLocks/>
                        </wps:cNvSpPr>
                        <wps:spPr bwMode="auto">
                          <a:xfrm>
                            <a:off x="8163" y="13346"/>
                            <a:ext cx="2208" cy="0"/>
                          </a:xfrm>
                          <a:custGeom>
                            <a:avLst/>
                            <a:gdLst>
                              <a:gd name="T0" fmla="+- 0 8163 8163"/>
                              <a:gd name="T1" fmla="*/ T0 w 2208"/>
                              <a:gd name="T2" fmla="+- 0 10371 8163"/>
                              <a:gd name="T3" fmla="*/ T2 w 2208"/>
                            </a:gdLst>
                            <a:ahLst/>
                            <a:cxnLst>
                              <a:cxn ang="0">
                                <a:pos x="T1" y="0"/>
                              </a:cxn>
                              <a:cxn ang="0">
                                <a:pos x="T3" y="0"/>
                              </a:cxn>
                            </a:cxnLst>
                            <a:rect l="0" t="0" r="r" b="b"/>
                            <a:pathLst>
                              <a:path w="2208">
                                <a:moveTo>
                                  <a:pt x="0" y="0"/>
                                </a:moveTo>
                                <a:lnTo>
                                  <a:pt x="220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91"/>
                        <wps:cNvSpPr>
                          <a:spLocks/>
                        </wps:cNvSpPr>
                        <wps:spPr bwMode="auto">
                          <a:xfrm>
                            <a:off x="1520" y="13634"/>
                            <a:ext cx="2208" cy="0"/>
                          </a:xfrm>
                          <a:custGeom>
                            <a:avLst/>
                            <a:gdLst>
                              <a:gd name="T0" fmla="+- 0 1520 1520"/>
                              <a:gd name="T1" fmla="*/ T0 w 2208"/>
                              <a:gd name="T2" fmla="+- 0 3728 1520"/>
                              <a:gd name="T3" fmla="*/ T2 w 2208"/>
                            </a:gdLst>
                            <a:ahLst/>
                            <a:cxnLst>
                              <a:cxn ang="0">
                                <a:pos x="T1" y="0"/>
                              </a:cxn>
                              <a:cxn ang="0">
                                <a:pos x="T3" y="0"/>
                              </a:cxn>
                            </a:cxnLst>
                            <a:rect l="0" t="0" r="r" b="b"/>
                            <a:pathLst>
                              <a:path w="2208">
                                <a:moveTo>
                                  <a:pt x="0" y="0"/>
                                </a:moveTo>
                                <a:lnTo>
                                  <a:pt x="220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92"/>
                        <wps:cNvSpPr>
                          <a:spLocks/>
                        </wps:cNvSpPr>
                        <wps:spPr bwMode="auto">
                          <a:xfrm>
                            <a:off x="3737" y="13634"/>
                            <a:ext cx="2203" cy="0"/>
                          </a:xfrm>
                          <a:custGeom>
                            <a:avLst/>
                            <a:gdLst>
                              <a:gd name="T0" fmla="+- 0 3737 3737"/>
                              <a:gd name="T1" fmla="*/ T0 w 2203"/>
                              <a:gd name="T2" fmla="+- 0 5940 3737"/>
                              <a:gd name="T3" fmla="*/ T2 w 2203"/>
                            </a:gdLst>
                            <a:ahLst/>
                            <a:cxnLst>
                              <a:cxn ang="0">
                                <a:pos x="T1" y="0"/>
                              </a:cxn>
                              <a:cxn ang="0">
                                <a:pos x="T3" y="0"/>
                              </a:cxn>
                            </a:cxnLst>
                            <a:rect l="0" t="0" r="r" b="b"/>
                            <a:pathLst>
                              <a:path w="2203">
                                <a:moveTo>
                                  <a:pt x="0" y="0"/>
                                </a:moveTo>
                                <a:lnTo>
                                  <a:pt x="22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93"/>
                        <wps:cNvSpPr>
                          <a:spLocks/>
                        </wps:cNvSpPr>
                        <wps:spPr bwMode="auto">
                          <a:xfrm>
                            <a:off x="5950" y="13634"/>
                            <a:ext cx="2203" cy="0"/>
                          </a:xfrm>
                          <a:custGeom>
                            <a:avLst/>
                            <a:gdLst>
                              <a:gd name="T0" fmla="+- 0 5950 5950"/>
                              <a:gd name="T1" fmla="*/ T0 w 2203"/>
                              <a:gd name="T2" fmla="+- 0 8153 5950"/>
                              <a:gd name="T3" fmla="*/ T2 w 2203"/>
                            </a:gdLst>
                            <a:ahLst/>
                            <a:cxnLst>
                              <a:cxn ang="0">
                                <a:pos x="T1" y="0"/>
                              </a:cxn>
                              <a:cxn ang="0">
                                <a:pos x="T3" y="0"/>
                              </a:cxn>
                            </a:cxnLst>
                            <a:rect l="0" t="0" r="r" b="b"/>
                            <a:pathLst>
                              <a:path w="2203">
                                <a:moveTo>
                                  <a:pt x="0" y="0"/>
                                </a:moveTo>
                                <a:lnTo>
                                  <a:pt x="22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94"/>
                        <wps:cNvSpPr>
                          <a:spLocks/>
                        </wps:cNvSpPr>
                        <wps:spPr bwMode="auto">
                          <a:xfrm>
                            <a:off x="8163" y="13634"/>
                            <a:ext cx="2208" cy="0"/>
                          </a:xfrm>
                          <a:custGeom>
                            <a:avLst/>
                            <a:gdLst>
                              <a:gd name="T0" fmla="+- 0 8163 8163"/>
                              <a:gd name="T1" fmla="*/ T0 w 2208"/>
                              <a:gd name="T2" fmla="+- 0 10371 8163"/>
                              <a:gd name="T3" fmla="*/ T2 w 2208"/>
                            </a:gdLst>
                            <a:ahLst/>
                            <a:cxnLst>
                              <a:cxn ang="0">
                                <a:pos x="T1" y="0"/>
                              </a:cxn>
                              <a:cxn ang="0">
                                <a:pos x="T3" y="0"/>
                              </a:cxn>
                            </a:cxnLst>
                            <a:rect l="0" t="0" r="r" b="b"/>
                            <a:pathLst>
                              <a:path w="2208">
                                <a:moveTo>
                                  <a:pt x="0" y="0"/>
                                </a:moveTo>
                                <a:lnTo>
                                  <a:pt x="220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95"/>
                        <wps:cNvSpPr>
                          <a:spLocks/>
                        </wps:cNvSpPr>
                        <wps:spPr bwMode="auto">
                          <a:xfrm>
                            <a:off x="1520" y="13917"/>
                            <a:ext cx="2208" cy="0"/>
                          </a:xfrm>
                          <a:custGeom>
                            <a:avLst/>
                            <a:gdLst>
                              <a:gd name="T0" fmla="+- 0 1520 1520"/>
                              <a:gd name="T1" fmla="*/ T0 w 2208"/>
                              <a:gd name="T2" fmla="+- 0 3728 1520"/>
                              <a:gd name="T3" fmla="*/ T2 w 2208"/>
                            </a:gdLst>
                            <a:ahLst/>
                            <a:cxnLst>
                              <a:cxn ang="0">
                                <a:pos x="T1" y="0"/>
                              </a:cxn>
                              <a:cxn ang="0">
                                <a:pos x="T3" y="0"/>
                              </a:cxn>
                            </a:cxnLst>
                            <a:rect l="0" t="0" r="r" b="b"/>
                            <a:pathLst>
                              <a:path w="2208">
                                <a:moveTo>
                                  <a:pt x="0" y="0"/>
                                </a:moveTo>
                                <a:lnTo>
                                  <a:pt x="220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96"/>
                        <wps:cNvSpPr>
                          <a:spLocks/>
                        </wps:cNvSpPr>
                        <wps:spPr bwMode="auto">
                          <a:xfrm>
                            <a:off x="3737" y="13917"/>
                            <a:ext cx="2203" cy="0"/>
                          </a:xfrm>
                          <a:custGeom>
                            <a:avLst/>
                            <a:gdLst>
                              <a:gd name="T0" fmla="+- 0 3737 3737"/>
                              <a:gd name="T1" fmla="*/ T0 w 2203"/>
                              <a:gd name="T2" fmla="+- 0 5940 3737"/>
                              <a:gd name="T3" fmla="*/ T2 w 2203"/>
                            </a:gdLst>
                            <a:ahLst/>
                            <a:cxnLst>
                              <a:cxn ang="0">
                                <a:pos x="T1" y="0"/>
                              </a:cxn>
                              <a:cxn ang="0">
                                <a:pos x="T3" y="0"/>
                              </a:cxn>
                            </a:cxnLst>
                            <a:rect l="0" t="0" r="r" b="b"/>
                            <a:pathLst>
                              <a:path w="2203">
                                <a:moveTo>
                                  <a:pt x="0" y="0"/>
                                </a:moveTo>
                                <a:lnTo>
                                  <a:pt x="22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97"/>
                        <wps:cNvSpPr>
                          <a:spLocks/>
                        </wps:cNvSpPr>
                        <wps:spPr bwMode="auto">
                          <a:xfrm>
                            <a:off x="5950" y="13917"/>
                            <a:ext cx="2203" cy="0"/>
                          </a:xfrm>
                          <a:custGeom>
                            <a:avLst/>
                            <a:gdLst>
                              <a:gd name="T0" fmla="+- 0 5950 5950"/>
                              <a:gd name="T1" fmla="*/ T0 w 2203"/>
                              <a:gd name="T2" fmla="+- 0 8153 5950"/>
                              <a:gd name="T3" fmla="*/ T2 w 2203"/>
                            </a:gdLst>
                            <a:ahLst/>
                            <a:cxnLst>
                              <a:cxn ang="0">
                                <a:pos x="T1" y="0"/>
                              </a:cxn>
                              <a:cxn ang="0">
                                <a:pos x="T3" y="0"/>
                              </a:cxn>
                            </a:cxnLst>
                            <a:rect l="0" t="0" r="r" b="b"/>
                            <a:pathLst>
                              <a:path w="2203">
                                <a:moveTo>
                                  <a:pt x="0" y="0"/>
                                </a:moveTo>
                                <a:lnTo>
                                  <a:pt x="22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98"/>
                        <wps:cNvSpPr>
                          <a:spLocks/>
                        </wps:cNvSpPr>
                        <wps:spPr bwMode="auto">
                          <a:xfrm>
                            <a:off x="8163" y="13917"/>
                            <a:ext cx="2208" cy="0"/>
                          </a:xfrm>
                          <a:custGeom>
                            <a:avLst/>
                            <a:gdLst>
                              <a:gd name="T0" fmla="+- 0 8163 8163"/>
                              <a:gd name="T1" fmla="*/ T0 w 2208"/>
                              <a:gd name="T2" fmla="+- 0 10371 8163"/>
                              <a:gd name="T3" fmla="*/ T2 w 2208"/>
                            </a:gdLst>
                            <a:ahLst/>
                            <a:cxnLst>
                              <a:cxn ang="0">
                                <a:pos x="T1" y="0"/>
                              </a:cxn>
                              <a:cxn ang="0">
                                <a:pos x="T3" y="0"/>
                              </a:cxn>
                            </a:cxnLst>
                            <a:rect l="0" t="0" r="r" b="b"/>
                            <a:pathLst>
                              <a:path w="2208">
                                <a:moveTo>
                                  <a:pt x="0" y="0"/>
                                </a:moveTo>
                                <a:lnTo>
                                  <a:pt x="220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99"/>
                        <wps:cNvSpPr>
                          <a:spLocks/>
                        </wps:cNvSpPr>
                        <wps:spPr bwMode="auto">
                          <a:xfrm>
                            <a:off x="1515" y="12794"/>
                            <a:ext cx="0" cy="1416"/>
                          </a:xfrm>
                          <a:custGeom>
                            <a:avLst/>
                            <a:gdLst>
                              <a:gd name="T0" fmla="+- 0 12794 12794"/>
                              <a:gd name="T1" fmla="*/ 12794 h 1416"/>
                              <a:gd name="T2" fmla="+- 0 14210 12794"/>
                              <a:gd name="T3" fmla="*/ 14210 h 1416"/>
                            </a:gdLst>
                            <a:ahLst/>
                            <a:cxnLst>
                              <a:cxn ang="0">
                                <a:pos x="0" y="T1"/>
                              </a:cxn>
                              <a:cxn ang="0">
                                <a:pos x="0" y="T3"/>
                              </a:cxn>
                            </a:cxnLst>
                            <a:rect l="0" t="0" r="r" b="b"/>
                            <a:pathLst>
                              <a:path h="1416">
                                <a:moveTo>
                                  <a:pt x="0" y="0"/>
                                </a:moveTo>
                                <a:lnTo>
                                  <a:pt x="0" y="14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00"/>
                        <wps:cNvSpPr>
                          <a:spLocks/>
                        </wps:cNvSpPr>
                        <wps:spPr bwMode="auto">
                          <a:xfrm>
                            <a:off x="1520" y="14205"/>
                            <a:ext cx="2208" cy="0"/>
                          </a:xfrm>
                          <a:custGeom>
                            <a:avLst/>
                            <a:gdLst>
                              <a:gd name="T0" fmla="+- 0 1520 1520"/>
                              <a:gd name="T1" fmla="*/ T0 w 2208"/>
                              <a:gd name="T2" fmla="+- 0 3728 1520"/>
                              <a:gd name="T3" fmla="*/ T2 w 2208"/>
                            </a:gdLst>
                            <a:ahLst/>
                            <a:cxnLst>
                              <a:cxn ang="0">
                                <a:pos x="T1" y="0"/>
                              </a:cxn>
                              <a:cxn ang="0">
                                <a:pos x="T3" y="0"/>
                              </a:cxn>
                            </a:cxnLst>
                            <a:rect l="0" t="0" r="r" b="b"/>
                            <a:pathLst>
                              <a:path w="2208">
                                <a:moveTo>
                                  <a:pt x="0" y="0"/>
                                </a:moveTo>
                                <a:lnTo>
                                  <a:pt x="220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01"/>
                        <wps:cNvSpPr>
                          <a:spLocks/>
                        </wps:cNvSpPr>
                        <wps:spPr bwMode="auto">
                          <a:xfrm>
                            <a:off x="3732" y="12794"/>
                            <a:ext cx="0" cy="1416"/>
                          </a:xfrm>
                          <a:custGeom>
                            <a:avLst/>
                            <a:gdLst>
                              <a:gd name="T0" fmla="+- 0 12794 12794"/>
                              <a:gd name="T1" fmla="*/ 12794 h 1416"/>
                              <a:gd name="T2" fmla="+- 0 14210 12794"/>
                              <a:gd name="T3" fmla="*/ 14210 h 1416"/>
                            </a:gdLst>
                            <a:ahLst/>
                            <a:cxnLst>
                              <a:cxn ang="0">
                                <a:pos x="0" y="T1"/>
                              </a:cxn>
                              <a:cxn ang="0">
                                <a:pos x="0" y="T3"/>
                              </a:cxn>
                            </a:cxnLst>
                            <a:rect l="0" t="0" r="r" b="b"/>
                            <a:pathLst>
                              <a:path h="1416">
                                <a:moveTo>
                                  <a:pt x="0" y="0"/>
                                </a:moveTo>
                                <a:lnTo>
                                  <a:pt x="0" y="14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02"/>
                        <wps:cNvSpPr>
                          <a:spLocks/>
                        </wps:cNvSpPr>
                        <wps:spPr bwMode="auto">
                          <a:xfrm>
                            <a:off x="3737" y="14205"/>
                            <a:ext cx="2203" cy="0"/>
                          </a:xfrm>
                          <a:custGeom>
                            <a:avLst/>
                            <a:gdLst>
                              <a:gd name="T0" fmla="+- 0 3737 3737"/>
                              <a:gd name="T1" fmla="*/ T0 w 2203"/>
                              <a:gd name="T2" fmla="+- 0 5940 3737"/>
                              <a:gd name="T3" fmla="*/ T2 w 2203"/>
                            </a:gdLst>
                            <a:ahLst/>
                            <a:cxnLst>
                              <a:cxn ang="0">
                                <a:pos x="T1" y="0"/>
                              </a:cxn>
                              <a:cxn ang="0">
                                <a:pos x="T3" y="0"/>
                              </a:cxn>
                            </a:cxnLst>
                            <a:rect l="0" t="0" r="r" b="b"/>
                            <a:pathLst>
                              <a:path w="2203">
                                <a:moveTo>
                                  <a:pt x="0" y="0"/>
                                </a:moveTo>
                                <a:lnTo>
                                  <a:pt x="22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03"/>
                        <wps:cNvSpPr>
                          <a:spLocks/>
                        </wps:cNvSpPr>
                        <wps:spPr bwMode="auto">
                          <a:xfrm>
                            <a:off x="5945" y="12794"/>
                            <a:ext cx="0" cy="1416"/>
                          </a:xfrm>
                          <a:custGeom>
                            <a:avLst/>
                            <a:gdLst>
                              <a:gd name="T0" fmla="+- 0 12794 12794"/>
                              <a:gd name="T1" fmla="*/ 12794 h 1416"/>
                              <a:gd name="T2" fmla="+- 0 14210 12794"/>
                              <a:gd name="T3" fmla="*/ 14210 h 1416"/>
                            </a:gdLst>
                            <a:ahLst/>
                            <a:cxnLst>
                              <a:cxn ang="0">
                                <a:pos x="0" y="T1"/>
                              </a:cxn>
                              <a:cxn ang="0">
                                <a:pos x="0" y="T3"/>
                              </a:cxn>
                            </a:cxnLst>
                            <a:rect l="0" t="0" r="r" b="b"/>
                            <a:pathLst>
                              <a:path h="1416">
                                <a:moveTo>
                                  <a:pt x="0" y="0"/>
                                </a:moveTo>
                                <a:lnTo>
                                  <a:pt x="0" y="14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04"/>
                        <wps:cNvSpPr>
                          <a:spLocks/>
                        </wps:cNvSpPr>
                        <wps:spPr bwMode="auto">
                          <a:xfrm>
                            <a:off x="5950" y="14205"/>
                            <a:ext cx="2203" cy="0"/>
                          </a:xfrm>
                          <a:custGeom>
                            <a:avLst/>
                            <a:gdLst>
                              <a:gd name="T0" fmla="+- 0 5950 5950"/>
                              <a:gd name="T1" fmla="*/ T0 w 2203"/>
                              <a:gd name="T2" fmla="+- 0 8153 5950"/>
                              <a:gd name="T3" fmla="*/ T2 w 2203"/>
                            </a:gdLst>
                            <a:ahLst/>
                            <a:cxnLst>
                              <a:cxn ang="0">
                                <a:pos x="T1" y="0"/>
                              </a:cxn>
                              <a:cxn ang="0">
                                <a:pos x="T3" y="0"/>
                              </a:cxn>
                            </a:cxnLst>
                            <a:rect l="0" t="0" r="r" b="b"/>
                            <a:pathLst>
                              <a:path w="2203">
                                <a:moveTo>
                                  <a:pt x="0" y="0"/>
                                </a:moveTo>
                                <a:lnTo>
                                  <a:pt x="22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05"/>
                        <wps:cNvSpPr>
                          <a:spLocks/>
                        </wps:cNvSpPr>
                        <wps:spPr bwMode="auto">
                          <a:xfrm>
                            <a:off x="8158" y="12794"/>
                            <a:ext cx="0" cy="1416"/>
                          </a:xfrm>
                          <a:custGeom>
                            <a:avLst/>
                            <a:gdLst>
                              <a:gd name="T0" fmla="+- 0 12794 12794"/>
                              <a:gd name="T1" fmla="*/ 12794 h 1416"/>
                              <a:gd name="T2" fmla="+- 0 14210 12794"/>
                              <a:gd name="T3" fmla="*/ 14210 h 1416"/>
                            </a:gdLst>
                            <a:ahLst/>
                            <a:cxnLst>
                              <a:cxn ang="0">
                                <a:pos x="0" y="T1"/>
                              </a:cxn>
                              <a:cxn ang="0">
                                <a:pos x="0" y="T3"/>
                              </a:cxn>
                            </a:cxnLst>
                            <a:rect l="0" t="0" r="r" b="b"/>
                            <a:pathLst>
                              <a:path h="1416">
                                <a:moveTo>
                                  <a:pt x="0" y="0"/>
                                </a:moveTo>
                                <a:lnTo>
                                  <a:pt x="0" y="14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06"/>
                        <wps:cNvSpPr>
                          <a:spLocks/>
                        </wps:cNvSpPr>
                        <wps:spPr bwMode="auto">
                          <a:xfrm>
                            <a:off x="8163" y="14205"/>
                            <a:ext cx="2208" cy="0"/>
                          </a:xfrm>
                          <a:custGeom>
                            <a:avLst/>
                            <a:gdLst>
                              <a:gd name="T0" fmla="+- 0 8163 8163"/>
                              <a:gd name="T1" fmla="*/ T0 w 2208"/>
                              <a:gd name="T2" fmla="+- 0 10371 8163"/>
                              <a:gd name="T3" fmla="*/ T2 w 2208"/>
                            </a:gdLst>
                            <a:ahLst/>
                            <a:cxnLst>
                              <a:cxn ang="0">
                                <a:pos x="T1" y="0"/>
                              </a:cxn>
                              <a:cxn ang="0">
                                <a:pos x="T3" y="0"/>
                              </a:cxn>
                            </a:cxnLst>
                            <a:rect l="0" t="0" r="r" b="b"/>
                            <a:pathLst>
                              <a:path w="2208">
                                <a:moveTo>
                                  <a:pt x="0" y="0"/>
                                </a:moveTo>
                                <a:lnTo>
                                  <a:pt x="220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07"/>
                        <wps:cNvSpPr>
                          <a:spLocks/>
                        </wps:cNvSpPr>
                        <wps:spPr bwMode="auto">
                          <a:xfrm>
                            <a:off x="10376" y="12794"/>
                            <a:ext cx="0" cy="1416"/>
                          </a:xfrm>
                          <a:custGeom>
                            <a:avLst/>
                            <a:gdLst>
                              <a:gd name="T0" fmla="+- 0 12794 12794"/>
                              <a:gd name="T1" fmla="*/ 12794 h 1416"/>
                              <a:gd name="T2" fmla="+- 0 14210 12794"/>
                              <a:gd name="T3" fmla="*/ 14210 h 1416"/>
                            </a:gdLst>
                            <a:ahLst/>
                            <a:cxnLst>
                              <a:cxn ang="0">
                                <a:pos x="0" y="T1"/>
                              </a:cxn>
                              <a:cxn ang="0">
                                <a:pos x="0" y="T3"/>
                              </a:cxn>
                            </a:cxnLst>
                            <a:rect l="0" t="0" r="r" b="b"/>
                            <a:pathLst>
                              <a:path h="1416">
                                <a:moveTo>
                                  <a:pt x="0" y="0"/>
                                </a:moveTo>
                                <a:lnTo>
                                  <a:pt x="0" y="14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FB7CC" id="Group 96" o:spid="_x0000_s1026" style="position:absolute;margin-left:0;margin-top:641.95pt;width:515.4pt;height:84.75pt;z-index:-251653120;mso-position-horizontal:left;mso-position-horizontal-relative:margin;mso-position-vertical-relative:page" coordorigin="1509,12788" coordsize="8872,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">
                <v:shape id="Freeform 79" o:spid="_x0000_s1027" style="position:absolute;left:1520;top:12799;width:2208;height:0;visibility:visible;mso-wrap-style:square;v-text-anchor:top" coordsize="2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n8IA&#10;AADbAAAADwAAAGRycy9kb3ducmV2LnhtbESPS4vCMBSF98L8h3AHZqepCqNWo4igyKx84frSXNti&#10;cxObVDvz6yeC4PJwHh9ntmhNJe5U+9Kygn4vAUGcWV1yruB0XHfHIHxA1lhZJgW/5GEx/+jMMNX2&#10;wXu6H0Iu4gj7FBUUIbhUSp8VZND3rCOO3sXWBkOUdS51jY84bio5SJJvabDkSCjQ0aqg7HpoTIRc&#10;3f6Hmu1w6QaT805u/m7N5qjU12e7nIII1IZ3+NXeagWTETy/xB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9afwgAAANsAAAAPAAAAAAAAAAAAAAAAAJgCAABkcnMvZG93&#10;bnJldi54bWxQSwUGAAAAAAQABAD1AAAAhwMAAAAA&#10;" path="m,l2208,e" filled="f" strokeweight=".20464mm">
                  <v:path arrowok="t" o:connecttype="custom" o:connectlocs="0,0;2208,0" o:connectangles="0,0"/>
                </v:shape>
                <v:shape id="Freeform 80" o:spid="_x0000_s1028" style="position:absolute;left:3737;top:12799;width:2203;height:0;visibility:visible;mso-wrap-style:square;v-text-anchor:top" coordsize="2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gdZsQA&#10;AADbAAAADwAAAGRycy9kb3ducmV2LnhtbESPTU8CQQyG7yb8h0lJuBCZlQPBlYEAiUaPfETirdmp&#10;u6s7nc1OhYVfbw8mHpu379Oni1UfGnOmLtWRHTxMMjDERfQ1lw6Oh+f7OZgkyB6byOTgSglWy8Hd&#10;AnMfL7yj815KoxBOOTqoRNrc2lRUFDBNYkus2WfsAoqOXWl9hxeFh8ZOs2xmA9asFypsaVtR8b3/&#10;CapBaTc+fbwVp/bm6folL5utvDs3GvbrJzBCvfwv/7VfvYNHldVfFAB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oHWbEAAAA2wAAAA8AAAAAAAAAAAAAAAAAmAIAAGRycy9k&#10;b3ducmV2LnhtbFBLBQYAAAAABAAEAPUAAACJAwAAAAA=&#10;" path="m,l2203,e" filled="f" strokeweight=".20464mm">
                  <v:path arrowok="t" o:connecttype="custom" o:connectlocs="0,0;2203,0" o:connectangles="0,0"/>
                </v:shape>
                <v:shape id="Freeform 81" o:spid="_x0000_s1029" style="position:absolute;left:5950;top:12799;width:2203;height:0;visibility:visible;mso-wrap-style:square;v-text-anchor:top" coordsize="2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4/cQA&#10;AADbAAAADwAAAGRycy9kb3ducmV2LnhtbESPQWvCQBCF7wX/wzJCL1I39iA1ugkqtNSjtlS8Ddlp&#10;kpqdDdmpRn+9WxB6fLx535u3yHvXqBN1ofZsYDJOQBEX3tZcGvj8eH16ARUE2WLjmQxcKECeDR4W&#10;mFp/5i2ddlKqCOGQooFKpE21DkVFDsPYt8TR+/adQ4myK7Xt8BzhrtHPSTLVDmuODRW2tK6oOO5+&#10;XXyDwna0P2yKfXu1dPmRt9Vavox5HPbLOSihXv6P7+l3a2A2g78tEQA6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uP3EAAAA2wAAAA8AAAAAAAAAAAAAAAAAmAIAAGRycy9k&#10;b3ducmV2LnhtbFBLBQYAAAAABAAEAPUAAACJAwAAAAA=&#10;" path="m,l2203,e" filled="f" strokeweight=".20464mm">
                  <v:path arrowok="t" o:connecttype="custom" o:connectlocs="0,0;2203,0" o:connectangles="0,0"/>
                </v:shape>
                <v:shape id="Freeform 82" o:spid="_x0000_s1030" style="position:absolute;left:8163;top:12799;width:2208;height:0;visibility:visible;mso-wrap-style:square;v-text-anchor:top" coordsize="2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faMMA&#10;AADcAAAADwAAAGRycy9kb3ducmV2LnhtbESPTWvCQBCG7wX/wzKCt7pRobTRVURQpKeqxfOQHZNg&#10;dnbNbjT213cOhd5mmPfjmcWqd426UxtrzwYm4wwUceFtzaWB79P29R1UTMgWG89k4EkRVsvBywJz&#10;6x98oPsxlUpCOOZooEop5FrHoiKHcewDsdwuvnWYZG1LbVt8SLhr9DTL3rTDmqWhwkCbiorrsXNS&#10;cg2HT+r2s3WYfpy/9O7n1u1OxoyG/XoOKlGf/sV/7r0V/Ezw5Rm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JfaMMAAADcAAAADwAAAAAAAAAAAAAAAACYAgAAZHJzL2Rv&#10;d25yZXYueG1sUEsFBgAAAAAEAAQA9QAAAIgDAAAAAA==&#10;" path="m,l2208,e" filled="f" strokeweight=".20464mm">
                  <v:path arrowok="t" o:connecttype="custom" o:connectlocs="0,0;2208,0" o:connectangles="0,0"/>
                </v:shape>
                <v:shape id="Freeform 83" o:spid="_x0000_s1031" style="position:absolute;left:1520;top:13063;width:2208;height:0;visibility:visible;mso-wrap-style:square;v-text-anchor:top" coordsize="2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688MA&#10;AADcAAAADwAAAGRycy9kb3ducmV2LnhtbESPQYvCMBCF7wv7H8II3tZUBdGuUURQZE9qZc9DM7bF&#10;ZpJtUu36640geJvhvXnfm/myM7W4UuMrywqGgwQEcW51xYWCU7b5moLwAVljbZkU/JOH5eLzY46p&#10;tjc+0PUYChFD2KeooAzBpVL6vCSDfmAdcdTOtjEY4toUUjd4i+GmlqMkmUiDFUdCiY7WJeWXY2si&#10;5OIOP9Tuxis3mv3u5fb+124zpfq9bvUNIlAX3ubX9U7H+skQns/EC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7688MAAADcAAAADwAAAAAAAAAAAAAAAACYAgAAZHJzL2Rv&#10;d25yZXYueG1sUEsFBgAAAAAEAAQA9QAAAIgDAAAAAA==&#10;" path="m,l2208,e" filled="f" strokeweight=".20464mm">
                  <v:path arrowok="t" o:connecttype="custom" o:connectlocs="0,0;2208,0" o:connectangles="0,0"/>
                </v:shape>
                <v:shape id="Freeform 84" o:spid="_x0000_s1032" style="position:absolute;left:3737;top:13063;width:2203;height:0;visibility:visible;mso-wrap-style:square;v-text-anchor:top" coordsize="2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lJMUA&#10;AADcAAAADwAAAGRycy9kb3ducmV2LnhtbESPQWvCQBCF74L/YRmhl6KbeiglugkqWNqjVhp6G7Jj&#10;Es3OhuxUY399t1DwNsN735s3y3xwrbpQHxrPBp5mCSji0tuGKwOHj+30BVQQZIutZzJwowB5Nh4t&#10;MbX+yju67KVSMYRDigZqkS7VOpQ1OQwz3xFH7eh7hxLXvtK2x2sMd62eJ8mzdthwvFBjR5uayvP+&#10;28UaFHaPxdd7WXQ/lm4neV1v5NOYh8mwWoASGuRu/qffbOSSOfw9Eyf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eUkxQAAANwAAAAPAAAAAAAAAAAAAAAAAJgCAABkcnMv&#10;ZG93bnJldi54bWxQSwUGAAAAAAQABAD1AAAAigMAAAAA&#10;" path="m,l2203,e" filled="f" strokeweight=".20464mm">
                  <v:path arrowok="t" o:connecttype="custom" o:connectlocs="0,0;2203,0" o:connectangles="0,0"/>
                </v:shape>
                <v:shape id="Freeform 85" o:spid="_x0000_s1033" style="position:absolute;left:5950;top:13063;width:2203;height:0;visibility:visible;mso-wrap-style:square;v-text-anchor:top" coordsize="2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v8UA&#10;AADcAAAADwAAAGRycy9kb3ducmV2LnhtbESPQWvCQBCF74X+h2UKvYhuWqGUmI1YoaUe1aJ4G7Jj&#10;Es3OhuxUo7/eLQi9zfDe9+ZNNu1do07UhdqzgZdRAoq48Lbm0sDP+nP4DioIssXGMxm4UIBp/viQ&#10;YWr9mZd0WkmpYgiHFA1UIm2qdSgqchhGviWO2t53DiWuXalth+cY7hr9miRv2mHN8UKFLc0rKo6r&#10;XxdrUFgOtrtFsW2vli4H+fqYy8aY56d+NgEl1Mu/+U5/28glY/h7Jk6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C/xQAAANwAAAAPAAAAAAAAAAAAAAAAAJgCAABkcnMv&#10;ZG93bnJldi54bWxQSwUGAAAAAAQABAD1AAAAigMAAAAA&#10;" path="m,l2203,e" filled="f" strokeweight=".20464mm">
                  <v:path arrowok="t" o:connecttype="custom" o:connectlocs="0,0;2203,0" o:connectangles="0,0"/>
                </v:shape>
                <v:shape id="Freeform 86" o:spid="_x0000_s1034" style="position:absolute;left:8163;top:13063;width:2208;height:0;visibility:visible;mso-wrap-style:square;v-text-anchor:top" coordsize="2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Za8YA&#10;AADcAAAADwAAAGRycy9kb3ducmV2LnhtbESPzWrDMBCE74W8g9hAb40cN5TGiRJMocH01PyQ82Jt&#10;bBNrpVpy7Pbpo0Kht11mdr7Z9XY0rbhR5xvLCuazBARxaXXDlYLT8f3pFYQPyBpby6TgmzxsN5OH&#10;NWbaDryn2yFUIoawz1BBHYLLpPRlTQb9zDriqF1sZzDEtauk7nCI4aaVaZK8SIMNR0KNjt5qKq+H&#10;3kTI1e0/qC+ec5cuz59y9/PV745KPU7HfAUi0Bj+zX/XhY71kwX8PhMn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lZa8YAAADcAAAADwAAAAAAAAAAAAAAAACYAgAAZHJz&#10;L2Rvd25yZXYueG1sUEsFBgAAAAAEAAQA9QAAAIsDAAAAAA==&#10;" path="m,l2208,e" filled="f" strokeweight=".20464mm">
                  <v:path arrowok="t" o:connecttype="custom" o:connectlocs="0,0;2208,0" o:connectangles="0,0"/>
                </v:shape>
                <v:shape id="Freeform 87" o:spid="_x0000_s1035" style="position:absolute;left:1520;top:13346;width:2208;height:0;visibility:visible;mso-wrap-style:square;v-text-anchor:top" coordsize="2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xsMMA&#10;AADcAAAADwAAAGRycy9kb3ducmV2LnhtbERPS2sCMRC+F/wPYQRvNWuLpW6NItKKeKq29jxspvvo&#10;ZrIkcXf11xtB6G0+vufMl72pRUvOl5YVTMYJCOLM6pJzBd9fH4+vIHxA1lhbJgVn8rBcDB7mmGrb&#10;8Z7aQ8hFDGGfooIihCaV0mcFGfRj2xBH7tc6gyFCl0vtsIvhppZPSfIiDZYcGwpsaF1Q9nc4GQXV&#10;86bKj5P3H653l637rPxsv8mUGg371RuIQH34F9/dWx3nJ1O4PRMv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1xsMMAAADcAAAADwAAAAAAAAAAAAAAAACYAgAAZHJzL2Rv&#10;d25yZXYueG1sUEsFBgAAAAAEAAQA9QAAAIgDAAAAAA==&#10;" path="m,l2208,e" filled="f" strokeweight=".58pt">
                  <v:path arrowok="t" o:connecttype="custom" o:connectlocs="0,0;2208,0" o:connectangles="0,0"/>
                </v:shape>
                <v:shape id="Freeform 88" o:spid="_x0000_s1036" style="position:absolute;left:3737;top:13346;width:2203;height:0;visibility:visible;mso-wrap-style:square;v-text-anchor:top" coordsize="2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Gf8MA&#10;AADcAAAADwAAAGRycy9kb3ducmV2LnhtbERPTWvCQBC9F/wPyxR6q7v1IDG6ihQFSymiTRFvQ3ZM&#10;QrOzIbtq9Ne7guBtHu9zJrPO1uJEra8ca/joKxDEuTMVFxqy3+V7AsIHZIO1Y9JwIQ+zae9lgqlx&#10;Z97QaRsKEUPYp6ihDKFJpfR5SRZ93zXEkTu41mKIsC2kafEcw20tB0oNpcWKY0OJDX2WlP9vj1bD&#10;9978rPmaJZdk8De6qt3eLpZfWr+9dvMxiEBdeIof7pWJ89UQ7s/E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yGf8MAAADcAAAADwAAAAAAAAAAAAAAAACYAgAAZHJzL2Rv&#10;d25yZXYueG1sUEsFBgAAAAAEAAQA9QAAAIgDAAAAAA==&#10;" path="m,l2203,e" filled="f" strokeweight=".58pt">
                  <v:path arrowok="t" o:connecttype="custom" o:connectlocs="0,0;2203,0" o:connectangles="0,0"/>
                </v:shape>
                <v:shape id="Freeform 89" o:spid="_x0000_s1037" style="position:absolute;left:5950;top:13346;width:2203;height:0;visibility:visible;mso-wrap-style:square;v-text-anchor:top" coordsize="2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j5MQA&#10;AADcAAAADwAAAGRycy9kb3ducmV2LnhtbERPTWvCQBC9F/wPywje6q45tDF1FSkNtJRStJbibciO&#10;STA7G7KrRn+9KxS8zeN9zmzR20YcqfO1Yw2TsQJBXDhTc6lh85M/piB8QDbYOCYNZ/KwmA8eZpgZ&#10;d+IVHdehFDGEfYYaqhDaTEpfVGTRj11LHLmd6yyGCLtSmg5PMdw2MlHqSVqsOTZU2NJrRcV+fbAa&#10;Prfm65svm/ScJr/Ti/rb2rf8Q+vRsF++gAjUh7v43/1u4nz1DLdn4gV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I+TEAAAA3AAAAA8AAAAAAAAAAAAAAAAAmAIAAGRycy9k&#10;b3ducmV2LnhtbFBLBQYAAAAABAAEAPUAAACJAwAAAAA=&#10;" path="m,l2203,e" filled="f" strokeweight=".58pt">
                  <v:path arrowok="t" o:connecttype="custom" o:connectlocs="0,0;2203,0" o:connectangles="0,0"/>
                </v:shape>
                <v:shape id="Freeform 90" o:spid="_x0000_s1038" style="position:absolute;left:8163;top:13346;width:2208;height:0;visibility:visible;mso-wrap-style:square;v-text-anchor:top" coordsize="2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zeLsUA&#10;AADcAAAADwAAAGRycy9kb3ducmV2LnhtbESPS28CMQyE70j8h8hIvUGWVkLtloAQahHiBPRxtjbu&#10;PrpxVkkKC78eHypxszXjmc/zZe9adaIQa88GppMMFHHhbc2lgc+P9/EzqJiQLbaeycCFIiwXw8Ec&#10;c+vPfKDTMZVKQjjmaKBKqcu1jkVFDuPEd8Si/fjgMMkaSm0DniXctfoxy2baYc3SUGFH64qK3+Of&#10;M9A8bZrya/r2ze3uug37Jr4cNoUxD6N+9QoqUZ/u5v/rrRX8TGjlGZl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N4uxQAAANwAAAAPAAAAAAAAAAAAAAAAAJgCAABkcnMv&#10;ZG93bnJldi54bWxQSwUGAAAAAAQABAD1AAAAigMAAAAA&#10;" path="m,l2208,e" filled="f" strokeweight=".58pt">
                  <v:path arrowok="t" o:connecttype="custom" o:connectlocs="0,0;2208,0" o:connectangles="0,0"/>
                </v:shape>
                <v:shape id="Freeform 91" o:spid="_x0000_s1039" style="position:absolute;left:1520;top:13634;width:2208;height:0;visibility:visible;mso-wrap-style:square;v-text-anchor:top" coordsize="2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tcMA&#10;AADcAAAADwAAAGRycy9kb3ducmV2LnhtbERPS2sCMRC+F/ofwhR6q9ltQbqrUUSsiKdqq+dhM+7D&#10;zWRJ0nXrrzeFgrf5+J4znQ+mFT05X1tWkI4SEMSF1TWXCr6/Pl7eQfiArLG1TAp+ycN89vgwxVzb&#10;C++o34dSxBD2OSqoQuhyKX1RkUE/sh1x5E7WGQwRulJqh5cYblr5miRjabDm2FBhR8uKivP+xyho&#10;3tZNeUhXR2631437bHy2WxdKPT8NiwmIQEO4i//dGx3nJxn8PRMv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7tcMAAADcAAAADwAAAAAAAAAAAAAAAACYAgAAZHJzL2Rv&#10;d25yZXYueG1sUEsFBgAAAAAEAAQA9QAAAIgDAAAAAA==&#10;" path="m,l2208,e" filled="f" strokeweight=".58pt">
                  <v:path arrowok="t" o:connecttype="custom" o:connectlocs="0,0;2208,0" o:connectangles="0,0"/>
                </v:shape>
                <v:shape id="Freeform 92" o:spid="_x0000_s1040" style="position:absolute;left:3737;top:13634;width:2203;height:0;visibility:visible;mso-wrap-style:square;v-text-anchor:top" coordsize="2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AtTcYA&#10;AADcAAAADwAAAGRycy9kb3ducmV2LnhtbESPQWvCQBCF7wX/wzKCt7rRg6TRVUQUKlJKrSLehuyY&#10;BLOzIbvV6K/vHAq9zfDevPfNbNG5Wt2oDZVnA6NhAoo497biwsDhe/OaggoR2WLtmQw8KMBi3nuZ&#10;YWb9nb/oto+FkhAOGRooY2wyrUNeksMw9A2xaBffOoyytoW2Ld4l3NV6nCQT7bBiaSixoVVJ+XX/&#10;4wzszvbjk5+H9JGOj2/P5HR2683WmEG/W05BReriv/nv+t0K/kjw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AtTcYAAADcAAAADwAAAAAAAAAAAAAAAACYAgAAZHJz&#10;L2Rvd25yZXYueG1sUEsFBgAAAAAEAAQA9QAAAIsDAAAAAA==&#10;" path="m,l2203,e" filled="f" strokeweight=".58pt">
                  <v:path arrowok="t" o:connecttype="custom" o:connectlocs="0,0;2203,0" o:connectangles="0,0"/>
                </v:shape>
                <v:shape id="Freeform 93" o:spid="_x0000_s1041" style="position:absolute;left:5950;top:13634;width:2203;height:0;visibility:visible;mso-wrap-style:square;v-text-anchor:top" coordsize="2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I1sQA&#10;AADcAAAADwAAAGRycy9kb3ducmV2LnhtbERPTWvCQBC9F/wPywi9NZt4KGnqKiINVEop1UjxNmTH&#10;JJidDdnVRH99t1DwNo/3OfPlaFpxod41lhUkUQyCuLS64UpBscufUhDOI2tsLZOCKzlYLiYPc8y0&#10;HfibLltfiRDCLkMFtfddJqUrazLoItsRB+5oe4M+wL6SuschhJtWzuL4WRpsODTU2NG6pvK0PRsF&#10;Hwf9+cW3Ir2ms/3LLf45mLd8o9TjdFy9gvA0+rv43/2uw/wkgb9nw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MiNbEAAAA3AAAAA8AAAAAAAAAAAAAAAAAmAIAAGRycy9k&#10;b3ducmV2LnhtbFBLBQYAAAAABAAEAPUAAACJAwAAAAA=&#10;" path="m,l2203,e" filled="f" strokeweight=".58pt">
                  <v:path arrowok="t" o:connecttype="custom" o:connectlocs="0,0;2203,0" o:connectangles="0,0"/>
                </v:shape>
                <v:shape id="Freeform 94" o:spid="_x0000_s1042" style="position:absolute;left:8163;top:13634;width:2208;height:0;visibility:visible;mso-wrap-style:square;v-text-anchor:top" coordsize="2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GcIA&#10;AADcAAAADwAAAGRycy9kb3ducmV2LnhtbERPS2sCMRC+C/0PYQRvml0FabdmRUor4knt4zxspvvo&#10;ZrIkcV376xuh4G0+vues1oNpRU/O15YVpLMEBHFhdc2lgo/3t+kjCB+QNbaWScGVPKzzh9EKM20v&#10;fKT+FEoRQ9hnqKAKocuk9EVFBv3MdsSR+7bOYIjQlVI7vMRw08p5kiylwZpjQ4UdvVRU/JzORkGz&#10;2DblZ/r6xe3+d+cOjX86bgulJuNh8wwi0BDu4n/3Tsf56Rxuz8QL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X8ZwgAAANwAAAAPAAAAAAAAAAAAAAAAAJgCAABkcnMvZG93&#10;bnJldi54bWxQSwUGAAAAAAQABAD1AAAAhwMAAAAA&#10;" path="m,l2208,e" filled="f" strokeweight=".58pt">
                  <v:path arrowok="t" o:connecttype="custom" o:connectlocs="0,0;2208,0" o:connectangles="0,0"/>
                </v:shape>
                <v:shape id="Freeform 95" o:spid="_x0000_s1043" style="position:absolute;left:1520;top:13917;width:2208;height:0;visibility:visible;mso-wrap-style:square;v-text-anchor:top" coordsize="2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agsIA&#10;AADcAAAADwAAAGRycy9kb3ducmV2LnhtbERPS2sCMRC+C/0PYQRvmt0K0m7NipQq4knt4zxspvvo&#10;ZrIkcV376xuh4G0+vucsV4NpRU/O15YVpLMEBHFhdc2lgo/3zfQJhA/IGlvLpOBKHlb5w2iJmbYX&#10;PlJ/CqWIIewzVFCF0GVS+qIig35mO+LIfVtnMEToSqkdXmK4aeVjkiykwZpjQ4UdvVZU/JzORkEz&#10;3zblZ/r2xe3+d+cOjX8+bgulJuNh/QIi0BDu4n/3Tsf56Rxuz8QL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0dqCwgAAANwAAAAPAAAAAAAAAAAAAAAAAJgCAABkcnMvZG93&#10;bnJldi54bWxQSwUGAAAAAAQABAD1AAAAhwMAAAAA&#10;" path="m,l2208,e" filled="f" strokeweight=".58pt">
                  <v:path arrowok="t" o:connecttype="custom" o:connectlocs="0,0;2208,0" o:connectangles="0,0"/>
                </v:shape>
                <v:shape id="Freeform 96" o:spid="_x0000_s1044" style="position:absolute;left:3737;top:13917;width:2203;height:0;visibility:visible;mso-wrap-style:square;v-text-anchor:top" coordsize="2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rTsQA&#10;AADcAAAADwAAAGRycy9kb3ducmV2LnhtbERPTWvCQBC9F/wPywi91Y1SSoyuIqWBllJKoyLehuyY&#10;BLOzIbuNMb/eFQq9zeN9znLdm1p01LrKsoLpJAJBnFtdcaFgt02fYhDOI2usLZOCKzlYr0YPS0y0&#10;vfAPdZkvRAhhl6CC0vsmkdLlJRl0E9sQB+5kW4M+wLaQusVLCDe1nEXRizRYcWgosaHXkvJz9msU&#10;fB711zcPu/gaz/bzIToczVv6odTjuN8sQHjq/b/4z/2uw/zpM9yfCR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7K07EAAAA3AAAAA8AAAAAAAAAAAAAAAAAmAIAAGRycy9k&#10;b3ducmV2LnhtbFBLBQYAAAAABAAEAPUAAACJAwAAAAA=&#10;" path="m,l2203,e" filled="f" strokeweight=".58pt">
                  <v:path arrowok="t" o:connecttype="custom" o:connectlocs="0,0;2203,0" o:connectangles="0,0"/>
                </v:shape>
                <v:shape id="Freeform 97" o:spid="_x0000_s1045" style="position:absolute;left:5950;top:13917;width:2203;height:0;visibility:visible;mso-wrap-style:square;v-text-anchor:top" coordsize="2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O1cQA&#10;AADcAAAADwAAAGRycy9kb3ducmV2LnhtbERPTWvCQBC9F/wPywi91Y1CS4yuIqWBllJKoyLehuyY&#10;BLOzIbuNMb/eFQq9zeN9znLdm1p01LrKsoLpJAJBnFtdcaFgt02fYhDOI2usLZOCKzlYr0YPS0y0&#10;vfAPdZkvRAhhl6CC0vsmkdLlJRl0E9sQB+5kW4M+wLaQusVLCDe1nEXRizRYcWgosaHXkvJz9msU&#10;fB711zcPu/gaz/bzIToczVv6odTjuN8sQHjq/b/4z/2uw/zpM9yfCR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3jtXEAAAA3AAAAA8AAAAAAAAAAAAAAAAAmAIAAGRycy9k&#10;b3ducmV2LnhtbFBLBQYAAAAABAAEAPUAAACJAwAAAAA=&#10;" path="m,l2203,e" filled="f" strokeweight=".58pt">
                  <v:path arrowok="t" o:connecttype="custom" o:connectlocs="0,0;2203,0" o:connectangles="0,0"/>
                </v:shape>
                <v:shape id="Freeform 98" o:spid="_x0000_s1046" style="position:absolute;left:8163;top:13917;width:2208;height:0;visibility:visible;mso-wrap-style:square;v-text-anchor:top" coordsize="2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5GsEA&#10;AADcAAAADwAAAGRycy9kb3ducmV2LnhtbERPS2sCMRC+C/0PYQreNLsKYrdGKUVFPKl9nIfNdB/d&#10;TJYk6uqvN4LgbT6+58wWnWnEiZyvLCtIhwkI4tzqigsF31+rwRSED8gaG8uk4EIeFvOX3gwzbc+8&#10;p9MhFCKGsM9QQRlCm0np85IM+qFtiSP3Z53BEKErpHZ4juGmkaMkmUiDFceGElv6LCn/PxyNgnq8&#10;roufdPnLzfa6cbvav+3XuVL91+7jHUSgLjzFD/dGx/npBO7PxAv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eRrBAAAA3AAAAA8AAAAAAAAAAAAAAAAAmAIAAGRycy9kb3du&#10;cmV2LnhtbFBLBQYAAAAABAAEAPUAAACGAwAAAAA=&#10;" path="m,l2208,e" filled="f" strokeweight=".58pt">
                  <v:path arrowok="t" o:connecttype="custom" o:connectlocs="0,0;2208,0" o:connectangles="0,0"/>
                </v:shape>
                <v:shape id="Freeform 99" o:spid="_x0000_s1047" style="position:absolute;left:1515;top:12794;width:0;height:1416;visibility:visible;mso-wrap-style:square;v-text-anchor:top" coordsize="0,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wc8IA&#10;AADcAAAADwAAAGRycy9kb3ducmV2LnhtbERPTWvCQBC9F/wPywheim7ioS3RVYooCF6a2Iu3ITsm&#10;odnZsLuaxF/vFgq9zeN9zno7mFbcyfnGsoJ0kYAgLq1uuFLwfT7MP0D4gKyxtUwKRvKw3Uxe1php&#10;23NO9yJUIoawz1BBHUKXSenLmgz6he2II3e1zmCI0FVSO+xjuGnlMknepMGGY0ONHe1qKn+Km1Eg&#10;L+mXM+dreJxu+evuYvc4YqLUbDp8rkAEGsK/+M991HF++g6/z8QL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LBzwgAAANwAAAAPAAAAAAAAAAAAAAAAAJgCAABkcnMvZG93&#10;bnJldi54bWxQSwUGAAAAAAQABAD1AAAAhwMAAAAA&#10;" path="m,l,1416e" filled="f" strokeweight=".58pt">
                  <v:path arrowok="t" o:connecttype="custom" o:connectlocs="0,12794;0,14210" o:connectangles="0,0"/>
                </v:shape>
                <v:shape id="Freeform 100" o:spid="_x0000_s1048" style="position:absolute;left:1520;top:14205;width:2208;height:0;visibility:visible;mso-wrap-style:square;v-text-anchor:top" coordsize="2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I88UA&#10;AADcAAAADwAAAGRycy9kb3ducmV2LnhtbESPT2sCQQzF70K/w5BCbzq7LZR2dZRSWpGe1KrnsBP3&#10;jzuZZWaq2356cyh4S3gv7/0yWwyuU2cKsfFsIJ9koIhLbxuuDOy+P8cvoGJCtth5JgO/FGExvxvN&#10;sLD+whs6b1OlJIRjgQbqlPpC61jW5DBOfE8s2tEHh0nWUGkb8CLhrtOPWfasHTYsDTX29F5Tedr+&#10;OAPt07Kt9vnHgbuvv1VYt/F1syyNebgf3qagEg3pZv6/XlnBz4VWnpEJ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UjzxQAAANwAAAAPAAAAAAAAAAAAAAAAAJgCAABkcnMv&#10;ZG93bnJldi54bWxQSwUGAAAAAAQABAD1AAAAigMAAAAA&#10;" path="m,l2208,e" filled="f" strokeweight=".58pt">
                  <v:path arrowok="t" o:connecttype="custom" o:connectlocs="0,0;2208,0" o:connectangles="0,0"/>
                </v:shape>
                <v:shape id="Freeform 101" o:spid="_x0000_s1049" style="position:absolute;left:3732;top:12794;width:0;height:1416;visibility:visible;mso-wrap-style:square;v-text-anchor:top" coordsize="0,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BmsIA&#10;AADcAAAADwAAAGRycy9kb3ducmV2LnhtbERPTWvCQBC9F/wPywheim7iobTRVYooCF6a2Iu3ITsm&#10;odnZsLuaxF/vFgq9zeN9zno7mFbcyfnGsoJ0kYAgLq1uuFLwfT7M30H4gKyxtUwKRvKw3Uxe1php&#10;23NO9yJUIoawz1BBHUKXSenLmgz6he2II3e1zmCI0FVSO+xjuGnlMknepMGGY0ONHe1qKn+Km1Eg&#10;L+mXM+dreJxu+evuYvc4YqLUbDp8rkAEGsK/+M991HF++gG/z8QL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GawgAAANwAAAAPAAAAAAAAAAAAAAAAAJgCAABkcnMvZG93&#10;bnJldi54bWxQSwUGAAAAAAQABAD1AAAAhwMAAAAA&#10;" path="m,l,1416e" filled="f" strokeweight=".58pt">
                  <v:path arrowok="t" o:connecttype="custom" o:connectlocs="0,12794;0,14210" o:connectangles="0,0"/>
                </v:shape>
                <v:shape id="Freeform 102" o:spid="_x0000_s1050" style="position:absolute;left:3737;top:14205;width:2203;height:0;visibility:visible;mso-wrap-style:square;v-text-anchor:top" coordsize="2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n8McA&#10;AADcAAAADwAAAGRycy9kb3ducmV2LnhtbESPT2vCQBDF7wW/wzKCt7oxB0lTVymiUJFS6h+KtyE7&#10;TYLZ2ZDdavTTdw4FbzO8N+/9ZrboXaMu1IXas4HJOAFFXHhbc2ngsF8/Z6BCRLbYeCYDNwqwmA+e&#10;Zphbf+UvuuxiqSSEQ44GqhjbXOtQVOQwjH1LLNqP7xxGWbtS2w6vEu4anSbJVDusWRoqbGlZUXHe&#10;/ToD25P9+OT7Ibtl6fHlnnyf3Gq9MWY07N9eQUXq48P8f/1uBT8V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s5/DHAAAA3AAAAA8AAAAAAAAAAAAAAAAAmAIAAGRy&#10;cy9kb3ducmV2LnhtbFBLBQYAAAAABAAEAPUAAACMAwAAAAA=&#10;" path="m,l2203,e" filled="f" strokeweight=".58pt">
                  <v:path arrowok="t" o:connecttype="custom" o:connectlocs="0,0;2203,0" o:connectangles="0,0"/>
                </v:shape>
                <v:shape id="Freeform 103" o:spid="_x0000_s1051" style="position:absolute;left:5945;top:12794;width:0;height:1416;visibility:visible;mso-wrap-style:square;v-text-anchor:top" coordsize="0,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HIcIA&#10;AADcAAAADwAAAGRycy9kb3ducmV2LnhtbERPO2vDMBDeA/kP4gpdQi3bQwlulFBCCoUusd0l22Gd&#10;H9Q6GUlJnP76KlDIdh/f8za72YziQs4PlhVkSQqCuLF64E7Bd/3xsgbhA7LG0TIpuJGH3Xa52GCh&#10;7ZVLulShEzGEfYEK+hCmQkrf9GTQJ3YijlxrncEQoeukdniN4WaUeZq+SoMDx4YeJ9r31PxUZ6NA&#10;nrKjM3Ubfr/O5Wp/sge8YarU89P8/gYi0Bwe4n/3p47z8wzuz8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chwgAAANwAAAAPAAAAAAAAAAAAAAAAAJgCAABkcnMvZG93&#10;bnJldi54bWxQSwUGAAAAAAQABAD1AAAAhwMAAAAA&#10;" path="m,l,1416e" filled="f" strokeweight=".58pt">
                  <v:path arrowok="t" o:connecttype="custom" o:connectlocs="0,12794;0,14210" o:connectangles="0,0"/>
                </v:shape>
                <v:shape id="Freeform 104" o:spid="_x0000_s1052" style="position:absolute;left:5950;top:14205;width:2203;height:0;visibility:visible;mso-wrap-style:square;v-text-anchor:top" coordsize="2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cHMMA&#10;AADcAAAADwAAAGRycy9kb3ducmV2LnhtbERPS4vCMBC+C/6HMMLeNLWHpVajLKKgLIv4YvE2NLNt&#10;2WZSmqjVX28Ewdt8fM+ZzFpTiQs1rrSsYDiIQBBnVpecKzjsl/0EhPPIGivLpOBGDmbTbmeCqbZX&#10;3tJl53MRQtilqKDwvk6ldFlBBt3A1sSB+7ONQR9gk0vd4DWEm0rGUfQpDZYcGgqsaV5Q9r87GwXf&#10;J/2z4fshuSXxcXSPfk9msVwr9dFrv8YgPLX+LX65VzrMj2N4PhMu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LcHMMAAADcAAAADwAAAAAAAAAAAAAAAACYAgAAZHJzL2Rv&#10;d25yZXYueG1sUEsFBgAAAAAEAAQA9QAAAIgDAAAAAA==&#10;" path="m,l2203,e" filled="f" strokeweight=".58pt">
                  <v:path arrowok="t" o:connecttype="custom" o:connectlocs="0,0;2203,0" o:connectangles="0,0"/>
                </v:shape>
                <v:shape id="Freeform 105" o:spid="_x0000_s1053" style="position:absolute;left:8158;top:12794;width:0;height:1416;visibility:visible;mso-wrap-style:square;v-text-anchor:top" coordsize="0,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8zcIA&#10;AADcAAAADwAAAGRycy9kb3ducmV2LnhtbERPTWvCQBC9F/oflil4KWZjhCKpqxSpIPSixktuQ3ZM&#10;QrOzYXc10V/fFYTe5vE+Z7keTSeu5HxrWcEsSUEQV1a3XCs4FdvpAoQPyBo7y6TgRh7Wq9eXJeba&#10;Dnyg6zHUIoawz1FBE0KfS+mrhgz6xPbEkTtbZzBE6GqpHQ4x3HQyS9MPabDl2NBgT5uGqt/jxSiQ&#10;5WzvTHEO95/L4X1T2m+8YarU5G38+gQRaAz/4qd7p+P8bA6P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3zNwgAAANwAAAAPAAAAAAAAAAAAAAAAAJgCAABkcnMvZG93&#10;bnJldi54bWxQSwUGAAAAAAQABAD1AAAAhwMAAAAA&#10;" path="m,l,1416e" filled="f" strokeweight=".58pt">
                  <v:path arrowok="t" o:connecttype="custom" o:connectlocs="0,12794;0,14210" o:connectangles="0,0"/>
                </v:shape>
                <v:shape id="Freeform 106" o:spid="_x0000_s1054" style="position:absolute;left:8163;top:14205;width:2208;height:0;visibility:visible;mso-wrap-style:square;v-text-anchor:top" coordsize="2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IS8IA&#10;AADcAAAADwAAAGRycy9kb3ducmV2LnhtbERPS2sCMRC+C/0PYQreNOsDqatRSqkiPalVz8Nm3Ec3&#10;kyWJuvbXNwXB23x8z5kvW1OLKzlfWlYw6CcgiDOrS84VHL5XvTcQPiBrrC2Tgjt5WC5eOnNMtb3x&#10;jq77kIsYwj5FBUUITSqlzwoy6Pu2IY7c2TqDIUKXS+3wFsNNLYdJMpEGS44NBTb0UVD2s78YBdVo&#10;XeXHweeJ66/fjdtWfrpbZ0p1X9v3GYhAbXiKH+6NjvOHY/h/Jl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IhLwgAAANwAAAAPAAAAAAAAAAAAAAAAAJgCAABkcnMvZG93&#10;bnJldi54bWxQSwUGAAAAAAQABAD1AAAAhwMAAAAA&#10;" path="m,l2208,e" filled="f" strokeweight=".58pt">
                  <v:path arrowok="t" o:connecttype="custom" o:connectlocs="0,0;2208,0" o:connectangles="0,0"/>
                </v:shape>
                <v:shape id="Freeform 107" o:spid="_x0000_s1055" style="position:absolute;left:10376;top:12794;width:0;height:1416;visibility:visible;mso-wrap-style:square;v-text-anchor:top" coordsize="0,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BIsIA&#10;AADcAAAADwAAAGRycy9kb3ducmV2LnhtbERPTWvCQBC9F/oflil4KWZjwCKpqxSpIPSixktuQ3ZM&#10;QrOzYXc10V/fFYTe5vE+Z7keTSeu5HxrWcEsSUEQV1a3XCs4FdvpAoQPyBo7y6TgRh7Wq9eXJeba&#10;Dnyg6zHUIoawz1FBE0KfS+mrhgz6xPbEkTtbZzBE6GqpHQ4x3HQyS9MPabDl2NBgT5uGqt/jxSiQ&#10;5WzvTHEO95/L4X1T2m+8YarU5G38+gQRaAz/4qd7p+P8bA6P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kEiwgAAANwAAAAPAAAAAAAAAAAAAAAAAJgCAABkcnMvZG93&#10;bnJldi54bWxQSwUGAAAAAAQABAD1AAAAhwMAAAAA&#10;" path="m,l,1416e" filled="f" strokeweight=".58pt">
                  <v:path arrowok="t" o:connecttype="custom" o:connectlocs="0,12794;0,14210" o:connectangles="0,0"/>
                </v:shape>
                <w10:wrap anchorx="margin" anchory="page"/>
              </v:group>
            </w:pict>
          </mc:Fallback>
        </mc:AlternateContent>
      </w:r>
    </w:p>
    <w:p w14:paraId="500C9C97" w14:textId="77777777" w:rsidR="00BB3826" w:rsidRDefault="00BB3826" w:rsidP="00BB3826">
      <w:pPr>
        <w:spacing w:after="0" w:line="240" w:lineRule="auto"/>
        <w:ind w:left="105"/>
        <w:sectPr w:rsidR="00BB3826" w:rsidSect="00BB3826">
          <w:pgSz w:w="12240" w:h="15840"/>
          <w:pgMar w:top="720" w:right="720" w:bottom="720" w:left="720" w:header="750" w:footer="744" w:gutter="0"/>
          <w:cols w:space="720"/>
          <w:docGrid w:linePitch="299"/>
        </w:sectPr>
      </w:pPr>
      <w:r>
        <w:rPr>
          <w:w w:val="102"/>
        </w:rPr>
        <w:t>Equipment</w:t>
      </w:r>
      <w:r>
        <w:t xml:space="preserve">               </w:t>
      </w:r>
      <w:r w:rsidR="00B30DB2">
        <w:t xml:space="preserve">        </w:t>
      </w:r>
      <w:r>
        <w:t xml:space="preserve">        </w:t>
      </w:r>
      <w:r>
        <w:rPr>
          <w:w w:val="102"/>
        </w:rPr>
        <w:t>Resource</w:t>
      </w:r>
      <w:r>
        <w:t xml:space="preserve">                      </w:t>
      </w:r>
      <w:r w:rsidR="00B30DB2">
        <w:t xml:space="preserve">          </w:t>
      </w:r>
      <w:r>
        <w:t xml:space="preserve">    </w:t>
      </w:r>
      <w:r>
        <w:rPr>
          <w:w w:val="102"/>
        </w:rPr>
        <w:t>Address</w:t>
      </w:r>
      <w:r>
        <w:t xml:space="preserve">           </w:t>
      </w:r>
      <w:r w:rsidR="00B30DB2">
        <w:t xml:space="preserve">         </w:t>
      </w:r>
      <w:r>
        <w:t xml:space="preserve">                </w:t>
      </w:r>
      <w:r>
        <w:rPr>
          <w:w w:val="102"/>
        </w:rPr>
        <w:t>Phone</w:t>
      </w:r>
    </w:p>
    <w:p w14:paraId="0EE03024" w14:textId="77777777" w:rsidR="00B30DB2" w:rsidRDefault="00B30DB2" w:rsidP="00B30DB2">
      <w:pPr>
        <w:tabs>
          <w:tab w:val="left" w:pos="4815"/>
        </w:tabs>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49A37C0A" w14:textId="77777777" w:rsidR="00BB3826" w:rsidRDefault="00B30DB2" w:rsidP="00CA5AFB">
      <w:pPr>
        <w:spacing w:before="29" w:after="0"/>
        <w:ind w:left="105"/>
        <w:rPr>
          <w:b/>
          <w:sz w:val="24"/>
          <w:szCs w:val="24"/>
        </w:rPr>
      </w:pPr>
      <w:r>
        <w:rPr>
          <w:b/>
          <w:sz w:val="24"/>
          <w:szCs w:val="24"/>
        </w:rPr>
        <w:t>STEP TWO:  CREATE AN ORGANIZATIONAL STRUCTURE</w:t>
      </w:r>
    </w:p>
    <w:tbl>
      <w:tblPr>
        <w:tblStyle w:val="TableGrid"/>
        <w:tblW w:w="0" w:type="auto"/>
        <w:tblLook w:val="04A0" w:firstRow="1" w:lastRow="0" w:firstColumn="1" w:lastColumn="0" w:noHBand="0" w:noVBand="1"/>
      </w:tblPr>
      <w:tblGrid>
        <w:gridCol w:w="2697"/>
        <w:gridCol w:w="2608"/>
        <w:gridCol w:w="2787"/>
        <w:gridCol w:w="2613"/>
      </w:tblGrid>
      <w:tr w:rsidR="00B30DB2" w14:paraId="45D80317" w14:textId="77777777" w:rsidTr="00B30DB2">
        <w:tc>
          <w:tcPr>
            <w:tcW w:w="2697" w:type="dxa"/>
          </w:tcPr>
          <w:p w14:paraId="1FDA76DC" w14:textId="77777777" w:rsidR="00B30DB2" w:rsidRPr="00B30DB2" w:rsidRDefault="00B30DB2" w:rsidP="00B30DB2">
            <w:pPr>
              <w:ind w:right="902"/>
              <w:rPr>
                <w:rFonts w:ascii="Times New Roman" w:hAnsi="Times New Roman" w:cs="Times New Roman"/>
                <w:b/>
              </w:rPr>
            </w:pPr>
            <w:r w:rsidRPr="00B30DB2">
              <w:rPr>
                <w:rFonts w:ascii="Times New Roman" w:hAnsi="Times New Roman" w:cs="Times New Roman"/>
                <w:b/>
              </w:rPr>
              <w:t>Position</w:t>
            </w:r>
          </w:p>
        </w:tc>
        <w:tc>
          <w:tcPr>
            <w:tcW w:w="2608" w:type="dxa"/>
          </w:tcPr>
          <w:p w14:paraId="1B0E86A1" w14:textId="77777777" w:rsidR="00B30DB2" w:rsidRPr="00B30DB2" w:rsidRDefault="00B30DB2" w:rsidP="00B30DB2">
            <w:pPr>
              <w:ind w:right="902"/>
              <w:rPr>
                <w:rFonts w:ascii="Times New Roman" w:hAnsi="Times New Roman" w:cs="Times New Roman"/>
                <w:b/>
              </w:rPr>
            </w:pPr>
            <w:r w:rsidRPr="00B30DB2">
              <w:rPr>
                <w:rFonts w:ascii="Times New Roman" w:hAnsi="Times New Roman" w:cs="Times New Roman"/>
                <w:b/>
              </w:rPr>
              <w:t>Name</w:t>
            </w:r>
          </w:p>
        </w:tc>
        <w:tc>
          <w:tcPr>
            <w:tcW w:w="2787" w:type="dxa"/>
          </w:tcPr>
          <w:p w14:paraId="174F8484" w14:textId="77777777" w:rsidR="00B30DB2" w:rsidRPr="00B30DB2" w:rsidRDefault="00B30DB2" w:rsidP="00B30DB2">
            <w:pPr>
              <w:ind w:right="902"/>
              <w:rPr>
                <w:rFonts w:ascii="Times New Roman" w:hAnsi="Times New Roman" w:cs="Times New Roman"/>
                <w:b/>
              </w:rPr>
            </w:pPr>
            <w:r>
              <w:rPr>
                <w:rFonts w:ascii="Times New Roman" w:hAnsi="Times New Roman" w:cs="Times New Roman"/>
                <w:b/>
              </w:rPr>
              <w:t>Contact Numbe</w:t>
            </w:r>
            <w:r w:rsidRPr="00B30DB2">
              <w:rPr>
                <w:rFonts w:ascii="Times New Roman" w:hAnsi="Times New Roman" w:cs="Times New Roman"/>
                <w:b/>
              </w:rPr>
              <w:t>rs</w:t>
            </w:r>
          </w:p>
        </w:tc>
        <w:tc>
          <w:tcPr>
            <w:tcW w:w="2613" w:type="dxa"/>
          </w:tcPr>
          <w:p w14:paraId="609B6E01" w14:textId="77777777" w:rsidR="00B30DB2" w:rsidRPr="00B30DB2" w:rsidRDefault="00B30DB2" w:rsidP="00E04896">
            <w:pPr>
              <w:ind w:right="902"/>
              <w:jc w:val="center"/>
              <w:rPr>
                <w:rFonts w:ascii="Times New Roman" w:hAnsi="Times New Roman" w:cs="Times New Roman"/>
                <w:b/>
              </w:rPr>
            </w:pPr>
            <w:r w:rsidRPr="00B30DB2">
              <w:rPr>
                <w:rFonts w:ascii="Times New Roman" w:hAnsi="Times New Roman" w:cs="Times New Roman"/>
                <w:b/>
              </w:rPr>
              <w:t>Responsibilities</w:t>
            </w:r>
          </w:p>
        </w:tc>
      </w:tr>
      <w:tr w:rsidR="00B30DB2" w14:paraId="4F260721" w14:textId="77777777" w:rsidTr="00B30DB2">
        <w:tc>
          <w:tcPr>
            <w:tcW w:w="2697" w:type="dxa"/>
          </w:tcPr>
          <w:p w14:paraId="0AFB6452" w14:textId="77777777" w:rsidR="00B30DB2" w:rsidRPr="00424D5C" w:rsidRDefault="00424D5C" w:rsidP="00E04896">
            <w:pPr>
              <w:ind w:right="902"/>
              <w:jc w:val="center"/>
              <w:rPr>
                <w:rFonts w:ascii="Times New Roman" w:hAnsi="Times New Roman" w:cs="Times New Roman"/>
                <w:b/>
              </w:rPr>
            </w:pPr>
            <w:r w:rsidRPr="00424D5C">
              <w:rPr>
                <w:rFonts w:ascii="Times New Roman" w:hAnsi="Times New Roman" w:cs="Times New Roman"/>
                <w:b/>
              </w:rPr>
              <w:t>Team Leader</w:t>
            </w:r>
          </w:p>
        </w:tc>
        <w:tc>
          <w:tcPr>
            <w:tcW w:w="2608" w:type="dxa"/>
          </w:tcPr>
          <w:p w14:paraId="694464E5" w14:textId="77777777" w:rsidR="00B30DB2" w:rsidRDefault="00B30DB2" w:rsidP="00E04896">
            <w:pPr>
              <w:ind w:right="902"/>
              <w:jc w:val="center"/>
              <w:rPr>
                <w:rFonts w:ascii="Times New Roman" w:hAnsi="Times New Roman" w:cs="Times New Roman"/>
                <w:b/>
                <w:sz w:val="48"/>
                <w:szCs w:val="48"/>
              </w:rPr>
            </w:pPr>
          </w:p>
        </w:tc>
        <w:tc>
          <w:tcPr>
            <w:tcW w:w="2787" w:type="dxa"/>
          </w:tcPr>
          <w:p w14:paraId="7FDF8D7D" w14:textId="77777777" w:rsidR="00B30DB2" w:rsidRDefault="00B30DB2" w:rsidP="00E04896">
            <w:pPr>
              <w:ind w:right="902"/>
              <w:jc w:val="center"/>
              <w:rPr>
                <w:rFonts w:ascii="Times New Roman" w:hAnsi="Times New Roman" w:cs="Times New Roman"/>
                <w:b/>
                <w:sz w:val="48"/>
                <w:szCs w:val="48"/>
              </w:rPr>
            </w:pPr>
          </w:p>
        </w:tc>
        <w:tc>
          <w:tcPr>
            <w:tcW w:w="2613" w:type="dxa"/>
          </w:tcPr>
          <w:p w14:paraId="3E43EE9E" w14:textId="77777777" w:rsidR="00B30DB2" w:rsidRDefault="00B30DB2" w:rsidP="00E04896">
            <w:pPr>
              <w:ind w:right="902"/>
              <w:jc w:val="center"/>
              <w:rPr>
                <w:rFonts w:ascii="Times New Roman" w:hAnsi="Times New Roman" w:cs="Times New Roman"/>
                <w:b/>
                <w:sz w:val="48"/>
                <w:szCs w:val="48"/>
              </w:rPr>
            </w:pPr>
          </w:p>
        </w:tc>
      </w:tr>
      <w:tr w:rsidR="00B30DB2" w14:paraId="7C69C04E" w14:textId="77777777" w:rsidTr="00B30DB2">
        <w:tc>
          <w:tcPr>
            <w:tcW w:w="2697" w:type="dxa"/>
          </w:tcPr>
          <w:p w14:paraId="00EC4DC4" w14:textId="77777777" w:rsidR="00B30DB2" w:rsidRPr="00424D5C" w:rsidRDefault="00424D5C" w:rsidP="00E04896">
            <w:pPr>
              <w:ind w:right="902"/>
              <w:jc w:val="center"/>
              <w:rPr>
                <w:rFonts w:ascii="Times New Roman" w:hAnsi="Times New Roman" w:cs="Times New Roman"/>
                <w:b/>
              </w:rPr>
            </w:pPr>
            <w:r>
              <w:rPr>
                <w:rFonts w:ascii="Times New Roman" w:hAnsi="Times New Roman" w:cs="Times New Roman"/>
                <w:b/>
              </w:rPr>
              <w:t>1</w:t>
            </w:r>
            <w:r w:rsidRPr="00424D5C">
              <w:rPr>
                <w:rFonts w:ascii="Times New Roman" w:hAnsi="Times New Roman" w:cs="Times New Roman"/>
                <w:b/>
                <w:vertAlign w:val="superscript"/>
              </w:rPr>
              <w:t>st</w:t>
            </w:r>
            <w:r>
              <w:rPr>
                <w:rFonts w:ascii="Times New Roman" w:hAnsi="Times New Roman" w:cs="Times New Roman"/>
                <w:b/>
              </w:rPr>
              <w:t xml:space="preserve"> Back up</w:t>
            </w:r>
          </w:p>
        </w:tc>
        <w:tc>
          <w:tcPr>
            <w:tcW w:w="2608" w:type="dxa"/>
          </w:tcPr>
          <w:p w14:paraId="04700457" w14:textId="77777777" w:rsidR="00B30DB2" w:rsidRDefault="00B30DB2" w:rsidP="00E04896">
            <w:pPr>
              <w:ind w:right="902"/>
              <w:jc w:val="center"/>
              <w:rPr>
                <w:rFonts w:ascii="Times New Roman" w:hAnsi="Times New Roman" w:cs="Times New Roman"/>
                <w:b/>
                <w:sz w:val="48"/>
                <w:szCs w:val="48"/>
              </w:rPr>
            </w:pPr>
          </w:p>
        </w:tc>
        <w:tc>
          <w:tcPr>
            <w:tcW w:w="2787" w:type="dxa"/>
          </w:tcPr>
          <w:p w14:paraId="5863308F" w14:textId="77777777" w:rsidR="00B30DB2" w:rsidRDefault="00B30DB2" w:rsidP="00E04896">
            <w:pPr>
              <w:ind w:right="902"/>
              <w:jc w:val="center"/>
              <w:rPr>
                <w:rFonts w:ascii="Times New Roman" w:hAnsi="Times New Roman" w:cs="Times New Roman"/>
                <w:b/>
                <w:sz w:val="48"/>
                <w:szCs w:val="48"/>
              </w:rPr>
            </w:pPr>
          </w:p>
        </w:tc>
        <w:tc>
          <w:tcPr>
            <w:tcW w:w="2613" w:type="dxa"/>
          </w:tcPr>
          <w:p w14:paraId="704AB0B3" w14:textId="77777777" w:rsidR="00B30DB2" w:rsidRDefault="00B30DB2" w:rsidP="00E04896">
            <w:pPr>
              <w:ind w:right="902"/>
              <w:jc w:val="center"/>
              <w:rPr>
                <w:rFonts w:ascii="Times New Roman" w:hAnsi="Times New Roman" w:cs="Times New Roman"/>
                <w:b/>
                <w:sz w:val="48"/>
                <w:szCs w:val="48"/>
              </w:rPr>
            </w:pPr>
          </w:p>
        </w:tc>
      </w:tr>
      <w:tr w:rsidR="00B30DB2" w14:paraId="61897D9D" w14:textId="77777777" w:rsidTr="00B30DB2">
        <w:tc>
          <w:tcPr>
            <w:tcW w:w="2697" w:type="dxa"/>
          </w:tcPr>
          <w:p w14:paraId="00036527" w14:textId="77777777" w:rsidR="00B30DB2" w:rsidRPr="00424D5C" w:rsidRDefault="00424D5C" w:rsidP="00E04896">
            <w:pPr>
              <w:ind w:right="902"/>
              <w:jc w:val="center"/>
              <w:rPr>
                <w:rFonts w:ascii="Times New Roman" w:hAnsi="Times New Roman" w:cs="Times New Roman"/>
                <w:b/>
              </w:rPr>
            </w:pPr>
            <w:r w:rsidRPr="00424D5C">
              <w:rPr>
                <w:rFonts w:ascii="Times New Roman" w:hAnsi="Times New Roman" w:cs="Times New Roman"/>
                <w:b/>
              </w:rPr>
              <w:t>2</w:t>
            </w:r>
            <w:r w:rsidRPr="00424D5C">
              <w:rPr>
                <w:rFonts w:ascii="Times New Roman" w:hAnsi="Times New Roman" w:cs="Times New Roman"/>
                <w:b/>
                <w:vertAlign w:val="superscript"/>
              </w:rPr>
              <w:t>nd</w:t>
            </w:r>
            <w:r w:rsidRPr="00424D5C">
              <w:rPr>
                <w:rFonts w:ascii="Times New Roman" w:hAnsi="Times New Roman" w:cs="Times New Roman"/>
                <w:b/>
              </w:rPr>
              <w:t xml:space="preserve"> Back up</w:t>
            </w:r>
          </w:p>
        </w:tc>
        <w:tc>
          <w:tcPr>
            <w:tcW w:w="2608" w:type="dxa"/>
          </w:tcPr>
          <w:p w14:paraId="1D4C438A" w14:textId="77777777" w:rsidR="00B30DB2" w:rsidRDefault="00B30DB2" w:rsidP="00E04896">
            <w:pPr>
              <w:ind w:right="902"/>
              <w:jc w:val="center"/>
              <w:rPr>
                <w:rFonts w:ascii="Times New Roman" w:hAnsi="Times New Roman" w:cs="Times New Roman"/>
                <w:b/>
                <w:sz w:val="48"/>
                <w:szCs w:val="48"/>
              </w:rPr>
            </w:pPr>
          </w:p>
        </w:tc>
        <w:tc>
          <w:tcPr>
            <w:tcW w:w="2787" w:type="dxa"/>
          </w:tcPr>
          <w:p w14:paraId="11C7CBB8" w14:textId="77777777" w:rsidR="00B30DB2" w:rsidRDefault="00B30DB2" w:rsidP="00E04896">
            <w:pPr>
              <w:ind w:right="902"/>
              <w:jc w:val="center"/>
              <w:rPr>
                <w:rFonts w:ascii="Times New Roman" w:hAnsi="Times New Roman" w:cs="Times New Roman"/>
                <w:b/>
                <w:sz w:val="48"/>
                <w:szCs w:val="48"/>
              </w:rPr>
            </w:pPr>
          </w:p>
        </w:tc>
        <w:tc>
          <w:tcPr>
            <w:tcW w:w="2613" w:type="dxa"/>
          </w:tcPr>
          <w:p w14:paraId="38DF1731" w14:textId="77777777" w:rsidR="00B30DB2" w:rsidRDefault="00B30DB2" w:rsidP="00E04896">
            <w:pPr>
              <w:ind w:right="902"/>
              <w:jc w:val="center"/>
              <w:rPr>
                <w:rFonts w:ascii="Times New Roman" w:hAnsi="Times New Roman" w:cs="Times New Roman"/>
                <w:b/>
                <w:sz w:val="48"/>
                <w:szCs w:val="48"/>
              </w:rPr>
            </w:pPr>
          </w:p>
        </w:tc>
      </w:tr>
    </w:tbl>
    <w:p w14:paraId="72A4EB37" w14:textId="77777777" w:rsidR="00E04896" w:rsidRPr="00424D5C" w:rsidRDefault="00E04896" w:rsidP="00E04896">
      <w:pPr>
        <w:spacing w:after="0" w:line="240" w:lineRule="auto"/>
        <w:ind w:right="902"/>
        <w:jc w:val="center"/>
        <w:rPr>
          <w:rFonts w:ascii="Times New Roman" w:hAnsi="Times New Roman" w:cs="Times New Roman"/>
          <w:b/>
          <w:sz w:val="20"/>
          <w:szCs w:val="20"/>
        </w:rPr>
      </w:pPr>
    </w:p>
    <w:tbl>
      <w:tblPr>
        <w:tblStyle w:val="TableGrid"/>
        <w:tblW w:w="0" w:type="auto"/>
        <w:tblLook w:val="04A0" w:firstRow="1" w:lastRow="0" w:firstColumn="1" w:lastColumn="0" w:noHBand="0" w:noVBand="1"/>
      </w:tblPr>
      <w:tblGrid>
        <w:gridCol w:w="2697"/>
        <w:gridCol w:w="2608"/>
        <w:gridCol w:w="2787"/>
        <w:gridCol w:w="2698"/>
      </w:tblGrid>
      <w:tr w:rsidR="00424D5C" w14:paraId="7779F705" w14:textId="77777777" w:rsidTr="00424D5C">
        <w:tc>
          <w:tcPr>
            <w:tcW w:w="2697" w:type="dxa"/>
          </w:tcPr>
          <w:p w14:paraId="3BE08E7F" w14:textId="77777777" w:rsidR="00424D5C" w:rsidRPr="00B30DB2" w:rsidRDefault="00424D5C" w:rsidP="00424D5C">
            <w:pPr>
              <w:ind w:right="902"/>
              <w:rPr>
                <w:rFonts w:ascii="Times New Roman" w:hAnsi="Times New Roman" w:cs="Times New Roman"/>
                <w:b/>
              </w:rPr>
            </w:pPr>
            <w:r w:rsidRPr="00B30DB2">
              <w:rPr>
                <w:rFonts w:ascii="Times New Roman" w:hAnsi="Times New Roman" w:cs="Times New Roman"/>
                <w:b/>
              </w:rPr>
              <w:t>Position</w:t>
            </w:r>
          </w:p>
        </w:tc>
        <w:tc>
          <w:tcPr>
            <w:tcW w:w="2608" w:type="dxa"/>
          </w:tcPr>
          <w:p w14:paraId="30C77F2C" w14:textId="77777777" w:rsidR="00424D5C" w:rsidRPr="00B30DB2" w:rsidRDefault="00424D5C" w:rsidP="00424D5C">
            <w:pPr>
              <w:ind w:right="902"/>
              <w:rPr>
                <w:rFonts w:ascii="Times New Roman" w:hAnsi="Times New Roman" w:cs="Times New Roman"/>
                <w:b/>
              </w:rPr>
            </w:pPr>
            <w:r w:rsidRPr="00B30DB2">
              <w:rPr>
                <w:rFonts w:ascii="Times New Roman" w:hAnsi="Times New Roman" w:cs="Times New Roman"/>
                <w:b/>
              </w:rPr>
              <w:t>Name</w:t>
            </w:r>
          </w:p>
        </w:tc>
        <w:tc>
          <w:tcPr>
            <w:tcW w:w="2787" w:type="dxa"/>
          </w:tcPr>
          <w:p w14:paraId="70667713" w14:textId="77777777" w:rsidR="00424D5C" w:rsidRPr="00B30DB2" w:rsidRDefault="00424D5C" w:rsidP="00424D5C">
            <w:pPr>
              <w:ind w:right="902"/>
              <w:rPr>
                <w:rFonts w:ascii="Times New Roman" w:hAnsi="Times New Roman" w:cs="Times New Roman"/>
                <w:b/>
              </w:rPr>
            </w:pPr>
            <w:r>
              <w:rPr>
                <w:rFonts w:ascii="Times New Roman" w:hAnsi="Times New Roman" w:cs="Times New Roman"/>
                <w:b/>
              </w:rPr>
              <w:t>Contact Numbe</w:t>
            </w:r>
            <w:r w:rsidRPr="00B30DB2">
              <w:rPr>
                <w:rFonts w:ascii="Times New Roman" w:hAnsi="Times New Roman" w:cs="Times New Roman"/>
                <w:b/>
              </w:rPr>
              <w:t>rs</w:t>
            </w:r>
          </w:p>
        </w:tc>
        <w:tc>
          <w:tcPr>
            <w:tcW w:w="2698" w:type="dxa"/>
          </w:tcPr>
          <w:p w14:paraId="25F307AB" w14:textId="77777777" w:rsidR="00424D5C" w:rsidRPr="00B30DB2" w:rsidRDefault="00424D5C" w:rsidP="00424D5C">
            <w:pPr>
              <w:ind w:right="902"/>
              <w:jc w:val="center"/>
              <w:rPr>
                <w:rFonts w:ascii="Times New Roman" w:hAnsi="Times New Roman" w:cs="Times New Roman"/>
                <w:b/>
              </w:rPr>
            </w:pPr>
            <w:r w:rsidRPr="00B30DB2">
              <w:rPr>
                <w:rFonts w:ascii="Times New Roman" w:hAnsi="Times New Roman" w:cs="Times New Roman"/>
                <w:b/>
              </w:rPr>
              <w:t>Responsibilities</w:t>
            </w:r>
          </w:p>
        </w:tc>
      </w:tr>
      <w:tr w:rsidR="00424D5C" w14:paraId="4FDE9826" w14:textId="77777777" w:rsidTr="00424D5C">
        <w:tc>
          <w:tcPr>
            <w:tcW w:w="2697" w:type="dxa"/>
          </w:tcPr>
          <w:p w14:paraId="1D067B19" w14:textId="77777777" w:rsidR="00424D5C" w:rsidRPr="00424D5C" w:rsidRDefault="00424D5C" w:rsidP="00424D5C">
            <w:pPr>
              <w:ind w:right="902"/>
              <w:jc w:val="center"/>
              <w:rPr>
                <w:rFonts w:ascii="Times New Roman" w:hAnsi="Times New Roman" w:cs="Times New Roman"/>
                <w:b/>
              </w:rPr>
            </w:pPr>
            <w:r w:rsidRPr="00424D5C">
              <w:rPr>
                <w:rFonts w:ascii="Times New Roman" w:hAnsi="Times New Roman" w:cs="Times New Roman"/>
                <w:b/>
              </w:rPr>
              <w:t>Team Leader</w:t>
            </w:r>
          </w:p>
        </w:tc>
        <w:tc>
          <w:tcPr>
            <w:tcW w:w="2608" w:type="dxa"/>
          </w:tcPr>
          <w:p w14:paraId="1CAD205D" w14:textId="77777777" w:rsidR="00424D5C" w:rsidRDefault="00424D5C" w:rsidP="00424D5C">
            <w:pPr>
              <w:ind w:right="902"/>
              <w:jc w:val="center"/>
              <w:rPr>
                <w:rFonts w:ascii="Times New Roman" w:hAnsi="Times New Roman" w:cs="Times New Roman"/>
                <w:b/>
                <w:sz w:val="48"/>
                <w:szCs w:val="48"/>
              </w:rPr>
            </w:pPr>
          </w:p>
        </w:tc>
        <w:tc>
          <w:tcPr>
            <w:tcW w:w="2787" w:type="dxa"/>
          </w:tcPr>
          <w:p w14:paraId="38BF3EB1" w14:textId="77777777" w:rsidR="00424D5C" w:rsidRDefault="00424D5C" w:rsidP="00424D5C">
            <w:pPr>
              <w:ind w:right="902"/>
              <w:jc w:val="center"/>
              <w:rPr>
                <w:rFonts w:ascii="Times New Roman" w:hAnsi="Times New Roman" w:cs="Times New Roman"/>
                <w:b/>
                <w:sz w:val="48"/>
                <w:szCs w:val="48"/>
              </w:rPr>
            </w:pPr>
          </w:p>
        </w:tc>
        <w:tc>
          <w:tcPr>
            <w:tcW w:w="2698" w:type="dxa"/>
          </w:tcPr>
          <w:p w14:paraId="1BD4DAE7" w14:textId="77777777" w:rsidR="00424D5C" w:rsidRDefault="00424D5C" w:rsidP="00424D5C">
            <w:pPr>
              <w:ind w:right="902"/>
              <w:jc w:val="center"/>
              <w:rPr>
                <w:rFonts w:ascii="Times New Roman" w:hAnsi="Times New Roman" w:cs="Times New Roman"/>
                <w:b/>
                <w:sz w:val="48"/>
                <w:szCs w:val="48"/>
              </w:rPr>
            </w:pPr>
          </w:p>
        </w:tc>
      </w:tr>
      <w:tr w:rsidR="00424D5C" w14:paraId="01262A99" w14:textId="77777777" w:rsidTr="00424D5C">
        <w:tc>
          <w:tcPr>
            <w:tcW w:w="2697" w:type="dxa"/>
          </w:tcPr>
          <w:p w14:paraId="297FC78B" w14:textId="77777777" w:rsidR="00424D5C" w:rsidRPr="00424D5C" w:rsidRDefault="00424D5C" w:rsidP="00424D5C">
            <w:pPr>
              <w:ind w:right="902"/>
              <w:jc w:val="center"/>
              <w:rPr>
                <w:rFonts w:ascii="Times New Roman" w:hAnsi="Times New Roman" w:cs="Times New Roman"/>
                <w:b/>
              </w:rPr>
            </w:pPr>
            <w:r>
              <w:rPr>
                <w:rFonts w:ascii="Times New Roman" w:hAnsi="Times New Roman" w:cs="Times New Roman"/>
                <w:b/>
              </w:rPr>
              <w:t>1</w:t>
            </w:r>
            <w:r w:rsidRPr="00424D5C">
              <w:rPr>
                <w:rFonts w:ascii="Times New Roman" w:hAnsi="Times New Roman" w:cs="Times New Roman"/>
                <w:b/>
                <w:vertAlign w:val="superscript"/>
              </w:rPr>
              <w:t>st</w:t>
            </w:r>
            <w:r>
              <w:rPr>
                <w:rFonts w:ascii="Times New Roman" w:hAnsi="Times New Roman" w:cs="Times New Roman"/>
                <w:b/>
              </w:rPr>
              <w:t xml:space="preserve"> Back up</w:t>
            </w:r>
          </w:p>
        </w:tc>
        <w:tc>
          <w:tcPr>
            <w:tcW w:w="2608" w:type="dxa"/>
          </w:tcPr>
          <w:p w14:paraId="2616DBE4" w14:textId="77777777" w:rsidR="00424D5C" w:rsidRDefault="00424D5C" w:rsidP="00424D5C">
            <w:pPr>
              <w:ind w:right="902"/>
              <w:jc w:val="center"/>
              <w:rPr>
                <w:rFonts w:ascii="Times New Roman" w:hAnsi="Times New Roman" w:cs="Times New Roman"/>
                <w:b/>
                <w:sz w:val="48"/>
                <w:szCs w:val="48"/>
              </w:rPr>
            </w:pPr>
          </w:p>
        </w:tc>
        <w:tc>
          <w:tcPr>
            <w:tcW w:w="2787" w:type="dxa"/>
          </w:tcPr>
          <w:p w14:paraId="55FE7CBD" w14:textId="77777777" w:rsidR="00424D5C" w:rsidRDefault="00424D5C" w:rsidP="00424D5C">
            <w:pPr>
              <w:ind w:right="902"/>
              <w:jc w:val="center"/>
              <w:rPr>
                <w:rFonts w:ascii="Times New Roman" w:hAnsi="Times New Roman" w:cs="Times New Roman"/>
                <w:b/>
                <w:sz w:val="48"/>
                <w:szCs w:val="48"/>
              </w:rPr>
            </w:pPr>
          </w:p>
        </w:tc>
        <w:tc>
          <w:tcPr>
            <w:tcW w:w="2698" w:type="dxa"/>
          </w:tcPr>
          <w:p w14:paraId="1F04405E" w14:textId="77777777" w:rsidR="00424D5C" w:rsidRDefault="00424D5C" w:rsidP="00424D5C">
            <w:pPr>
              <w:ind w:right="902"/>
              <w:jc w:val="center"/>
              <w:rPr>
                <w:rFonts w:ascii="Times New Roman" w:hAnsi="Times New Roman" w:cs="Times New Roman"/>
                <w:b/>
                <w:sz w:val="48"/>
                <w:szCs w:val="48"/>
              </w:rPr>
            </w:pPr>
          </w:p>
        </w:tc>
      </w:tr>
      <w:tr w:rsidR="00424D5C" w14:paraId="165FDB2F" w14:textId="77777777" w:rsidTr="00424D5C">
        <w:tc>
          <w:tcPr>
            <w:tcW w:w="2697" w:type="dxa"/>
          </w:tcPr>
          <w:p w14:paraId="303CD7E5" w14:textId="77777777" w:rsidR="00424D5C" w:rsidRPr="00424D5C" w:rsidRDefault="00424D5C" w:rsidP="00424D5C">
            <w:pPr>
              <w:ind w:right="902"/>
              <w:jc w:val="center"/>
              <w:rPr>
                <w:rFonts w:ascii="Times New Roman" w:hAnsi="Times New Roman" w:cs="Times New Roman"/>
                <w:b/>
              </w:rPr>
            </w:pPr>
            <w:r w:rsidRPr="00424D5C">
              <w:rPr>
                <w:rFonts w:ascii="Times New Roman" w:hAnsi="Times New Roman" w:cs="Times New Roman"/>
                <w:b/>
              </w:rPr>
              <w:t>2</w:t>
            </w:r>
            <w:r w:rsidRPr="00424D5C">
              <w:rPr>
                <w:rFonts w:ascii="Times New Roman" w:hAnsi="Times New Roman" w:cs="Times New Roman"/>
                <w:b/>
                <w:vertAlign w:val="superscript"/>
              </w:rPr>
              <w:t>nd</w:t>
            </w:r>
            <w:r w:rsidRPr="00424D5C">
              <w:rPr>
                <w:rFonts w:ascii="Times New Roman" w:hAnsi="Times New Roman" w:cs="Times New Roman"/>
                <w:b/>
              </w:rPr>
              <w:t xml:space="preserve"> Back up</w:t>
            </w:r>
          </w:p>
        </w:tc>
        <w:tc>
          <w:tcPr>
            <w:tcW w:w="2608" w:type="dxa"/>
          </w:tcPr>
          <w:p w14:paraId="29333B65" w14:textId="77777777" w:rsidR="00424D5C" w:rsidRDefault="00424D5C" w:rsidP="00424D5C">
            <w:pPr>
              <w:ind w:right="902"/>
              <w:jc w:val="center"/>
              <w:rPr>
                <w:rFonts w:ascii="Times New Roman" w:hAnsi="Times New Roman" w:cs="Times New Roman"/>
                <w:b/>
                <w:sz w:val="48"/>
                <w:szCs w:val="48"/>
              </w:rPr>
            </w:pPr>
          </w:p>
        </w:tc>
        <w:tc>
          <w:tcPr>
            <w:tcW w:w="2787" w:type="dxa"/>
          </w:tcPr>
          <w:p w14:paraId="2D7A5072" w14:textId="77777777" w:rsidR="00424D5C" w:rsidRDefault="00424D5C" w:rsidP="00424D5C">
            <w:pPr>
              <w:ind w:right="902"/>
              <w:jc w:val="center"/>
              <w:rPr>
                <w:rFonts w:ascii="Times New Roman" w:hAnsi="Times New Roman" w:cs="Times New Roman"/>
                <w:b/>
                <w:sz w:val="48"/>
                <w:szCs w:val="48"/>
              </w:rPr>
            </w:pPr>
          </w:p>
        </w:tc>
        <w:tc>
          <w:tcPr>
            <w:tcW w:w="2698" w:type="dxa"/>
          </w:tcPr>
          <w:p w14:paraId="486CF0D4" w14:textId="77777777" w:rsidR="00424D5C" w:rsidRDefault="00424D5C" w:rsidP="00424D5C">
            <w:pPr>
              <w:ind w:right="902"/>
              <w:jc w:val="center"/>
              <w:rPr>
                <w:rFonts w:ascii="Times New Roman" w:hAnsi="Times New Roman" w:cs="Times New Roman"/>
                <w:b/>
                <w:sz w:val="48"/>
                <w:szCs w:val="48"/>
              </w:rPr>
            </w:pPr>
          </w:p>
        </w:tc>
      </w:tr>
    </w:tbl>
    <w:p w14:paraId="766853EA" w14:textId="77777777" w:rsidR="00424D5C" w:rsidRPr="00424D5C" w:rsidRDefault="00424D5C" w:rsidP="00E04896">
      <w:pPr>
        <w:spacing w:after="0" w:line="240" w:lineRule="auto"/>
        <w:ind w:right="902"/>
        <w:jc w:val="center"/>
        <w:rPr>
          <w:rFonts w:ascii="Times New Roman" w:hAnsi="Times New Roman" w:cs="Times New Roman"/>
          <w:b/>
          <w:sz w:val="20"/>
          <w:szCs w:val="20"/>
        </w:rPr>
      </w:pPr>
    </w:p>
    <w:tbl>
      <w:tblPr>
        <w:tblStyle w:val="TableGrid"/>
        <w:tblW w:w="0" w:type="auto"/>
        <w:tblLook w:val="04A0" w:firstRow="1" w:lastRow="0" w:firstColumn="1" w:lastColumn="0" w:noHBand="0" w:noVBand="1"/>
      </w:tblPr>
      <w:tblGrid>
        <w:gridCol w:w="2697"/>
        <w:gridCol w:w="2608"/>
        <w:gridCol w:w="2787"/>
        <w:gridCol w:w="2698"/>
      </w:tblGrid>
      <w:tr w:rsidR="00424D5C" w14:paraId="24F5D3CB" w14:textId="77777777" w:rsidTr="00055DEE">
        <w:tc>
          <w:tcPr>
            <w:tcW w:w="2697" w:type="dxa"/>
          </w:tcPr>
          <w:p w14:paraId="1B6840E8" w14:textId="77777777" w:rsidR="00424D5C" w:rsidRPr="00B30DB2" w:rsidRDefault="00424D5C" w:rsidP="00055DEE">
            <w:pPr>
              <w:ind w:right="902"/>
              <w:rPr>
                <w:rFonts w:ascii="Times New Roman" w:hAnsi="Times New Roman" w:cs="Times New Roman"/>
                <w:b/>
              </w:rPr>
            </w:pPr>
            <w:r w:rsidRPr="00B30DB2">
              <w:rPr>
                <w:rFonts w:ascii="Times New Roman" w:hAnsi="Times New Roman" w:cs="Times New Roman"/>
                <w:b/>
              </w:rPr>
              <w:t>Position</w:t>
            </w:r>
          </w:p>
        </w:tc>
        <w:tc>
          <w:tcPr>
            <w:tcW w:w="2608" w:type="dxa"/>
          </w:tcPr>
          <w:p w14:paraId="098EB25E" w14:textId="77777777" w:rsidR="00424D5C" w:rsidRPr="00B30DB2" w:rsidRDefault="00424D5C" w:rsidP="00055DEE">
            <w:pPr>
              <w:ind w:right="902"/>
              <w:rPr>
                <w:rFonts w:ascii="Times New Roman" w:hAnsi="Times New Roman" w:cs="Times New Roman"/>
                <w:b/>
              </w:rPr>
            </w:pPr>
            <w:r w:rsidRPr="00B30DB2">
              <w:rPr>
                <w:rFonts w:ascii="Times New Roman" w:hAnsi="Times New Roman" w:cs="Times New Roman"/>
                <w:b/>
              </w:rPr>
              <w:t>Name</w:t>
            </w:r>
          </w:p>
        </w:tc>
        <w:tc>
          <w:tcPr>
            <w:tcW w:w="2787" w:type="dxa"/>
          </w:tcPr>
          <w:p w14:paraId="425D6876" w14:textId="77777777" w:rsidR="00424D5C" w:rsidRPr="00B30DB2" w:rsidRDefault="00424D5C" w:rsidP="00055DEE">
            <w:pPr>
              <w:ind w:right="902"/>
              <w:rPr>
                <w:rFonts w:ascii="Times New Roman" w:hAnsi="Times New Roman" w:cs="Times New Roman"/>
                <w:b/>
              </w:rPr>
            </w:pPr>
            <w:r>
              <w:rPr>
                <w:rFonts w:ascii="Times New Roman" w:hAnsi="Times New Roman" w:cs="Times New Roman"/>
                <w:b/>
              </w:rPr>
              <w:t>Contact Numbe</w:t>
            </w:r>
            <w:r w:rsidRPr="00B30DB2">
              <w:rPr>
                <w:rFonts w:ascii="Times New Roman" w:hAnsi="Times New Roman" w:cs="Times New Roman"/>
                <w:b/>
              </w:rPr>
              <w:t>rs</w:t>
            </w:r>
          </w:p>
        </w:tc>
        <w:tc>
          <w:tcPr>
            <w:tcW w:w="2698" w:type="dxa"/>
          </w:tcPr>
          <w:p w14:paraId="147D4612" w14:textId="77777777" w:rsidR="00424D5C" w:rsidRPr="00B30DB2" w:rsidRDefault="00424D5C" w:rsidP="00055DEE">
            <w:pPr>
              <w:ind w:right="902"/>
              <w:jc w:val="center"/>
              <w:rPr>
                <w:rFonts w:ascii="Times New Roman" w:hAnsi="Times New Roman" w:cs="Times New Roman"/>
                <w:b/>
              </w:rPr>
            </w:pPr>
            <w:r w:rsidRPr="00B30DB2">
              <w:rPr>
                <w:rFonts w:ascii="Times New Roman" w:hAnsi="Times New Roman" w:cs="Times New Roman"/>
                <w:b/>
              </w:rPr>
              <w:t>Responsibilities</w:t>
            </w:r>
          </w:p>
        </w:tc>
      </w:tr>
      <w:tr w:rsidR="00424D5C" w14:paraId="622963FD" w14:textId="77777777" w:rsidTr="00055DEE">
        <w:tc>
          <w:tcPr>
            <w:tcW w:w="2697" w:type="dxa"/>
          </w:tcPr>
          <w:p w14:paraId="05CACF84" w14:textId="77777777" w:rsidR="00424D5C" w:rsidRPr="00424D5C" w:rsidRDefault="00424D5C" w:rsidP="00055DEE">
            <w:pPr>
              <w:ind w:right="902"/>
              <w:jc w:val="center"/>
              <w:rPr>
                <w:rFonts w:ascii="Times New Roman" w:hAnsi="Times New Roman" w:cs="Times New Roman"/>
                <w:b/>
              </w:rPr>
            </w:pPr>
            <w:r w:rsidRPr="00424D5C">
              <w:rPr>
                <w:rFonts w:ascii="Times New Roman" w:hAnsi="Times New Roman" w:cs="Times New Roman"/>
                <w:b/>
              </w:rPr>
              <w:t>Team Leader</w:t>
            </w:r>
          </w:p>
        </w:tc>
        <w:tc>
          <w:tcPr>
            <w:tcW w:w="2608" w:type="dxa"/>
          </w:tcPr>
          <w:p w14:paraId="5087BA57" w14:textId="77777777" w:rsidR="00424D5C" w:rsidRDefault="00424D5C" w:rsidP="00055DEE">
            <w:pPr>
              <w:ind w:right="902"/>
              <w:jc w:val="center"/>
              <w:rPr>
                <w:rFonts w:ascii="Times New Roman" w:hAnsi="Times New Roman" w:cs="Times New Roman"/>
                <w:b/>
                <w:sz w:val="48"/>
                <w:szCs w:val="48"/>
              </w:rPr>
            </w:pPr>
          </w:p>
        </w:tc>
        <w:tc>
          <w:tcPr>
            <w:tcW w:w="2787" w:type="dxa"/>
          </w:tcPr>
          <w:p w14:paraId="02048F13" w14:textId="77777777" w:rsidR="00424D5C" w:rsidRDefault="00424D5C" w:rsidP="00055DEE">
            <w:pPr>
              <w:ind w:right="902"/>
              <w:jc w:val="center"/>
              <w:rPr>
                <w:rFonts w:ascii="Times New Roman" w:hAnsi="Times New Roman" w:cs="Times New Roman"/>
                <w:b/>
                <w:sz w:val="48"/>
                <w:szCs w:val="48"/>
              </w:rPr>
            </w:pPr>
          </w:p>
        </w:tc>
        <w:tc>
          <w:tcPr>
            <w:tcW w:w="2698" w:type="dxa"/>
          </w:tcPr>
          <w:p w14:paraId="03F17BDC" w14:textId="77777777" w:rsidR="00424D5C" w:rsidRDefault="00424D5C" w:rsidP="00055DEE">
            <w:pPr>
              <w:ind w:right="902"/>
              <w:jc w:val="center"/>
              <w:rPr>
                <w:rFonts w:ascii="Times New Roman" w:hAnsi="Times New Roman" w:cs="Times New Roman"/>
                <w:b/>
                <w:sz w:val="48"/>
                <w:szCs w:val="48"/>
              </w:rPr>
            </w:pPr>
          </w:p>
        </w:tc>
      </w:tr>
      <w:tr w:rsidR="00424D5C" w14:paraId="474E8EBE" w14:textId="77777777" w:rsidTr="00055DEE">
        <w:tc>
          <w:tcPr>
            <w:tcW w:w="2697" w:type="dxa"/>
          </w:tcPr>
          <w:p w14:paraId="68EDD32A" w14:textId="77777777" w:rsidR="00424D5C" w:rsidRPr="00424D5C" w:rsidRDefault="00424D5C" w:rsidP="00055DEE">
            <w:pPr>
              <w:ind w:right="902"/>
              <w:jc w:val="center"/>
              <w:rPr>
                <w:rFonts w:ascii="Times New Roman" w:hAnsi="Times New Roman" w:cs="Times New Roman"/>
                <w:b/>
              </w:rPr>
            </w:pPr>
            <w:r>
              <w:rPr>
                <w:rFonts w:ascii="Times New Roman" w:hAnsi="Times New Roman" w:cs="Times New Roman"/>
                <w:b/>
              </w:rPr>
              <w:t>1</w:t>
            </w:r>
            <w:r w:rsidRPr="00424D5C">
              <w:rPr>
                <w:rFonts w:ascii="Times New Roman" w:hAnsi="Times New Roman" w:cs="Times New Roman"/>
                <w:b/>
                <w:vertAlign w:val="superscript"/>
              </w:rPr>
              <w:t>st</w:t>
            </w:r>
            <w:r>
              <w:rPr>
                <w:rFonts w:ascii="Times New Roman" w:hAnsi="Times New Roman" w:cs="Times New Roman"/>
                <w:b/>
              </w:rPr>
              <w:t xml:space="preserve"> Back up</w:t>
            </w:r>
          </w:p>
        </w:tc>
        <w:tc>
          <w:tcPr>
            <w:tcW w:w="2608" w:type="dxa"/>
          </w:tcPr>
          <w:p w14:paraId="06CAE341" w14:textId="77777777" w:rsidR="00424D5C" w:rsidRDefault="00424D5C" w:rsidP="00055DEE">
            <w:pPr>
              <w:ind w:right="902"/>
              <w:jc w:val="center"/>
              <w:rPr>
                <w:rFonts w:ascii="Times New Roman" w:hAnsi="Times New Roman" w:cs="Times New Roman"/>
                <w:b/>
                <w:sz w:val="48"/>
                <w:szCs w:val="48"/>
              </w:rPr>
            </w:pPr>
          </w:p>
        </w:tc>
        <w:tc>
          <w:tcPr>
            <w:tcW w:w="2787" w:type="dxa"/>
          </w:tcPr>
          <w:p w14:paraId="307CE4CB" w14:textId="77777777" w:rsidR="00424D5C" w:rsidRDefault="00424D5C" w:rsidP="00055DEE">
            <w:pPr>
              <w:ind w:right="902"/>
              <w:jc w:val="center"/>
              <w:rPr>
                <w:rFonts w:ascii="Times New Roman" w:hAnsi="Times New Roman" w:cs="Times New Roman"/>
                <w:b/>
                <w:sz w:val="48"/>
                <w:szCs w:val="48"/>
              </w:rPr>
            </w:pPr>
          </w:p>
        </w:tc>
        <w:tc>
          <w:tcPr>
            <w:tcW w:w="2698" w:type="dxa"/>
          </w:tcPr>
          <w:p w14:paraId="426211B8" w14:textId="77777777" w:rsidR="00424D5C" w:rsidRDefault="00424D5C" w:rsidP="00055DEE">
            <w:pPr>
              <w:ind w:right="902"/>
              <w:jc w:val="center"/>
              <w:rPr>
                <w:rFonts w:ascii="Times New Roman" w:hAnsi="Times New Roman" w:cs="Times New Roman"/>
                <w:b/>
                <w:sz w:val="48"/>
                <w:szCs w:val="48"/>
              </w:rPr>
            </w:pPr>
          </w:p>
        </w:tc>
      </w:tr>
      <w:tr w:rsidR="00424D5C" w14:paraId="339C97AD" w14:textId="77777777" w:rsidTr="00055DEE">
        <w:tc>
          <w:tcPr>
            <w:tcW w:w="2697" w:type="dxa"/>
          </w:tcPr>
          <w:p w14:paraId="2BC6F321" w14:textId="77777777" w:rsidR="00424D5C" w:rsidRPr="00424D5C" w:rsidRDefault="00424D5C" w:rsidP="00055DEE">
            <w:pPr>
              <w:ind w:right="902"/>
              <w:jc w:val="center"/>
              <w:rPr>
                <w:rFonts w:ascii="Times New Roman" w:hAnsi="Times New Roman" w:cs="Times New Roman"/>
                <w:b/>
              </w:rPr>
            </w:pPr>
            <w:r w:rsidRPr="00424D5C">
              <w:rPr>
                <w:rFonts w:ascii="Times New Roman" w:hAnsi="Times New Roman" w:cs="Times New Roman"/>
                <w:b/>
              </w:rPr>
              <w:t>2</w:t>
            </w:r>
            <w:r w:rsidRPr="00424D5C">
              <w:rPr>
                <w:rFonts w:ascii="Times New Roman" w:hAnsi="Times New Roman" w:cs="Times New Roman"/>
                <w:b/>
                <w:vertAlign w:val="superscript"/>
              </w:rPr>
              <w:t>nd</w:t>
            </w:r>
            <w:r w:rsidRPr="00424D5C">
              <w:rPr>
                <w:rFonts w:ascii="Times New Roman" w:hAnsi="Times New Roman" w:cs="Times New Roman"/>
                <w:b/>
              </w:rPr>
              <w:t xml:space="preserve"> Back up</w:t>
            </w:r>
          </w:p>
        </w:tc>
        <w:tc>
          <w:tcPr>
            <w:tcW w:w="2608" w:type="dxa"/>
          </w:tcPr>
          <w:p w14:paraId="0A6A063E" w14:textId="77777777" w:rsidR="00424D5C" w:rsidRDefault="00424D5C" w:rsidP="00055DEE">
            <w:pPr>
              <w:ind w:right="902"/>
              <w:jc w:val="center"/>
              <w:rPr>
                <w:rFonts w:ascii="Times New Roman" w:hAnsi="Times New Roman" w:cs="Times New Roman"/>
                <w:b/>
                <w:sz w:val="48"/>
                <w:szCs w:val="48"/>
              </w:rPr>
            </w:pPr>
          </w:p>
        </w:tc>
        <w:tc>
          <w:tcPr>
            <w:tcW w:w="2787" w:type="dxa"/>
          </w:tcPr>
          <w:p w14:paraId="207E366B" w14:textId="77777777" w:rsidR="00424D5C" w:rsidRDefault="00424D5C" w:rsidP="00055DEE">
            <w:pPr>
              <w:ind w:right="902"/>
              <w:jc w:val="center"/>
              <w:rPr>
                <w:rFonts w:ascii="Times New Roman" w:hAnsi="Times New Roman" w:cs="Times New Roman"/>
                <w:b/>
                <w:sz w:val="48"/>
                <w:szCs w:val="48"/>
              </w:rPr>
            </w:pPr>
          </w:p>
        </w:tc>
        <w:tc>
          <w:tcPr>
            <w:tcW w:w="2698" w:type="dxa"/>
          </w:tcPr>
          <w:p w14:paraId="24FA5BB3" w14:textId="77777777" w:rsidR="00424D5C" w:rsidRDefault="00424D5C" w:rsidP="00055DEE">
            <w:pPr>
              <w:ind w:right="902"/>
              <w:jc w:val="center"/>
              <w:rPr>
                <w:rFonts w:ascii="Times New Roman" w:hAnsi="Times New Roman" w:cs="Times New Roman"/>
                <w:b/>
                <w:sz w:val="48"/>
                <w:szCs w:val="48"/>
              </w:rPr>
            </w:pPr>
          </w:p>
        </w:tc>
      </w:tr>
    </w:tbl>
    <w:p w14:paraId="1973A3CA" w14:textId="77777777" w:rsidR="00424D5C" w:rsidRPr="00424D5C" w:rsidRDefault="00424D5C" w:rsidP="00424D5C">
      <w:pPr>
        <w:spacing w:after="0"/>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274"/>
        <w:gridCol w:w="1378"/>
        <w:gridCol w:w="2124"/>
        <w:gridCol w:w="2374"/>
        <w:gridCol w:w="2640"/>
      </w:tblGrid>
      <w:tr w:rsidR="00424D5C" w14:paraId="5231D6C2" w14:textId="77777777" w:rsidTr="00424D5C">
        <w:tc>
          <w:tcPr>
            <w:tcW w:w="2274" w:type="dxa"/>
          </w:tcPr>
          <w:p w14:paraId="045F2AFE" w14:textId="77777777" w:rsidR="00424D5C" w:rsidRPr="00B30DB2" w:rsidRDefault="00424D5C" w:rsidP="00055DEE">
            <w:pPr>
              <w:ind w:right="902"/>
              <w:rPr>
                <w:rFonts w:ascii="Times New Roman" w:hAnsi="Times New Roman" w:cs="Times New Roman"/>
                <w:b/>
              </w:rPr>
            </w:pPr>
            <w:r w:rsidRPr="00B30DB2">
              <w:rPr>
                <w:rFonts w:ascii="Times New Roman" w:hAnsi="Times New Roman" w:cs="Times New Roman"/>
                <w:b/>
              </w:rPr>
              <w:t>Position</w:t>
            </w:r>
          </w:p>
        </w:tc>
        <w:tc>
          <w:tcPr>
            <w:tcW w:w="1378" w:type="dxa"/>
          </w:tcPr>
          <w:p w14:paraId="52010500" w14:textId="77777777" w:rsidR="00424D5C" w:rsidRPr="00B30DB2" w:rsidRDefault="00424D5C" w:rsidP="00055DEE">
            <w:pPr>
              <w:ind w:right="902"/>
              <w:rPr>
                <w:rFonts w:ascii="Times New Roman" w:hAnsi="Times New Roman" w:cs="Times New Roman"/>
                <w:b/>
              </w:rPr>
            </w:pPr>
          </w:p>
        </w:tc>
        <w:tc>
          <w:tcPr>
            <w:tcW w:w="2124" w:type="dxa"/>
          </w:tcPr>
          <w:p w14:paraId="0C29A9B8" w14:textId="77777777" w:rsidR="00424D5C" w:rsidRPr="00B30DB2" w:rsidRDefault="00424D5C" w:rsidP="00055DEE">
            <w:pPr>
              <w:ind w:right="902"/>
              <w:rPr>
                <w:rFonts w:ascii="Times New Roman" w:hAnsi="Times New Roman" w:cs="Times New Roman"/>
                <w:b/>
              </w:rPr>
            </w:pPr>
            <w:r w:rsidRPr="00B30DB2">
              <w:rPr>
                <w:rFonts w:ascii="Times New Roman" w:hAnsi="Times New Roman" w:cs="Times New Roman"/>
                <w:b/>
              </w:rPr>
              <w:t>Name</w:t>
            </w:r>
          </w:p>
        </w:tc>
        <w:tc>
          <w:tcPr>
            <w:tcW w:w="2374" w:type="dxa"/>
          </w:tcPr>
          <w:p w14:paraId="3560ADB8" w14:textId="77777777" w:rsidR="00424D5C" w:rsidRPr="00B30DB2" w:rsidRDefault="00424D5C" w:rsidP="00055DEE">
            <w:pPr>
              <w:ind w:right="902"/>
              <w:rPr>
                <w:rFonts w:ascii="Times New Roman" w:hAnsi="Times New Roman" w:cs="Times New Roman"/>
                <w:b/>
              </w:rPr>
            </w:pPr>
            <w:r>
              <w:rPr>
                <w:rFonts w:ascii="Times New Roman" w:hAnsi="Times New Roman" w:cs="Times New Roman"/>
                <w:b/>
              </w:rPr>
              <w:t>Contact Numbe</w:t>
            </w:r>
            <w:r w:rsidRPr="00B30DB2">
              <w:rPr>
                <w:rFonts w:ascii="Times New Roman" w:hAnsi="Times New Roman" w:cs="Times New Roman"/>
                <w:b/>
              </w:rPr>
              <w:t>rs</w:t>
            </w:r>
          </w:p>
        </w:tc>
        <w:tc>
          <w:tcPr>
            <w:tcW w:w="2640" w:type="dxa"/>
          </w:tcPr>
          <w:p w14:paraId="58F53652" w14:textId="77777777" w:rsidR="00424D5C" w:rsidRPr="00B30DB2" w:rsidRDefault="00424D5C" w:rsidP="00055DEE">
            <w:pPr>
              <w:ind w:right="902"/>
              <w:jc w:val="center"/>
              <w:rPr>
                <w:rFonts w:ascii="Times New Roman" w:hAnsi="Times New Roman" w:cs="Times New Roman"/>
                <w:b/>
              </w:rPr>
            </w:pPr>
            <w:r w:rsidRPr="00B30DB2">
              <w:rPr>
                <w:rFonts w:ascii="Times New Roman" w:hAnsi="Times New Roman" w:cs="Times New Roman"/>
                <w:b/>
              </w:rPr>
              <w:t>Responsibilities</w:t>
            </w:r>
          </w:p>
        </w:tc>
      </w:tr>
      <w:tr w:rsidR="00424D5C" w14:paraId="19826C87" w14:textId="77777777" w:rsidTr="00424D5C">
        <w:tc>
          <w:tcPr>
            <w:tcW w:w="2274" w:type="dxa"/>
          </w:tcPr>
          <w:p w14:paraId="5D08AAB0" w14:textId="77777777" w:rsidR="00424D5C" w:rsidRPr="00424D5C" w:rsidRDefault="00424D5C" w:rsidP="00055DEE">
            <w:pPr>
              <w:ind w:right="902"/>
              <w:jc w:val="center"/>
              <w:rPr>
                <w:rFonts w:ascii="Times New Roman" w:hAnsi="Times New Roman" w:cs="Times New Roman"/>
                <w:b/>
              </w:rPr>
            </w:pPr>
            <w:r w:rsidRPr="00424D5C">
              <w:rPr>
                <w:rFonts w:ascii="Times New Roman" w:hAnsi="Times New Roman" w:cs="Times New Roman"/>
                <w:b/>
              </w:rPr>
              <w:t>Team Leader</w:t>
            </w:r>
          </w:p>
        </w:tc>
        <w:tc>
          <w:tcPr>
            <w:tcW w:w="1378" w:type="dxa"/>
          </w:tcPr>
          <w:p w14:paraId="30891674" w14:textId="77777777" w:rsidR="00424D5C" w:rsidRDefault="00424D5C" w:rsidP="00055DEE">
            <w:pPr>
              <w:ind w:right="902"/>
              <w:jc w:val="center"/>
              <w:rPr>
                <w:rFonts w:ascii="Times New Roman" w:hAnsi="Times New Roman" w:cs="Times New Roman"/>
                <w:b/>
                <w:sz w:val="48"/>
                <w:szCs w:val="48"/>
              </w:rPr>
            </w:pPr>
          </w:p>
        </w:tc>
        <w:tc>
          <w:tcPr>
            <w:tcW w:w="2124" w:type="dxa"/>
          </w:tcPr>
          <w:p w14:paraId="162F24ED" w14:textId="77777777" w:rsidR="00424D5C" w:rsidRDefault="00424D5C" w:rsidP="00055DEE">
            <w:pPr>
              <w:ind w:right="902"/>
              <w:jc w:val="center"/>
              <w:rPr>
                <w:rFonts w:ascii="Times New Roman" w:hAnsi="Times New Roman" w:cs="Times New Roman"/>
                <w:b/>
                <w:sz w:val="48"/>
                <w:szCs w:val="48"/>
              </w:rPr>
            </w:pPr>
          </w:p>
        </w:tc>
        <w:tc>
          <w:tcPr>
            <w:tcW w:w="2374" w:type="dxa"/>
          </w:tcPr>
          <w:p w14:paraId="29A86833" w14:textId="77777777" w:rsidR="00424D5C" w:rsidRDefault="00424D5C" w:rsidP="00055DEE">
            <w:pPr>
              <w:ind w:right="902"/>
              <w:jc w:val="center"/>
              <w:rPr>
                <w:rFonts w:ascii="Times New Roman" w:hAnsi="Times New Roman" w:cs="Times New Roman"/>
                <w:b/>
                <w:sz w:val="48"/>
                <w:szCs w:val="48"/>
              </w:rPr>
            </w:pPr>
          </w:p>
        </w:tc>
        <w:tc>
          <w:tcPr>
            <w:tcW w:w="2640" w:type="dxa"/>
          </w:tcPr>
          <w:p w14:paraId="3CB226AC" w14:textId="77777777" w:rsidR="00424D5C" w:rsidRDefault="00424D5C" w:rsidP="00055DEE">
            <w:pPr>
              <w:ind w:right="902"/>
              <w:jc w:val="center"/>
              <w:rPr>
                <w:rFonts w:ascii="Times New Roman" w:hAnsi="Times New Roman" w:cs="Times New Roman"/>
                <w:b/>
                <w:sz w:val="48"/>
                <w:szCs w:val="48"/>
              </w:rPr>
            </w:pPr>
          </w:p>
        </w:tc>
      </w:tr>
      <w:tr w:rsidR="00424D5C" w14:paraId="0E603AA6" w14:textId="77777777" w:rsidTr="00424D5C">
        <w:tc>
          <w:tcPr>
            <w:tcW w:w="2274" w:type="dxa"/>
          </w:tcPr>
          <w:p w14:paraId="3B8A3AEE" w14:textId="77777777" w:rsidR="00424D5C" w:rsidRPr="00424D5C" w:rsidRDefault="00424D5C" w:rsidP="00055DEE">
            <w:pPr>
              <w:ind w:right="902"/>
              <w:jc w:val="center"/>
              <w:rPr>
                <w:rFonts w:ascii="Times New Roman" w:hAnsi="Times New Roman" w:cs="Times New Roman"/>
                <w:b/>
              </w:rPr>
            </w:pPr>
            <w:r>
              <w:rPr>
                <w:rFonts w:ascii="Times New Roman" w:hAnsi="Times New Roman" w:cs="Times New Roman"/>
                <w:b/>
              </w:rPr>
              <w:t>1</w:t>
            </w:r>
            <w:r w:rsidRPr="00424D5C">
              <w:rPr>
                <w:rFonts w:ascii="Times New Roman" w:hAnsi="Times New Roman" w:cs="Times New Roman"/>
                <w:b/>
                <w:vertAlign w:val="superscript"/>
              </w:rPr>
              <w:t>st</w:t>
            </w:r>
            <w:r>
              <w:rPr>
                <w:rFonts w:ascii="Times New Roman" w:hAnsi="Times New Roman" w:cs="Times New Roman"/>
                <w:b/>
              </w:rPr>
              <w:t xml:space="preserve"> Back up</w:t>
            </w:r>
          </w:p>
        </w:tc>
        <w:tc>
          <w:tcPr>
            <w:tcW w:w="1378" w:type="dxa"/>
          </w:tcPr>
          <w:p w14:paraId="410385AB" w14:textId="77777777" w:rsidR="00424D5C" w:rsidRDefault="00424D5C" w:rsidP="00055DEE">
            <w:pPr>
              <w:ind w:right="902"/>
              <w:jc w:val="center"/>
              <w:rPr>
                <w:rFonts w:ascii="Times New Roman" w:hAnsi="Times New Roman" w:cs="Times New Roman"/>
                <w:b/>
                <w:sz w:val="48"/>
                <w:szCs w:val="48"/>
              </w:rPr>
            </w:pPr>
          </w:p>
        </w:tc>
        <w:tc>
          <w:tcPr>
            <w:tcW w:w="2124" w:type="dxa"/>
          </w:tcPr>
          <w:p w14:paraId="3F2BB65B" w14:textId="77777777" w:rsidR="00424D5C" w:rsidRDefault="00424D5C" w:rsidP="00055DEE">
            <w:pPr>
              <w:ind w:right="902"/>
              <w:jc w:val="center"/>
              <w:rPr>
                <w:rFonts w:ascii="Times New Roman" w:hAnsi="Times New Roman" w:cs="Times New Roman"/>
                <w:b/>
                <w:sz w:val="48"/>
                <w:szCs w:val="48"/>
              </w:rPr>
            </w:pPr>
          </w:p>
        </w:tc>
        <w:tc>
          <w:tcPr>
            <w:tcW w:w="2374" w:type="dxa"/>
          </w:tcPr>
          <w:p w14:paraId="0AFF949B" w14:textId="77777777" w:rsidR="00424D5C" w:rsidRDefault="00424D5C" w:rsidP="00055DEE">
            <w:pPr>
              <w:ind w:right="902"/>
              <w:jc w:val="center"/>
              <w:rPr>
                <w:rFonts w:ascii="Times New Roman" w:hAnsi="Times New Roman" w:cs="Times New Roman"/>
                <w:b/>
                <w:sz w:val="48"/>
                <w:szCs w:val="48"/>
              </w:rPr>
            </w:pPr>
          </w:p>
        </w:tc>
        <w:tc>
          <w:tcPr>
            <w:tcW w:w="2640" w:type="dxa"/>
          </w:tcPr>
          <w:p w14:paraId="09F4C618" w14:textId="77777777" w:rsidR="00424D5C" w:rsidRDefault="00424D5C" w:rsidP="00055DEE">
            <w:pPr>
              <w:ind w:right="902"/>
              <w:jc w:val="center"/>
              <w:rPr>
                <w:rFonts w:ascii="Times New Roman" w:hAnsi="Times New Roman" w:cs="Times New Roman"/>
                <w:b/>
                <w:sz w:val="48"/>
                <w:szCs w:val="48"/>
              </w:rPr>
            </w:pPr>
          </w:p>
        </w:tc>
      </w:tr>
      <w:tr w:rsidR="00424D5C" w14:paraId="38F7D80E" w14:textId="77777777" w:rsidTr="00424D5C">
        <w:tc>
          <w:tcPr>
            <w:tcW w:w="2274" w:type="dxa"/>
          </w:tcPr>
          <w:p w14:paraId="1CB6A110" w14:textId="77777777" w:rsidR="00424D5C" w:rsidRPr="00424D5C" w:rsidRDefault="00424D5C" w:rsidP="00055DEE">
            <w:pPr>
              <w:ind w:right="902"/>
              <w:jc w:val="center"/>
              <w:rPr>
                <w:rFonts w:ascii="Times New Roman" w:hAnsi="Times New Roman" w:cs="Times New Roman"/>
                <w:b/>
              </w:rPr>
            </w:pPr>
            <w:r w:rsidRPr="00424D5C">
              <w:rPr>
                <w:rFonts w:ascii="Times New Roman" w:hAnsi="Times New Roman" w:cs="Times New Roman"/>
                <w:b/>
              </w:rPr>
              <w:t>2</w:t>
            </w:r>
            <w:r w:rsidRPr="00424D5C">
              <w:rPr>
                <w:rFonts w:ascii="Times New Roman" w:hAnsi="Times New Roman" w:cs="Times New Roman"/>
                <w:b/>
                <w:vertAlign w:val="superscript"/>
              </w:rPr>
              <w:t>nd</w:t>
            </w:r>
            <w:r w:rsidRPr="00424D5C">
              <w:rPr>
                <w:rFonts w:ascii="Times New Roman" w:hAnsi="Times New Roman" w:cs="Times New Roman"/>
                <w:b/>
              </w:rPr>
              <w:t xml:space="preserve"> Back up</w:t>
            </w:r>
          </w:p>
        </w:tc>
        <w:tc>
          <w:tcPr>
            <w:tcW w:w="1378" w:type="dxa"/>
          </w:tcPr>
          <w:p w14:paraId="254DA37A" w14:textId="77777777" w:rsidR="00424D5C" w:rsidRDefault="00424D5C" w:rsidP="00055DEE">
            <w:pPr>
              <w:ind w:right="902"/>
              <w:jc w:val="center"/>
              <w:rPr>
                <w:rFonts w:ascii="Times New Roman" w:hAnsi="Times New Roman" w:cs="Times New Roman"/>
                <w:b/>
                <w:sz w:val="48"/>
                <w:szCs w:val="48"/>
              </w:rPr>
            </w:pPr>
          </w:p>
        </w:tc>
        <w:tc>
          <w:tcPr>
            <w:tcW w:w="2124" w:type="dxa"/>
          </w:tcPr>
          <w:p w14:paraId="2E854FCB" w14:textId="77777777" w:rsidR="00424D5C" w:rsidRDefault="00424D5C" w:rsidP="00055DEE">
            <w:pPr>
              <w:ind w:right="902"/>
              <w:jc w:val="center"/>
              <w:rPr>
                <w:rFonts w:ascii="Times New Roman" w:hAnsi="Times New Roman" w:cs="Times New Roman"/>
                <w:b/>
                <w:sz w:val="48"/>
                <w:szCs w:val="48"/>
              </w:rPr>
            </w:pPr>
          </w:p>
        </w:tc>
        <w:tc>
          <w:tcPr>
            <w:tcW w:w="2374" w:type="dxa"/>
          </w:tcPr>
          <w:p w14:paraId="4B52FBBB" w14:textId="77777777" w:rsidR="00424D5C" w:rsidRDefault="00424D5C" w:rsidP="00055DEE">
            <w:pPr>
              <w:ind w:right="902"/>
              <w:jc w:val="center"/>
              <w:rPr>
                <w:rFonts w:ascii="Times New Roman" w:hAnsi="Times New Roman" w:cs="Times New Roman"/>
                <w:b/>
                <w:sz w:val="48"/>
                <w:szCs w:val="48"/>
              </w:rPr>
            </w:pPr>
          </w:p>
        </w:tc>
        <w:tc>
          <w:tcPr>
            <w:tcW w:w="2640" w:type="dxa"/>
          </w:tcPr>
          <w:p w14:paraId="49901EBB" w14:textId="77777777" w:rsidR="00424D5C" w:rsidRDefault="00424D5C" w:rsidP="00055DEE">
            <w:pPr>
              <w:ind w:right="902"/>
              <w:jc w:val="center"/>
              <w:rPr>
                <w:rFonts w:ascii="Times New Roman" w:hAnsi="Times New Roman" w:cs="Times New Roman"/>
                <w:b/>
                <w:sz w:val="48"/>
                <w:szCs w:val="48"/>
              </w:rPr>
            </w:pPr>
          </w:p>
        </w:tc>
      </w:tr>
    </w:tbl>
    <w:p w14:paraId="17286F0D" w14:textId="77777777" w:rsidR="00424D5C" w:rsidRPr="00424D5C" w:rsidRDefault="00424D5C" w:rsidP="00424D5C">
      <w:pPr>
        <w:spacing w:after="0"/>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697"/>
        <w:gridCol w:w="2608"/>
        <w:gridCol w:w="2787"/>
        <w:gridCol w:w="2698"/>
      </w:tblGrid>
      <w:tr w:rsidR="00424D5C" w14:paraId="645E3E23" w14:textId="77777777" w:rsidTr="00055DEE">
        <w:tc>
          <w:tcPr>
            <w:tcW w:w="2697" w:type="dxa"/>
          </w:tcPr>
          <w:p w14:paraId="0538F0A9" w14:textId="77777777" w:rsidR="00424D5C" w:rsidRPr="00B30DB2" w:rsidRDefault="00424D5C" w:rsidP="00055DEE">
            <w:pPr>
              <w:ind w:right="902"/>
              <w:rPr>
                <w:rFonts w:ascii="Times New Roman" w:hAnsi="Times New Roman" w:cs="Times New Roman"/>
                <w:b/>
              </w:rPr>
            </w:pPr>
            <w:r w:rsidRPr="00B30DB2">
              <w:rPr>
                <w:rFonts w:ascii="Times New Roman" w:hAnsi="Times New Roman" w:cs="Times New Roman"/>
                <w:b/>
              </w:rPr>
              <w:t>Position</w:t>
            </w:r>
          </w:p>
        </w:tc>
        <w:tc>
          <w:tcPr>
            <w:tcW w:w="2608" w:type="dxa"/>
          </w:tcPr>
          <w:p w14:paraId="747539F1" w14:textId="77777777" w:rsidR="00424D5C" w:rsidRPr="00B30DB2" w:rsidRDefault="00424D5C" w:rsidP="00055DEE">
            <w:pPr>
              <w:ind w:right="902"/>
              <w:rPr>
                <w:rFonts w:ascii="Times New Roman" w:hAnsi="Times New Roman" w:cs="Times New Roman"/>
                <w:b/>
              </w:rPr>
            </w:pPr>
            <w:r w:rsidRPr="00B30DB2">
              <w:rPr>
                <w:rFonts w:ascii="Times New Roman" w:hAnsi="Times New Roman" w:cs="Times New Roman"/>
                <w:b/>
              </w:rPr>
              <w:t>Name</w:t>
            </w:r>
          </w:p>
        </w:tc>
        <w:tc>
          <w:tcPr>
            <w:tcW w:w="2787" w:type="dxa"/>
          </w:tcPr>
          <w:p w14:paraId="503CB561" w14:textId="77777777" w:rsidR="00424D5C" w:rsidRPr="00B30DB2" w:rsidRDefault="00424D5C" w:rsidP="00055DEE">
            <w:pPr>
              <w:ind w:right="902"/>
              <w:rPr>
                <w:rFonts w:ascii="Times New Roman" w:hAnsi="Times New Roman" w:cs="Times New Roman"/>
                <w:b/>
              </w:rPr>
            </w:pPr>
            <w:r>
              <w:rPr>
                <w:rFonts w:ascii="Times New Roman" w:hAnsi="Times New Roman" w:cs="Times New Roman"/>
                <w:b/>
              </w:rPr>
              <w:t>Contact Numbe</w:t>
            </w:r>
            <w:r w:rsidRPr="00B30DB2">
              <w:rPr>
                <w:rFonts w:ascii="Times New Roman" w:hAnsi="Times New Roman" w:cs="Times New Roman"/>
                <w:b/>
              </w:rPr>
              <w:t>rs</w:t>
            </w:r>
          </w:p>
        </w:tc>
        <w:tc>
          <w:tcPr>
            <w:tcW w:w="2698" w:type="dxa"/>
          </w:tcPr>
          <w:p w14:paraId="44073A8E" w14:textId="77777777" w:rsidR="00424D5C" w:rsidRPr="00B30DB2" w:rsidRDefault="00424D5C" w:rsidP="00055DEE">
            <w:pPr>
              <w:ind w:right="902"/>
              <w:jc w:val="center"/>
              <w:rPr>
                <w:rFonts w:ascii="Times New Roman" w:hAnsi="Times New Roman" w:cs="Times New Roman"/>
                <w:b/>
              </w:rPr>
            </w:pPr>
            <w:r w:rsidRPr="00B30DB2">
              <w:rPr>
                <w:rFonts w:ascii="Times New Roman" w:hAnsi="Times New Roman" w:cs="Times New Roman"/>
                <w:b/>
              </w:rPr>
              <w:t>Responsibilities</w:t>
            </w:r>
          </w:p>
        </w:tc>
      </w:tr>
      <w:tr w:rsidR="00424D5C" w14:paraId="088AFC8A" w14:textId="77777777" w:rsidTr="00055DEE">
        <w:tc>
          <w:tcPr>
            <w:tcW w:w="2697" w:type="dxa"/>
          </w:tcPr>
          <w:p w14:paraId="0E82BBC7" w14:textId="77777777" w:rsidR="00424D5C" w:rsidRPr="00424D5C" w:rsidRDefault="00424D5C" w:rsidP="00055DEE">
            <w:pPr>
              <w:ind w:right="902"/>
              <w:jc w:val="center"/>
              <w:rPr>
                <w:rFonts w:ascii="Times New Roman" w:hAnsi="Times New Roman" w:cs="Times New Roman"/>
                <w:b/>
              </w:rPr>
            </w:pPr>
            <w:r w:rsidRPr="00424D5C">
              <w:rPr>
                <w:rFonts w:ascii="Times New Roman" w:hAnsi="Times New Roman" w:cs="Times New Roman"/>
                <w:b/>
              </w:rPr>
              <w:t>Team Leader</w:t>
            </w:r>
          </w:p>
        </w:tc>
        <w:tc>
          <w:tcPr>
            <w:tcW w:w="2608" w:type="dxa"/>
          </w:tcPr>
          <w:p w14:paraId="486A8CD2" w14:textId="77777777" w:rsidR="00424D5C" w:rsidRDefault="00424D5C" w:rsidP="00055DEE">
            <w:pPr>
              <w:ind w:right="902"/>
              <w:jc w:val="center"/>
              <w:rPr>
                <w:rFonts w:ascii="Times New Roman" w:hAnsi="Times New Roman" w:cs="Times New Roman"/>
                <w:b/>
                <w:sz w:val="48"/>
                <w:szCs w:val="48"/>
              </w:rPr>
            </w:pPr>
          </w:p>
        </w:tc>
        <w:tc>
          <w:tcPr>
            <w:tcW w:w="2787" w:type="dxa"/>
          </w:tcPr>
          <w:p w14:paraId="3AA931BA" w14:textId="77777777" w:rsidR="00424D5C" w:rsidRDefault="00424D5C" w:rsidP="00055DEE">
            <w:pPr>
              <w:ind w:right="902"/>
              <w:jc w:val="center"/>
              <w:rPr>
                <w:rFonts w:ascii="Times New Roman" w:hAnsi="Times New Roman" w:cs="Times New Roman"/>
                <w:b/>
                <w:sz w:val="48"/>
                <w:szCs w:val="48"/>
              </w:rPr>
            </w:pPr>
          </w:p>
        </w:tc>
        <w:tc>
          <w:tcPr>
            <w:tcW w:w="2698" w:type="dxa"/>
          </w:tcPr>
          <w:p w14:paraId="07E57375" w14:textId="77777777" w:rsidR="00424D5C" w:rsidRDefault="00424D5C" w:rsidP="00055DEE">
            <w:pPr>
              <w:ind w:right="902"/>
              <w:jc w:val="center"/>
              <w:rPr>
                <w:rFonts w:ascii="Times New Roman" w:hAnsi="Times New Roman" w:cs="Times New Roman"/>
                <w:b/>
                <w:sz w:val="48"/>
                <w:szCs w:val="48"/>
              </w:rPr>
            </w:pPr>
          </w:p>
        </w:tc>
      </w:tr>
      <w:tr w:rsidR="00424D5C" w14:paraId="4B7D916C" w14:textId="77777777" w:rsidTr="00055DEE">
        <w:tc>
          <w:tcPr>
            <w:tcW w:w="2697" w:type="dxa"/>
          </w:tcPr>
          <w:p w14:paraId="5706F3FA" w14:textId="77777777" w:rsidR="00424D5C" w:rsidRPr="00424D5C" w:rsidRDefault="00424D5C" w:rsidP="00055DEE">
            <w:pPr>
              <w:ind w:right="902"/>
              <w:jc w:val="center"/>
              <w:rPr>
                <w:rFonts w:ascii="Times New Roman" w:hAnsi="Times New Roman" w:cs="Times New Roman"/>
                <w:b/>
              </w:rPr>
            </w:pPr>
            <w:r>
              <w:rPr>
                <w:rFonts w:ascii="Times New Roman" w:hAnsi="Times New Roman" w:cs="Times New Roman"/>
                <w:b/>
              </w:rPr>
              <w:t>1</w:t>
            </w:r>
            <w:r w:rsidRPr="00424D5C">
              <w:rPr>
                <w:rFonts w:ascii="Times New Roman" w:hAnsi="Times New Roman" w:cs="Times New Roman"/>
                <w:b/>
                <w:vertAlign w:val="superscript"/>
              </w:rPr>
              <w:t>st</w:t>
            </w:r>
            <w:r>
              <w:rPr>
                <w:rFonts w:ascii="Times New Roman" w:hAnsi="Times New Roman" w:cs="Times New Roman"/>
                <w:b/>
              </w:rPr>
              <w:t xml:space="preserve"> Back up</w:t>
            </w:r>
          </w:p>
        </w:tc>
        <w:tc>
          <w:tcPr>
            <w:tcW w:w="2608" w:type="dxa"/>
          </w:tcPr>
          <w:p w14:paraId="40CAA05A" w14:textId="77777777" w:rsidR="00424D5C" w:rsidRDefault="00424D5C" w:rsidP="00055DEE">
            <w:pPr>
              <w:ind w:right="902"/>
              <w:jc w:val="center"/>
              <w:rPr>
                <w:rFonts w:ascii="Times New Roman" w:hAnsi="Times New Roman" w:cs="Times New Roman"/>
                <w:b/>
                <w:sz w:val="48"/>
                <w:szCs w:val="48"/>
              </w:rPr>
            </w:pPr>
          </w:p>
        </w:tc>
        <w:tc>
          <w:tcPr>
            <w:tcW w:w="2787" w:type="dxa"/>
          </w:tcPr>
          <w:p w14:paraId="38767111" w14:textId="77777777" w:rsidR="00424D5C" w:rsidRDefault="00424D5C" w:rsidP="00055DEE">
            <w:pPr>
              <w:ind w:right="902"/>
              <w:jc w:val="center"/>
              <w:rPr>
                <w:rFonts w:ascii="Times New Roman" w:hAnsi="Times New Roman" w:cs="Times New Roman"/>
                <w:b/>
                <w:sz w:val="48"/>
                <w:szCs w:val="48"/>
              </w:rPr>
            </w:pPr>
          </w:p>
        </w:tc>
        <w:tc>
          <w:tcPr>
            <w:tcW w:w="2698" w:type="dxa"/>
          </w:tcPr>
          <w:p w14:paraId="32DC60E2" w14:textId="77777777" w:rsidR="00424D5C" w:rsidRDefault="00424D5C" w:rsidP="00055DEE">
            <w:pPr>
              <w:ind w:right="902"/>
              <w:jc w:val="center"/>
              <w:rPr>
                <w:rFonts w:ascii="Times New Roman" w:hAnsi="Times New Roman" w:cs="Times New Roman"/>
                <w:b/>
                <w:sz w:val="48"/>
                <w:szCs w:val="48"/>
              </w:rPr>
            </w:pPr>
          </w:p>
        </w:tc>
      </w:tr>
      <w:tr w:rsidR="00424D5C" w14:paraId="5846BE21" w14:textId="77777777" w:rsidTr="00055DEE">
        <w:tc>
          <w:tcPr>
            <w:tcW w:w="2697" w:type="dxa"/>
          </w:tcPr>
          <w:p w14:paraId="2B40B57A" w14:textId="77777777" w:rsidR="00424D5C" w:rsidRPr="00424D5C" w:rsidRDefault="00424D5C" w:rsidP="00055DEE">
            <w:pPr>
              <w:ind w:right="902"/>
              <w:jc w:val="center"/>
              <w:rPr>
                <w:rFonts w:ascii="Times New Roman" w:hAnsi="Times New Roman" w:cs="Times New Roman"/>
                <w:b/>
              </w:rPr>
            </w:pPr>
            <w:r w:rsidRPr="00424D5C">
              <w:rPr>
                <w:rFonts w:ascii="Times New Roman" w:hAnsi="Times New Roman" w:cs="Times New Roman"/>
                <w:b/>
              </w:rPr>
              <w:t>2</w:t>
            </w:r>
            <w:r w:rsidRPr="00424D5C">
              <w:rPr>
                <w:rFonts w:ascii="Times New Roman" w:hAnsi="Times New Roman" w:cs="Times New Roman"/>
                <w:b/>
                <w:vertAlign w:val="superscript"/>
              </w:rPr>
              <w:t>nd</w:t>
            </w:r>
            <w:r w:rsidRPr="00424D5C">
              <w:rPr>
                <w:rFonts w:ascii="Times New Roman" w:hAnsi="Times New Roman" w:cs="Times New Roman"/>
                <w:b/>
              </w:rPr>
              <w:t xml:space="preserve"> Back up</w:t>
            </w:r>
          </w:p>
        </w:tc>
        <w:tc>
          <w:tcPr>
            <w:tcW w:w="2608" w:type="dxa"/>
          </w:tcPr>
          <w:p w14:paraId="6C7EC99B" w14:textId="77777777" w:rsidR="00424D5C" w:rsidRDefault="00424D5C" w:rsidP="00055DEE">
            <w:pPr>
              <w:ind w:right="902"/>
              <w:jc w:val="center"/>
              <w:rPr>
                <w:rFonts w:ascii="Times New Roman" w:hAnsi="Times New Roman" w:cs="Times New Roman"/>
                <w:b/>
                <w:sz w:val="48"/>
                <w:szCs w:val="48"/>
              </w:rPr>
            </w:pPr>
          </w:p>
        </w:tc>
        <w:tc>
          <w:tcPr>
            <w:tcW w:w="2787" w:type="dxa"/>
          </w:tcPr>
          <w:p w14:paraId="570939AA" w14:textId="77777777" w:rsidR="00424D5C" w:rsidRDefault="00424D5C" w:rsidP="00055DEE">
            <w:pPr>
              <w:ind w:right="902"/>
              <w:jc w:val="center"/>
              <w:rPr>
                <w:rFonts w:ascii="Times New Roman" w:hAnsi="Times New Roman" w:cs="Times New Roman"/>
                <w:b/>
                <w:sz w:val="48"/>
                <w:szCs w:val="48"/>
              </w:rPr>
            </w:pPr>
          </w:p>
        </w:tc>
        <w:tc>
          <w:tcPr>
            <w:tcW w:w="2698" w:type="dxa"/>
          </w:tcPr>
          <w:p w14:paraId="17F6206D" w14:textId="77777777" w:rsidR="00424D5C" w:rsidRDefault="00424D5C" w:rsidP="00055DEE">
            <w:pPr>
              <w:ind w:right="902"/>
              <w:jc w:val="center"/>
              <w:rPr>
                <w:rFonts w:ascii="Times New Roman" w:hAnsi="Times New Roman" w:cs="Times New Roman"/>
                <w:b/>
                <w:sz w:val="48"/>
                <w:szCs w:val="48"/>
              </w:rPr>
            </w:pPr>
          </w:p>
        </w:tc>
      </w:tr>
    </w:tbl>
    <w:p w14:paraId="2CF8CB3C" w14:textId="77777777" w:rsidR="00424D5C" w:rsidRDefault="00424D5C" w:rsidP="00424D5C">
      <w:pPr>
        <w:spacing w:after="0" w:line="240" w:lineRule="auto"/>
        <w:ind w:left="105"/>
        <w:rPr>
          <w:sz w:val="24"/>
          <w:szCs w:val="24"/>
        </w:rPr>
      </w:pPr>
      <w:r>
        <w:rPr>
          <w:sz w:val="24"/>
          <w:szCs w:val="24"/>
        </w:rPr>
        <w:t>Related Tasks</w:t>
      </w:r>
    </w:p>
    <w:tbl>
      <w:tblPr>
        <w:tblStyle w:val="TableGrid"/>
        <w:tblW w:w="0" w:type="auto"/>
        <w:tblInd w:w="105" w:type="dxa"/>
        <w:tblLook w:val="04A0" w:firstRow="1" w:lastRow="0" w:firstColumn="1" w:lastColumn="0" w:noHBand="0" w:noVBand="1"/>
      </w:tblPr>
      <w:tblGrid>
        <w:gridCol w:w="5348"/>
        <w:gridCol w:w="5337"/>
      </w:tblGrid>
      <w:tr w:rsidR="00424D5C" w14:paraId="5A7762E5" w14:textId="77777777" w:rsidTr="00424D5C">
        <w:tc>
          <w:tcPr>
            <w:tcW w:w="5395" w:type="dxa"/>
          </w:tcPr>
          <w:p w14:paraId="5F998F11" w14:textId="77777777" w:rsidR="00424D5C" w:rsidRDefault="00424D5C" w:rsidP="00424D5C">
            <w:pPr>
              <w:rPr>
                <w:sz w:val="24"/>
                <w:szCs w:val="24"/>
              </w:rPr>
            </w:pPr>
            <w:r>
              <w:rPr>
                <w:sz w:val="24"/>
                <w:szCs w:val="24"/>
              </w:rPr>
              <w:t>Name a staff member to each position</w:t>
            </w:r>
          </w:p>
        </w:tc>
        <w:tc>
          <w:tcPr>
            <w:tcW w:w="5395" w:type="dxa"/>
          </w:tcPr>
          <w:p w14:paraId="211269F3" w14:textId="77777777" w:rsidR="00424D5C" w:rsidRDefault="00424D5C" w:rsidP="00424D5C">
            <w:pPr>
              <w:rPr>
                <w:sz w:val="24"/>
                <w:szCs w:val="24"/>
              </w:rPr>
            </w:pPr>
          </w:p>
        </w:tc>
      </w:tr>
      <w:tr w:rsidR="00424D5C" w14:paraId="5E9DB85B" w14:textId="77777777" w:rsidTr="00424D5C">
        <w:tc>
          <w:tcPr>
            <w:tcW w:w="5395" w:type="dxa"/>
          </w:tcPr>
          <w:p w14:paraId="3119E04E" w14:textId="77777777" w:rsidR="00424D5C" w:rsidRDefault="00424D5C" w:rsidP="00424D5C">
            <w:pPr>
              <w:rPr>
                <w:sz w:val="24"/>
                <w:szCs w:val="24"/>
              </w:rPr>
            </w:pPr>
            <w:r>
              <w:rPr>
                <w:sz w:val="24"/>
                <w:szCs w:val="24"/>
              </w:rPr>
              <w:t>Meet to determine how team will operate</w:t>
            </w:r>
          </w:p>
        </w:tc>
        <w:tc>
          <w:tcPr>
            <w:tcW w:w="5395" w:type="dxa"/>
          </w:tcPr>
          <w:p w14:paraId="48BEE681" w14:textId="77777777" w:rsidR="00424D5C" w:rsidRDefault="00424D5C" w:rsidP="00424D5C">
            <w:pPr>
              <w:rPr>
                <w:sz w:val="24"/>
                <w:szCs w:val="24"/>
              </w:rPr>
            </w:pPr>
          </w:p>
        </w:tc>
      </w:tr>
    </w:tbl>
    <w:p w14:paraId="63B65E90" w14:textId="77777777" w:rsidR="00424D5C" w:rsidRDefault="00424D5C" w:rsidP="0063566C">
      <w:pPr>
        <w:tabs>
          <w:tab w:val="left" w:pos="4815"/>
        </w:tabs>
        <w:spacing w:after="0" w:line="240" w:lineRule="auto"/>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66569C8B" w14:textId="77777777" w:rsidR="00424D5C" w:rsidRDefault="00424D5C" w:rsidP="0063566C">
      <w:pPr>
        <w:spacing w:after="0" w:line="240" w:lineRule="auto"/>
        <w:ind w:left="105"/>
        <w:rPr>
          <w:sz w:val="24"/>
          <w:szCs w:val="24"/>
        </w:rPr>
      </w:pPr>
      <w:r>
        <w:rPr>
          <w:b/>
          <w:sz w:val="24"/>
          <w:szCs w:val="24"/>
        </w:rPr>
        <w:t>Create an Emergency Portfolio with the following content.  Keep a current copy in the GO BOX and in an off-site location.</w:t>
      </w:r>
    </w:p>
    <w:tbl>
      <w:tblPr>
        <w:tblStyle w:val="TableGrid"/>
        <w:tblW w:w="5000" w:type="pct"/>
        <w:tblLook w:val="04A0" w:firstRow="1" w:lastRow="0" w:firstColumn="1" w:lastColumn="0" w:noHBand="0" w:noVBand="1"/>
      </w:tblPr>
      <w:tblGrid>
        <w:gridCol w:w="10063"/>
        <w:gridCol w:w="727"/>
      </w:tblGrid>
      <w:tr w:rsidR="00424D5C" w:rsidRPr="0063566C" w14:paraId="5B24AF12" w14:textId="77777777" w:rsidTr="0063566C">
        <w:trPr>
          <w:trHeight w:val="242"/>
        </w:trPr>
        <w:tc>
          <w:tcPr>
            <w:tcW w:w="4663" w:type="pct"/>
          </w:tcPr>
          <w:p w14:paraId="23C05F5B" w14:textId="77777777" w:rsidR="00424D5C" w:rsidRPr="0063566C" w:rsidRDefault="00424D5C" w:rsidP="00441457">
            <w:r w:rsidRPr="0063566C">
              <w:rPr>
                <w:w w:val="102"/>
              </w:rPr>
              <w:t>Chain</w:t>
            </w:r>
            <w:r w:rsidRPr="0063566C">
              <w:t xml:space="preserve"> </w:t>
            </w:r>
            <w:r w:rsidRPr="0063566C">
              <w:rPr>
                <w:w w:val="102"/>
              </w:rPr>
              <w:t>of</w:t>
            </w:r>
            <w:r w:rsidRPr="0063566C">
              <w:t xml:space="preserve"> </w:t>
            </w:r>
            <w:r w:rsidRPr="0063566C">
              <w:rPr>
                <w:w w:val="102"/>
              </w:rPr>
              <w:t>command</w:t>
            </w:r>
            <w:r w:rsidRPr="0063566C">
              <w:t xml:space="preserve"> </w:t>
            </w:r>
            <w:r w:rsidRPr="0063566C">
              <w:rPr>
                <w:w w:val="102"/>
              </w:rPr>
              <w:t>worksheet</w:t>
            </w:r>
          </w:p>
        </w:tc>
        <w:tc>
          <w:tcPr>
            <w:tcW w:w="337" w:type="pct"/>
          </w:tcPr>
          <w:p w14:paraId="2616FE40" w14:textId="77777777" w:rsidR="00424D5C" w:rsidRPr="0063566C" w:rsidRDefault="00424D5C" w:rsidP="00441457">
            <w:pPr>
              <w:tabs>
                <w:tab w:val="center" w:pos="5400"/>
              </w:tabs>
              <w:rPr>
                <w:rFonts w:ascii="Times New Roman" w:hAnsi="Times New Roman" w:cs="Times New Roman"/>
              </w:rPr>
            </w:pPr>
          </w:p>
        </w:tc>
      </w:tr>
      <w:tr w:rsidR="00424D5C" w:rsidRPr="0063566C" w14:paraId="67FE415A" w14:textId="77777777" w:rsidTr="00441457">
        <w:tc>
          <w:tcPr>
            <w:tcW w:w="4663" w:type="pct"/>
          </w:tcPr>
          <w:p w14:paraId="295D2CDE" w14:textId="77777777" w:rsidR="00424D5C" w:rsidRPr="0063566C" w:rsidRDefault="00424D5C" w:rsidP="00441457">
            <w:pPr>
              <w:spacing w:before="32"/>
              <w:ind w:right="1410"/>
            </w:pPr>
            <w:r w:rsidRPr="0063566C">
              <w:rPr>
                <w:w w:val="102"/>
              </w:rPr>
              <w:t>Staff</w:t>
            </w:r>
            <w:r w:rsidRPr="0063566C">
              <w:t xml:space="preserve"> </w:t>
            </w:r>
            <w:r w:rsidRPr="0063566C">
              <w:rPr>
                <w:w w:val="102"/>
              </w:rPr>
              <w:t>roster</w:t>
            </w:r>
            <w:r w:rsidRPr="0063566C">
              <w:t xml:space="preserve"> </w:t>
            </w:r>
            <w:r w:rsidRPr="0063566C">
              <w:rPr>
                <w:w w:val="102"/>
              </w:rPr>
              <w:t>including</w:t>
            </w:r>
            <w:r w:rsidRPr="0063566C">
              <w:t xml:space="preserve"> </w:t>
            </w:r>
            <w:r w:rsidRPr="0063566C">
              <w:rPr>
                <w:w w:val="102"/>
              </w:rPr>
              <w:t>home</w:t>
            </w:r>
            <w:r w:rsidRPr="0063566C">
              <w:t xml:space="preserve"> </w:t>
            </w:r>
            <w:r w:rsidRPr="0063566C">
              <w:rPr>
                <w:w w:val="102"/>
              </w:rPr>
              <w:t>addresses,</w:t>
            </w:r>
            <w:r w:rsidRPr="0063566C">
              <w:t xml:space="preserve"> </w:t>
            </w:r>
            <w:r w:rsidRPr="0063566C">
              <w:rPr>
                <w:w w:val="102"/>
              </w:rPr>
              <w:t>home</w:t>
            </w:r>
            <w:r w:rsidRPr="0063566C">
              <w:t xml:space="preserve"> </w:t>
            </w:r>
            <w:r w:rsidRPr="0063566C">
              <w:rPr>
                <w:w w:val="102"/>
              </w:rPr>
              <w:t>phone</w:t>
            </w:r>
            <w:r w:rsidRPr="0063566C">
              <w:t xml:space="preserve"> </w:t>
            </w:r>
            <w:r w:rsidRPr="0063566C">
              <w:rPr>
                <w:w w:val="102"/>
              </w:rPr>
              <w:t>numbers,</w:t>
            </w:r>
            <w:r w:rsidRPr="0063566C">
              <w:t xml:space="preserve"> </w:t>
            </w:r>
            <w:r w:rsidRPr="0063566C">
              <w:rPr>
                <w:w w:val="102"/>
              </w:rPr>
              <w:t>cell</w:t>
            </w:r>
            <w:r w:rsidRPr="0063566C">
              <w:t xml:space="preserve"> </w:t>
            </w:r>
            <w:r w:rsidRPr="0063566C">
              <w:rPr>
                <w:w w:val="102"/>
              </w:rPr>
              <w:t>phone</w:t>
            </w:r>
            <w:r w:rsidRPr="0063566C">
              <w:t xml:space="preserve"> </w:t>
            </w:r>
            <w:r w:rsidRPr="0063566C">
              <w:rPr>
                <w:w w:val="102"/>
              </w:rPr>
              <w:t>numbers,</w:t>
            </w:r>
            <w:r w:rsidRPr="0063566C">
              <w:t xml:space="preserve"> </w:t>
            </w:r>
            <w:r w:rsidRPr="0063566C">
              <w:rPr>
                <w:w w:val="102"/>
              </w:rPr>
              <w:t>pager numbers,</w:t>
            </w:r>
            <w:r w:rsidRPr="0063566C">
              <w:t xml:space="preserve"> </w:t>
            </w:r>
            <w:r w:rsidRPr="0063566C">
              <w:rPr>
                <w:w w:val="102"/>
              </w:rPr>
              <w:t>email</w:t>
            </w:r>
            <w:r w:rsidRPr="0063566C">
              <w:t xml:space="preserve"> </w:t>
            </w:r>
            <w:r w:rsidRPr="0063566C">
              <w:rPr>
                <w:w w:val="102"/>
              </w:rPr>
              <w:t>addresses</w:t>
            </w:r>
            <w:r w:rsidRPr="0063566C">
              <w:t xml:space="preserve"> </w:t>
            </w:r>
            <w:r w:rsidRPr="0063566C">
              <w:rPr>
                <w:w w:val="102"/>
              </w:rPr>
              <w:t>and</w:t>
            </w:r>
            <w:r w:rsidRPr="0063566C">
              <w:t xml:space="preserve"> </w:t>
            </w:r>
            <w:r w:rsidRPr="0063566C">
              <w:rPr>
                <w:w w:val="102"/>
              </w:rPr>
              <w:t>out</w:t>
            </w:r>
            <w:r w:rsidRPr="0063566C">
              <w:t xml:space="preserve"> </w:t>
            </w:r>
            <w:r w:rsidRPr="0063566C">
              <w:rPr>
                <w:w w:val="102"/>
              </w:rPr>
              <w:t>of</w:t>
            </w:r>
            <w:r w:rsidRPr="0063566C">
              <w:t xml:space="preserve"> </w:t>
            </w:r>
            <w:r w:rsidRPr="0063566C">
              <w:rPr>
                <w:w w:val="102"/>
              </w:rPr>
              <w:t>town</w:t>
            </w:r>
            <w:r w:rsidRPr="0063566C">
              <w:t xml:space="preserve"> </w:t>
            </w:r>
            <w:r w:rsidRPr="0063566C">
              <w:rPr>
                <w:w w:val="102"/>
              </w:rPr>
              <w:t>contacts.</w:t>
            </w:r>
          </w:p>
        </w:tc>
        <w:tc>
          <w:tcPr>
            <w:tcW w:w="337" w:type="pct"/>
          </w:tcPr>
          <w:p w14:paraId="768F06A1" w14:textId="77777777" w:rsidR="00424D5C" w:rsidRPr="0063566C" w:rsidRDefault="00424D5C" w:rsidP="00441457">
            <w:pPr>
              <w:tabs>
                <w:tab w:val="center" w:pos="5400"/>
              </w:tabs>
              <w:rPr>
                <w:rFonts w:ascii="Times New Roman" w:hAnsi="Times New Roman" w:cs="Times New Roman"/>
              </w:rPr>
            </w:pPr>
          </w:p>
        </w:tc>
      </w:tr>
      <w:tr w:rsidR="00424D5C" w:rsidRPr="0063566C" w14:paraId="56B8B2DB" w14:textId="77777777" w:rsidTr="00441457">
        <w:tc>
          <w:tcPr>
            <w:tcW w:w="4663" w:type="pct"/>
          </w:tcPr>
          <w:p w14:paraId="201E0512" w14:textId="77777777" w:rsidR="00424D5C" w:rsidRPr="0063566C" w:rsidRDefault="00424D5C" w:rsidP="00424D5C">
            <w:pPr>
              <w:tabs>
                <w:tab w:val="center" w:pos="5400"/>
              </w:tabs>
              <w:rPr>
                <w:rFonts w:ascii="Times New Roman" w:hAnsi="Times New Roman" w:cs="Times New Roman"/>
              </w:rPr>
            </w:pPr>
            <w:r w:rsidRPr="0063566C">
              <w:rPr>
                <w:w w:val="102"/>
              </w:rPr>
              <w:t>Church</w:t>
            </w:r>
            <w:r w:rsidRPr="0063566C">
              <w:t xml:space="preserve"> </w:t>
            </w:r>
            <w:r w:rsidRPr="0063566C">
              <w:rPr>
                <w:w w:val="102"/>
              </w:rPr>
              <w:t>Leadership</w:t>
            </w:r>
            <w:r w:rsidRPr="0063566C">
              <w:t xml:space="preserve"> </w:t>
            </w:r>
            <w:r w:rsidRPr="0063566C">
              <w:rPr>
                <w:w w:val="102"/>
              </w:rPr>
              <w:t>contact</w:t>
            </w:r>
            <w:r w:rsidRPr="0063566C">
              <w:t xml:space="preserve"> </w:t>
            </w:r>
            <w:r w:rsidRPr="0063566C">
              <w:rPr>
                <w:w w:val="102"/>
              </w:rPr>
              <w:t>information</w:t>
            </w:r>
            <w:r w:rsidRPr="0063566C">
              <w:t xml:space="preserve"> </w:t>
            </w:r>
            <w:r w:rsidRPr="0063566C">
              <w:rPr>
                <w:w w:val="102"/>
              </w:rPr>
              <w:t>as</w:t>
            </w:r>
            <w:r w:rsidRPr="0063566C">
              <w:t xml:space="preserve"> </w:t>
            </w:r>
            <w:r w:rsidRPr="0063566C">
              <w:rPr>
                <w:w w:val="102"/>
              </w:rPr>
              <w:t>above</w:t>
            </w:r>
          </w:p>
        </w:tc>
        <w:tc>
          <w:tcPr>
            <w:tcW w:w="337" w:type="pct"/>
          </w:tcPr>
          <w:p w14:paraId="3AB5422E" w14:textId="77777777" w:rsidR="00424D5C" w:rsidRPr="0063566C" w:rsidRDefault="00424D5C" w:rsidP="00424D5C">
            <w:pPr>
              <w:tabs>
                <w:tab w:val="center" w:pos="5400"/>
              </w:tabs>
              <w:rPr>
                <w:rFonts w:ascii="Times New Roman" w:hAnsi="Times New Roman" w:cs="Times New Roman"/>
              </w:rPr>
            </w:pPr>
          </w:p>
        </w:tc>
      </w:tr>
      <w:tr w:rsidR="00424D5C" w:rsidRPr="0063566C" w14:paraId="15862EF2" w14:textId="77777777" w:rsidTr="00441457">
        <w:tc>
          <w:tcPr>
            <w:tcW w:w="4663" w:type="pct"/>
          </w:tcPr>
          <w:p w14:paraId="06B254BA" w14:textId="77777777" w:rsidR="00424D5C" w:rsidRPr="0063566C" w:rsidRDefault="00424D5C" w:rsidP="00424D5C">
            <w:pPr>
              <w:tabs>
                <w:tab w:val="center" w:pos="5400"/>
              </w:tabs>
              <w:rPr>
                <w:rFonts w:ascii="Times New Roman" w:hAnsi="Times New Roman" w:cs="Times New Roman"/>
              </w:rPr>
            </w:pPr>
            <w:r w:rsidRPr="0063566C">
              <w:rPr>
                <w:w w:val="102"/>
              </w:rPr>
              <w:t>Church</w:t>
            </w:r>
            <w:r w:rsidRPr="0063566C">
              <w:t xml:space="preserve"> </w:t>
            </w:r>
            <w:r w:rsidRPr="0063566C">
              <w:rPr>
                <w:w w:val="102"/>
              </w:rPr>
              <w:t>Membership</w:t>
            </w:r>
            <w:r w:rsidRPr="0063566C">
              <w:t xml:space="preserve"> </w:t>
            </w:r>
            <w:r w:rsidRPr="0063566C">
              <w:rPr>
                <w:w w:val="102"/>
              </w:rPr>
              <w:t>contact</w:t>
            </w:r>
            <w:r w:rsidRPr="0063566C">
              <w:t xml:space="preserve"> </w:t>
            </w:r>
            <w:r w:rsidRPr="0063566C">
              <w:rPr>
                <w:w w:val="102"/>
              </w:rPr>
              <w:t>information</w:t>
            </w:r>
            <w:r w:rsidRPr="0063566C">
              <w:t xml:space="preserve"> </w:t>
            </w:r>
            <w:r w:rsidRPr="0063566C">
              <w:rPr>
                <w:w w:val="102"/>
              </w:rPr>
              <w:t>as</w:t>
            </w:r>
            <w:r w:rsidRPr="0063566C">
              <w:t xml:space="preserve"> </w:t>
            </w:r>
            <w:r w:rsidRPr="0063566C">
              <w:rPr>
                <w:w w:val="102"/>
              </w:rPr>
              <w:t>above</w:t>
            </w:r>
          </w:p>
        </w:tc>
        <w:tc>
          <w:tcPr>
            <w:tcW w:w="337" w:type="pct"/>
          </w:tcPr>
          <w:p w14:paraId="02691CE5" w14:textId="77777777" w:rsidR="00424D5C" w:rsidRPr="0063566C" w:rsidRDefault="00424D5C" w:rsidP="00424D5C">
            <w:pPr>
              <w:tabs>
                <w:tab w:val="center" w:pos="5400"/>
              </w:tabs>
              <w:rPr>
                <w:rFonts w:ascii="Times New Roman" w:hAnsi="Times New Roman" w:cs="Times New Roman"/>
              </w:rPr>
            </w:pPr>
          </w:p>
        </w:tc>
      </w:tr>
      <w:tr w:rsidR="00424D5C" w:rsidRPr="0063566C" w14:paraId="705A0A92" w14:textId="77777777" w:rsidTr="00441457">
        <w:tc>
          <w:tcPr>
            <w:tcW w:w="4663" w:type="pct"/>
          </w:tcPr>
          <w:p w14:paraId="57C3C4C5" w14:textId="77777777" w:rsidR="00424D5C" w:rsidRPr="0063566C" w:rsidRDefault="00424D5C" w:rsidP="00441457">
            <w:pPr>
              <w:spacing w:before="10"/>
              <w:ind w:right="4744"/>
            </w:pPr>
            <w:r w:rsidRPr="0063566C">
              <w:rPr>
                <w:w w:val="102"/>
              </w:rPr>
              <w:t>Emergency</w:t>
            </w:r>
            <w:r w:rsidRPr="0063566C">
              <w:t xml:space="preserve"> </w:t>
            </w:r>
            <w:r w:rsidRPr="0063566C">
              <w:rPr>
                <w:w w:val="102"/>
              </w:rPr>
              <w:t>equipment</w:t>
            </w:r>
            <w:r w:rsidRPr="0063566C">
              <w:t xml:space="preserve"> </w:t>
            </w:r>
            <w:r w:rsidRPr="0063566C">
              <w:rPr>
                <w:w w:val="102"/>
              </w:rPr>
              <w:t>resource</w:t>
            </w:r>
            <w:r w:rsidRPr="0063566C">
              <w:t xml:space="preserve"> </w:t>
            </w:r>
            <w:r w:rsidRPr="0063566C">
              <w:rPr>
                <w:w w:val="102"/>
              </w:rPr>
              <w:t>list</w:t>
            </w:r>
          </w:p>
        </w:tc>
        <w:tc>
          <w:tcPr>
            <w:tcW w:w="337" w:type="pct"/>
          </w:tcPr>
          <w:p w14:paraId="0C6095A8" w14:textId="77777777" w:rsidR="00424D5C" w:rsidRPr="0063566C" w:rsidRDefault="00424D5C" w:rsidP="00424D5C">
            <w:pPr>
              <w:tabs>
                <w:tab w:val="center" w:pos="5400"/>
              </w:tabs>
              <w:rPr>
                <w:rFonts w:ascii="Times New Roman" w:hAnsi="Times New Roman" w:cs="Times New Roman"/>
              </w:rPr>
            </w:pPr>
          </w:p>
        </w:tc>
      </w:tr>
      <w:tr w:rsidR="00424D5C" w:rsidRPr="0063566C" w14:paraId="3E579B8C" w14:textId="77777777" w:rsidTr="00441457">
        <w:tc>
          <w:tcPr>
            <w:tcW w:w="4663" w:type="pct"/>
          </w:tcPr>
          <w:p w14:paraId="49547A40" w14:textId="77777777" w:rsidR="00424D5C" w:rsidRPr="0063566C" w:rsidRDefault="00424D5C" w:rsidP="00441457">
            <w:pPr>
              <w:spacing w:before="3"/>
            </w:pPr>
            <w:r w:rsidRPr="0063566C">
              <w:rPr>
                <w:w w:val="102"/>
              </w:rPr>
              <w:t>Non-profit</w:t>
            </w:r>
            <w:r w:rsidRPr="0063566C">
              <w:t xml:space="preserve"> </w:t>
            </w:r>
            <w:r w:rsidRPr="0063566C">
              <w:rPr>
                <w:w w:val="102"/>
              </w:rPr>
              <w:t>status</w:t>
            </w:r>
            <w:r w:rsidRPr="0063566C">
              <w:t xml:space="preserve"> </w:t>
            </w:r>
            <w:r w:rsidRPr="0063566C">
              <w:rPr>
                <w:w w:val="102"/>
              </w:rPr>
              <w:t>and</w:t>
            </w:r>
            <w:r w:rsidRPr="0063566C">
              <w:t xml:space="preserve"> </w:t>
            </w:r>
            <w:r w:rsidRPr="0063566C">
              <w:rPr>
                <w:w w:val="102"/>
              </w:rPr>
              <w:t>Tax</w:t>
            </w:r>
            <w:r w:rsidRPr="0063566C">
              <w:t xml:space="preserve"> </w:t>
            </w:r>
            <w:r w:rsidRPr="0063566C">
              <w:rPr>
                <w:w w:val="102"/>
              </w:rPr>
              <w:t>Identification</w:t>
            </w:r>
            <w:r w:rsidRPr="0063566C">
              <w:t xml:space="preserve"> </w:t>
            </w:r>
            <w:r w:rsidRPr="0063566C">
              <w:rPr>
                <w:w w:val="102"/>
              </w:rPr>
              <w:t>Number</w:t>
            </w:r>
          </w:p>
        </w:tc>
        <w:tc>
          <w:tcPr>
            <w:tcW w:w="337" w:type="pct"/>
          </w:tcPr>
          <w:p w14:paraId="48E2C2CA" w14:textId="77777777" w:rsidR="00424D5C" w:rsidRPr="0063566C" w:rsidRDefault="00424D5C" w:rsidP="00424D5C">
            <w:pPr>
              <w:tabs>
                <w:tab w:val="center" w:pos="5400"/>
              </w:tabs>
              <w:rPr>
                <w:rFonts w:ascii="Times New Roman" w:hAnsi="Times New Roman" w:cs="Times New Roman"/>
              </w:rPr>
            </w:pPr>
          </w:p>
        </w:tc>
      </w:tr>
      <w:tr w:rsidR="00424D5C" w:rsidRPr="0063566C" w14:paraId="59D077FF" w14:textId="77777777" w:rsidTr="00441457">
        <w:trPr>
          <w:trHeight w:val="260"/>
        </w:trPr>
        <w:tc>
          <w:tcPr>
            <w:tcW w:w="4663" w:type="pct"/>
          </w:tcPr>
          <w:p w14:paraId="41F70D5F" w14:textId="77777777" w:rsidR="00424D5C" w:rsidRPr="0063566C" w:rsidRDefault="00424D5C" w:rsidP="00441457">
            <w:pPr>
              <w:spacing w:before="22"/>
            </w:pPr>
            <w:r w:rsidRPr="0063566C">
              <w:rPr>
                <w:w w:val="102"/>
                <w:position w:val="-1"/>
              </w:rPr>
              <w:t>Insurance</w:t>
            </w:r>
            <w:r w:rsidRPr="0063566C">
              <w:rPr>
                <w:position w:val="-1"/>
              </w:rPr>
              <w:t xml:space="preserve"> </w:t>
            </w:r>
            <w:r w:rsidRPr="0063566C">
              <w:rPr>
                <w:w w:val="102"/>
                <w:position w:val="-1"/>
              </w:rPr>
              <w:t>documentation</w:t>
            </w:r>
          </w:p>
        </w:tc>
        <w:tc>
          <w:tcPr>
            <w:tcW w:w="337" w:type="pct"/>
          </w:tcPr>
          <w:p w14:paraId="3DC8C23D" w14:textId="77777777" w:rsidR="00424D5C" w:rsidRPr="0063566C" w:rsidRDefault="00424D5C" w:rsidP="00424D5C">
            <w:pPr>
              <w:tabs>
                <w:tab w:val="center" w:pos="5400"/>
              </w:tabs>
              <w:rPr>
                <w:rFonts w:ascii="Times New Roman" w:hAnsi="Times New Roman" w:cs="Times New Roman"/>
              </w:rPr>
            </w:pPr>
          </w:p>
        </w:tc>
      </w:tr>
    </w:tbl>
    <w:p w14:paraId="2D9869AC" w14:textId="77777777" w:rsidR="00441457" w:rsidRPr="00CA5AFB" w:rsidRDefault="00441457" w:rsidP="00441457">
      <w:pPr>
        <w:spacing w:after="0" w:line="240" w:lineRule="auto"/>
        <w:ind w:left="105"/>
        <w:rPr>
          <w:b/>
          <w:position w:val="-1"/>
          <w:sz w:val="10"/>
          <w:szCs w:val="10"/>
        </w:rPr>
      </w:pPr>
    </w:p>
    <w:p w14:paraId="4B1AC4E0" w14:textId="77777777" w:rsidR="00441457" w:rsidRDefault="00441457" w:rsidP="00441457">
      <w:pPr>
        <w:spacing w:after="0" w:line="240" w:lineRule="auto"/>
        <w:ind w:left="105"/>
        <w:rPr>
          <w:b/>
          <w:position w:val="-1"/>
          <w:sz w:val="24"/>
          <w:szCs w:val="24"/>
        </w:rPr>
      </w:pPr>
      <w:r>
        <w:rPr>
          <w:b/>
          <w:position w:val="-1"/>
          <w:sz w:val="24"/>
          <w:szCs w:val="24"/>
        </w:rPr>
        <w:t>Emergency contact numbers roster:</w:t>
      </w:r>
    </w:p>
    <w:p w14:paraId="5CFF9399" w14:textId="77777777" w:rsidR="00441457" w:rsidRPr="00CA5AFB" w:rsidRDefault="00441457" w:rsidP="00441457">
      <w:pPr>
        <w:spacing w:after="0" w:line="240" w:lineRule="auto"/>
        <w:ind w:left="105"/>
        <w:rPr>
          <w:sz w:val="20"/>
          <w:szCs w:val="20"/>
        </w:rPr>
      </w:pPr>
      <w:r>
        <w:rPr>
          <w:b/>
          <w:position w:val="-1"/>
          <w:sz w:val="24"/>
          <w:szCs w:val="24"/>
        </w:rPr>
        <w:tab/>
      </w:r>
      <w:r>
        <w:rPr>
          <w:b/>
          <w:position w:val="-1"/>
          <w:sz w:val="24"/>
          <w:szCs w:val="24"/>
        </w:rPr>
        <w:tab/>
      </w:r>
      <w:r>
        <w:rPr>
          <w:b/>
          <w:position w:val="-1"/>
          <w:sz w:val="24"/>
          <w:szCs w:val="24"/>
        </w:rPr>
        <w:tab/>
      </w:r>
      <w:r>
        <w:rPr>
          <w:b/>
          <w:position w:val="-1"/>
          <w:sz w:val="24"/>
          <w:szCs w:val="24"/>
        </w:rPr>
        <w:tab/>
      </w:r>
      <w:r>
        <w:rPr>
          <w:b/>
          <w:position w:val="-1"/>
          <w:sz w:val="24"/>
          <w:szCs w:val="24"/>
        </w:rPr>
        <w:tab/>
      </w:r>
      <w:r>
        <w:rPr>
          <w:b/>
          <w:position w:val="-1"/>
          <w:sz w:val="24"/>
          <w:szCs w:val="24"/>
        </w:rPr>
        <w:tab/>
        <w:t xml:space="preserve">              </w:t>
      </w:r>
      <w:r w:rsidRPr="00CA5AFB">
        <w:rPr>
          <w:b/>
          <w:position w:val="-1"/>
          <w:sz w:val="20"/>
          <w:szCs w:val="20"/>
        </w:rPr>
        <w:t>Contact</w:t>
      </w:r>
      <w:r w:rsidRPr="00CA5AFB">
        <w:rPr>
          <w:b/>
          <w:position w:val="-1"/>
          <w:sz w:val="20"/>
          <w:szCs w:val="20"/>
        </w:rPr>
        <w:tab/>
      </w:r>
      <w:r w:rsidRPr="00CA5AFB">
        <w:rPr>
          <w:b/>
          <w:position w:val="-1"/>
          <w:sz w:val="20"/>
          <w:szCs w:val="20"/>
        </w:rPr>
        <w:tab/>
        <w:t xml:space="preserve">    </w:t>
      </w:r>
      <w:r w:rsidR="00CA5AFB">
        <w:rPr>
          <w:b/>
          <w:position w:val="-1"/>
          <w:sz w:val="20"/>
          <w:szCs w:val="20"/>
        </w:rPr>
        <w:tab/>
      </w:r>
      <w:r w:rsidR="00CA5AFB">
        <w:rPr>
          <w:b/>
          <w:position w:val="-1"/>
          <w:sz w:val="20"/>
          <w:szCs w:val="20"/>
        </w:rPr>
        <w:tab/>
        <w:t xml:space="preserve">   </w:t>
      </w:r>
      <w:r w:rsidRPr="00CA5AFB">
        <w:rPr>
          <w:b/>
          <w:position w:val="-1"/>
          <w:sz w:val="20"/>
          <w:szCs w:val="20"/>
        </w:rPr>
        <w:t>Phone</w:t>
      </w:r>
    </w:p>
    <w:tbl>
      <w:tblPr>
        <w:tblStyle w:val="TableGrid"/>
        <w:tblW w:w="0" w:type="auto"/>
        <w:tblLook w:val="04A0" w:firstRow="1" w:lastRow="0" w:firstColumn="1" w:lastColumn="0" w:noHBand="0" w:noVBand="1"/>
      </w:tblPr>
      <w:tblGrid>
        <w:gridCol w:w="5035"/>
        <w:gridCol w:w="2970"/>
        <w:gridCol w:w="2785"/>
      </w:tblGrid>
      <w:tr w:rsidR="00441457" w14:paraId="0D120569" w14:textId="77777777" w:rsidTr="00441457">
        <w:tc>
          <w:tcPr>
            <w:tcW w:w="5035" w:type="dxa"/>
          </w:tcPr>
          <w:p w14:paraId="53CE46B2" w14:textId="77777777" w:rsidR="00441457" w:rsidRPr="001D4CCE" w:rsidRDefault="00441457" w:rsidP="00441457">
            <w:pPr>
              <w:spacing w:line="260" w:lineRule="auto"/>
            </w:pPr>
            <w:r w:rsidRPr="001D4CCE">
              <w:rPr>
                <w:w w:val="102"/>
              </w:rPr>
              <w:t>Ambulance Animal</w:t>
            </w:r>
            <w:r w:rsidRPr="001D4CCE">
              <w:t xml:space="preserve"> </w:t>
            </w:r>
            <w:r w:rsidRPr="001D4CCE">
              <w:rPr>
                <w:w w:val="102"/>
              </w:rPr>
              <w:t>Control Attorney Electrician</w:t>
            </w:r>
          </w:p>
        </w:tc>
        <w:tc>
          <w:tcPr>
            <w:tcW w:w="2970" w:type="dxa"/>
          </w:tcPr>
          <w:p w14:paraId="2B7B0D02" w14:textId="77777777" w:rsidR="00441457" w:rsidRPr="00441457" w:rsidRDefault="00441457" w:rsidP="00441457">
            <w:pPr>
              <w:tabs>
                <w:tab w:val="left" w:pos="4785"/>
              </w:tabs>
              <w:rPr>
                <w:rFonts w:ascii="Times New Roman" w:hAnsi="Times New Roman" w:cs="Times New Roman"/>
              </w:rPr>
            </w:pPr>
          </w:p>
        </w:tc>
        <w:tc>
          <w:tcPr>
            <w:tcW w:w="2785" w:type="dxa"/>
          </w:tcPr>
          <w:p w14:paraId="2AAEC03F" w14:textId="77777777" w:rsidR="00441457" w:rsidRPr="00441457" w:rsidRDefault="00441457" w:rsidP="00441457">
            <w:pPr>
              <w:tabs>
                <w:tab w:val="left" w:pos="4785"/>
              </w:tabs>
              <w:rPr>
                <w:rFonts w:ascii="Times New Roman" w:hAnsi="Times New Roman" w:cs="Times New Roman"/>
              </w:rPr>
            </w:pPr>
          </w:p>
        </w:tc>
      </w:tr>
      <w:tr w:rsidR="00441457" w14:paraId="5C042B6D" w14:textId="77777777" w:rsidTr="00441457">
        <w:tc>
          <w:tcPr>
            <w:tcW w:w="5035" w:type="dxa"/>
          </w:tcPr>
          <w:p w14:paraId="07663C6E" w14:textId="77777777" w:rsidR="00441457" w:rsidRPr="001D4CCE" w:rsidRDefault="00441457" w:rsidP="00441457">
            <w:pPr>
              <w:spacing w:before="2"/>
            </w:pPr>
            <w:r w:rsidRPr="001D4CCE">
              <w:rPr>
                <w:w w:val="102"/>
              </w:rPr>
              <w:t>Fire</w:t>
            </w:r>
            <w:r w:rsidRPr="001D4CCE">
              <w:t xml:space="preserve"> </w:t>
            </w:r>
            <w:r w:rsidRPr="001D4CCE">
              <w:rPr>
                <w:w w:val="102"/>
              </w:rPr>
              <w:t>department</w:t>
            </w:r>
          </w:p>
        </w:tc>
        <w:tc>
          <w:tcPr>
            <w:tcW w:w="2970" w:type="dxa"/>
          </w:tcPr>
          <w:p w14:paraId="7828ECAC" w14:textId="77777777" w:rsidR="00441457" w:rsidRPr="00441457" w:rsidRDefault="00441457" w:rsidP="00441457">
            <w:pPr>
              <w:tabs>
                <w:tab w:val="left" w:pos="4785"/>
              </w:tabs>
              <w:rPr>
                <w:rFonts w:ascii="Times New Roman" w:hAnsi="Times New Roman" w:cs="Times New Roman"/>
              </w:rPr>
            </w:pPr>
          </w:p>
        </w:tc>
        <w:tc>
          <w:tcPr>
            <w:tcW w:w="2785" w:type="dxa"/>
          </w:tcPr>
          <w:p w14:paraId="550C82D6" w14:textId="77777777" w:rsidR="00441457" w:rsidRPr="00441457" w:rsidRDefault="00441457" w:rsidP="00441457">
            <w:pPr>
              <w:tabs>
                <w:tab w:val="left" w:pos="4785"/>
              </w:tabs>
              <w:rPr>
                <w:rFonts w:ascii="Times New Roman" w:hAnsi="Times New Roman" w:cs="Times New Roman"/>
              </w:rPr>
            </w:pPr>
          </w:p>
        </w:tc>
      </w:tr>
      <w:tr w:rsidR="00441457" w14:paraId="64F78F1F" w14:textId="77777777" w:rsidTr="00441457">
        <w:tc>
          <w:tcPr>
            <w:tcW w:w="5035" w:type="dxa"/>
          </w:tcPr>
          <w:p w14:paraId="2702CCB7" w14:textId="77777777" w:rsidR="00441457" w:rsidRPr="001D4CCE" w:rsidRDefault="00441457" w:rsidP="00441457">
            <w:pPr>
              <w:spacing w:before="22"/>
            </w:pPr>
            <w:r w:rsidRPr="001D4CCE">
              <w:rPr>
                <w:w w:val="102"/>
              </w:rPr>
              <w:t>Glass</w:t>
            </w:r>
            <w:r w:rsidRPr="001D4CCE">
              <w:t xml:space="preserve"> </w:t>
            </w:r>
            <w:r w:rsidRPr="001D4CCE">
              <w:rPr>
                <w:w w:val="102"/>
              </w:rPr>
              <w:t>company</w:t>
            </w:r>
          </w:p>
        </w:tc>
        <w:tc>
          <w:tcPr>
            <w:tcW w:w="2970" w:type="dxa"/>
          </w:tcPr>
          <w:p w14:paraId="31745356" w14:textId="77777777" w:rsidR="00441457" w:rsidRPr="00441457" w:rsidRDefault="00441457" w:rsidP="00441457">
            <w:pPr>
              <w:tabs>
                <w:tab w:val="left" w:pos="4785"/>
              </w:tabs>
              <w:rPr>
                <w:rFonts w:ascii="Times New Roman" w:hAnsi="Times New Roman" w:cs="Times New Roman"/>
              </w:rPr>
            </w:pPr>
          </w:p>
        </w:tc>
        <w:tc>
          <w:tcPr>
            <w:tcW w:w="2785" w:type="dxa"/>
          </w:tcPr>
          <w:p w14:paraId="56ADCF53" w14:textId="77777777" w:rsidR="00441457" w:rsidRPr="00441457" w:rsidRDefault="00441457" w:rsidP="00441457">
            <w:pPr>
              <w:tabs>
                <w:tab w:val="left" w:pos="4785"/>
              </w:tabs>
              <w:rPr>
                <w:rFonts w:ascii="Times New Roman" w:hAnsi="Times New Roman" w:cs="Times New Roman"/>
              </w:rPr>
            </w:pPr>
          </w:p>
        </w:tc>
      </w:tr>
      <w:tr w:rsidR="00441457" w14:paraId="5477235C" w14:textId="77777777" w:rsidTr="00441457">
        <w:tc>
          <w:tcPr>
            <w:tcW w:w="5035" w:type="dxa"/>
          </w:tcPr>
          <w:p w14:paraId="083A8EA7" w14:textId="77777777" w:rsidR="00441457" w:rsidRPr="001D4CCE" w:rsidRDefault="00441457" w:rsidP="00441457">
            <w:pPr>
              <w:spacing w:before="22" w:line="261" w:lineRule="auto"/>
            </w:pPr>
            <w:r w:rsidRPr="001D4CCE">
              <w:rPr>
                <w:w w:val="102"/>
              </w:rPr>
              <w:t>In-house</w:t>
            </w:r>
            <w:r w:rsidRPr="001D4CCE">
              <w:t xml:space="preserve"> </w:t>
            </w:r>
            <w:r w:rsidRPr="001D4CCE">
              <w:rPr>
                <w:w w:val="102"/>
              </w:rPr>
              <w:t>security Insurance</w:t>
            </w:r>
            <w:r w:rsidRPr="001D4CCE">
              <w:t xml:space="preserve"> </w:t>
            </w:r>
            <w:r w:rsidRPr="001D4CCE">
              <w:rPr>
                <w:w w:val="102"/>
              </w:rPr>
              <w:t>company Locksmith Maintenance</w:t>
            </w:r>
            <w:r w:rsidRPr="001D4CCE">
              <w:t xml:space="preserve"> </w:t>
            </w:r>
            <w:r w:rsidRPr="001D4CCE">
              <w:rPr>
                <w:w w:val="102"/>
              </w:rPr>
              <w:t>company Plumber</w:t>
            </w:r>
          </w:p>
        </w:tc>
        <w:tc>
          <w:tcPr>
            <w:tcW w:w="2970" w:type="dxa"/>
          </w:tcPr>
          <w:p w14:paraId="497F4FD8" w14:textId="77777777" w:rsidR="00441457" w:rsidRPr="00441457" w:rsidRDefault="00441457" w:rsidP="00441457">
            <w:pPr>
              <w:tabs>
                <w:tab w:val="left" w:pos="4785"/>
              </w:tabs>
              <w:rPr>
                <w:rFonts w:ascii="Times New Roman" w:hAnsi="Times New Roman" w:cs="Times New Roman"/>
              </w:rPr>
            </w:pPr>
          </w:p>
        </w:tc>
        <w:tc>
          <w:tcPr>
            <w:tcW w:w="2785" w:type="dxa"/>
          </w:tcPr>
          <w:p w14:paraId="3426EDA2" w14:textId="77777777" w:rsidR="00441457" w:rsidRPr="00441457" w:rsidRDefault="00441457" w:rsidP="00441457">
            <w:pPr>
              <w:tabs>
                <w:tab w:val="left" w:pos="4785"/>
              </w:tabs>
              <w:rPr>
                <w:rFonts w:ascii="Times New Roman" w:hAnsi="Times New Roman" w:cs="Times New Roman"/>
              </w:rPr>
            </w:pPr>
          </w:p>
        </w:tc>
      </w:tr>
      <w:tr w:rsidR="00441457" w14:paraId="7D48CB1C" w14:textId="77777777" w:rsidTr="00441457">
        <w:tc>
          <w:tcPr>
            <w:tcW w:w="5035" w:type="dxa"/>
          </w:tcPr>
          <w:p w14:paraId="79947382" w14:textId="77777777" w:rsidR="00441457" w:rsidRPr="001D4CCE" w:rsidRDefault="00441457" w:rsidP="00441457">
            <w:pPr>
              <w:spacing w:before="2" w:line="220" w:lineRule="exact"/>
            </w:pPr>
            <w:r w:rsidRPr="001D4CCE">
              <w:rPr>
                <w:w w:val="102"/>
                <w:position w:val="-1"/>
              </w:rPr>
              <w:t>Police</w:t>
            </w:r>
            <w:r w:rsidRPr="001D4CCE">
              <w:rPr>
                <w:position w:val="-1"/>
              </w:rPr>
              <w:t xml:space="preserve"> </w:t>
            </w:r>
            <w:r w:rsidRPr="001D4CCE">
              <w:rPr>
                <w:w w:val="102"/>
                <w:position w:val="-1"/>
              </w:rPr>
              <w:t>or</w:t>
            </w:r>
            <w:r w:rsidRPr="001D4CCE">
              <w:rPr>
                <w:position w:val="-1"/>
              </w:rPr>
              <w:t xml:space="preserve"> </w:t>
            </w:r>
            <w:r w:rsidRPr="001D4CCE">
              <w:rPr>
                <w:w w:val="102"/>
                <w:position w:val="-1"/>
              </w:rPr>
              <w:t>sheriff</w:t>
            </w:r>
          </w:p>
        </w:tc>
        <w:tc>
          <w:tcPr>
            <w:tcW w:w="2970" w:type="dxa"/>
          </w:tcPr>
          <w:p w14:paraId="4F20426E" w14:textId="77777777" w:rsidR="00441457" w:rsidRPr="00441457" w:rsidRDefault="00441457" w:rsidP="00441457">
            <w:pPr>
              <w:tabs>
                <w:tab w:val="left" w:pos="4785"/>
              </w:tabs>
              <w:rPr>
                <w:rFonts w:ascii="Times New Roman" w:hAnsi="Times New Roman" w:cs="Times New Roman"/>
              </w:rPr>
            </w:pPr>
          </w:p>
        </w:tc>
        <w:tc>
          <w:tcPr>
            <w:tcW w:w="2785" w:type="dxa"/>
          </w:tcPr>
          <w:p w14:paraId="23A147B6" w14:textId="77777777" w:rsidR="00441457" w:rsidRPr="00441457" w:rsidRDefault="00441457" w:rsidP="00441457">
            <w:pPr>
              <w:tabs>
                <w:tab w:val="left" w:pos="4785"/>
              </w:tabs>
              <w:rPr>
                <w:rFonts w:ascii="Times New Roman" w:hAnsi="Times New Roman" w:cs="Times New Roman"/>
              </w:rPr>
            </w:pPr>
          </w:p>
        </w:tc>
      </w:tr>
      <w:tr w:rsidR="00441457" w14:paraId="7DC871A7" w14:textId="77777777" w:rsidTr="00441457">
        <w:tc>
          <w:tcPr>
            <w:tcW w:w="5035" w:type="dxa"/>
          </w:tcPr>
          <w:p w14:paraId="6CA4E1A3" w14:textId="77777777" w:rsidR="00441457" w:rsidRPr="001D4CCE" w:rsidRDefault="00441457" w:rsidP="00441457">
            <w:pPr>
              <w:spacing w:line="260" w:lineRule="auto"/>
            </w:pPr>
            <w:r w:rsidRPr="001D4CCE">
              <w:rPr>
                <w:w w:val="102"/>
              </w:rPr>
              <w:t>Ambulance Animal</w:t>
            </w:r>
            <w:r w:rsidRPr="001D4CCE">
              <w:t xml:space="preserve"> </w:t>
            </w:r>
            <w:r w:rsidRPr="001D4CCE">
              <w:rPr>
                <w:w w:val="102"/>
              </w:rPr>
              <w:t>Control Attorney Electrician</w:t>
            </w:r>
          </w:p>
        </w:tc>
        <w:tc>
          <w:tcPr>
            <w:tcW w:w="2970" w:type="dxa"/>
          </w:tcPr>
          <w:p w14:paraId="0C711CC9" w14:textId="77777777" w:rsidR="00441457" w:rsidRPr="00441457" w:rsidRDefault="00441457" w:rsidP="00441457">
            <w:pPr>
              <w:tabs>
                <w:tab w:val="left" w:pos="4785"/>
              </w:tabs>
              <w:rPr>
                <w:rFonts w:ascii="Times New Roman" w:hAnsi="Times New Roman" w:cs="Times New Roman"/>
              </w:rPr>
            </w:pPr>
          </w:p>
        </w:tc>
        <w:tc>
          <w:tcPr>
            <w:tcW w:w="2785" w:type="dxa"/>
          </w:tcPr>
          <w:p w14:paraId="6A69F427" w14:textId="77777777" w:rsidR="00441457" w:rsidRPr="00441457" w:rsidRDefault="00441457" w:rsidP="00441457">
            <w:pPr>
              <w:tabs>
                <w:tab w:val="left" w:pos="4785"/>
              </w:tabs>
              <w:rPr>
                <w:rFonts w:ascii="Times New Roman" w:hAnsi="Times New Roman" w:cs="Times New Roman"/>
              </w:rPr>
            </w:pPr>
          </w:p>
        </w:tc>
      </w:tr>
      <w:tr w:rsidR="00441457" w14:paraId="58DA2D61" w14:textId="77777777" w:rsidTr="00441457">
        <w:tc>
          <w:tcPr>
            <w:tcW w:w="5035" w:type="dxa"/>
          </w:tcPr>
          <w:p w14:paraId="0DBD0CAE" w14:textId="77777777" w:rsidR="00441457" w:rsidRPr="001D4CCE" w:rsidRDefault="00441457" w:rsidP="00441457">
            <w:pPr>
              <w:spacing w:before="2"/>
            </w:pPr>
            <w:r w:rsidRPr="001D4CCE">
              <w:rPr>
                <w:w w:val="102"/>
              </w:rPr>
              <w:t>Fire</w:t>
            </w:r>
            <w:r w:rsidRPr="001D4CCE">
              <w:t xml:space="preserve"> </w:t>
            </w:r>
            <w:r w:rsidRPr="001D4CCE">
              <w:rPr>
                <w:w w:val="102"/>
              </w:rPr>
              <w:t>department</w:t>
            </w:r>
          </w:p>
        </w:tc>
        <w:tc>
          <w:tcPr>
            <w:tcW w:w="2970" w:type="dxa"/>
          </w:tcPr>
          <w:p w14:paraId="289C302D" w14:textId="77777777" w:rsidR="00441457" w:rsidRPr="00441457" w:rsidRDefault="00441457" w:rsidP="00441457">
            <w:pPr>
              <w:tabs>
                <w:tab w:val="left" w:pos="4785"/>
              </w:tabs>
              <w:rPr>
                <w:rFonts w:ascii="Times New Roman" w:hAnsi="Times New Roman" w:cs="Times New Roman"/>
              </w:rPr>
            </w:pPr>
          </w:p>
        </w:tc>
        <w:tc>
          <w:tcPr>
            <w:tcW w:w="2785" w:type="dxa"/>
          </w:tcPr>
          <w:p w14:paraId="0AF0F456" w14:textId="77777777" w:rsidR="00441457" w:rsidRPr="00441457" w:rsidRDefault="00441457" w:rsidP="00441457">
            <w:pPr>
              <w:tabs>
                <w:tab w:val="left" w:pos="4785"/>
              </w:tabs>
              <w:rPr>
                <w:rFonts w:ascii="Times New Roman" w:hAnsi="Times New Roman" w:cs="Times New Roman"/>
              </w:rPr>
            </w:pPr>
          </w:p>
        </w:tc>
      </w:tr>
      <w:tr w:rsidR="00441457" w14:paraId="4F488762" w14:textId="77777777" w:rsidTr="00441457">
        <w:tc>
          <w:tcPr>
            <w:tcW w:w="5035" w:type="dxa"/>
          </w:tcPr>
          <w:p w14:paraId="450BCD89" w14:textId="77777777" w:rsidR="00441457" w:rsidRPr="001D4CCE" w:rsidRDefault="00441457" w:rsidP="00441457">
            <w:pPr>
              <w:spacing w:before="22"/>
            </w:pPr>
            <w:r w:rsidRPr="001D4CCE">
              <w:rPr>
                <w:w w:val="102"/>
              </w:rPr>
              <w:t>Glass</w:t>
            </w:r>
            <w:r w:rsidRPr="001D4CCE">
              <w:t xml:space="preserve"> </w:t>
            </w:r>
            <w:r w:rsidRPr="001D4CCE">
              <w:rPr>
                <w:w w:val="102"/>
              </w:rPr>
              <w:t>company</w:t>
            </w:r>
          </w:p>
        </w:tc>
        <w:tc>
          <w:tcPr>
            <w:tcW w:w="2970" w:type="dxa"/>
          </w:tcPr>
          <w:p w14:paraId="70D8DECD" w14:textId="77777777" w:rsidR="00441457" w:rsidRPr="00441457" w:rsidRDefault="00441457" w:rsidP="00441457">
            <w:pPr>
              <w:tabs>
                <w:tab w:val="left" w:pos="4785"/>
              </w:tabs>
              <w:rPr>
                <w:rFonts w:ascii="Times New Roman" w:hAnsi="Times New Roman" w:cs="Times New Roman"/>
              </w:rPr>
            </w:pPr>
          </w:p>
        </w:tc>
        <w:tc>
          <w:tcPr>
            <w:tcW w:w="2785" w:type="dxa"/>
          </w:tcPr>
          <w:p w14:paraId="4AE85D1A" w14:textId="77777777" w:rsidR="00441457" w:rsidRPr="00441457" w:rsidRDefault="00441457" w:rsidP="00441457">
            <w:pPr>
              <w:tabs>
                <w:tab w:val="left" w:pos="4785"/>
              </w:tabs>
              <w:rPr>
                <w:rFonts w:ascii="Times New Roman" w:hAnsi="Times New Roman" w:cs="Times New Roman"/>
              </w:rPr>
            </w:pPr>
          </w:p>
        </w:tc>
      </w:tr>
      <w:tr w:rsidR="00441457" w14:paraId="3F76D8DE" w14:textId="77777777" w:rsidTr="00441457">
        <w:tc>
          <w:tcPr>
            <w:tcW w:w="5035" w:type="dxa"/>
          </w:tcPr>
          <w:p w14:paraId="2C7EABBF" w14:textId="77777777" w:rsidR="00441457" w:rsidRPr="001D4CCE" w:rsidRDefault="00441457" w:rsidP="00441457">
            <w:pPr>
              <w:spacing w:before="22" w:line="261" w:lineRule="auto"/>
            </w:pPr>
            <w:r w:rsidRPr="001D4CCE">
              <w:rPr>
                <w:w w:val="102"/>
              </w:rPr>
              <w:t>In-house</w:t>
            </w:r>
            <w:r w:rsidRPr="001D4CCE">
              <w:t xml:space="preserve"> </w:t>
            </w:r>
            <w:r w:rsidRPr="001D4CCE">
              <w:rPr>
                <w:w w:val="102"/>
              </w:rPr>
              <w:t>security Insurance</w:t>
            </w:r>
            <w:r w:rsidRPr="001D4CCE">
              <w:t xml:space="preserve"> </w:t>
            </w:r>
            <w:r w:rsidRPr="001D4CCE">
              <w:rPr>
                <w:w w:val="102"/>
              </w:rPr>
              <w:t>company Locksmith Maintenance</w:t>
            </w:r>
            <w:r w:rsidRPr="001D4CCE">
              <w:t xml:space="preserve"> </w:t>
            </w:r>
            <w:r w:rsidRPr="001D4CCE">
              <w:rPr>
                <w:w w:val="102"/>
              </w:rPr>
              <w:t>company Plumber</w:t>
            </w:r>
          </w:p>
        </w:tc>
        <w:tc>
          <w:tcPr>
            <w:tcW w:w="2970" w:type="dxa"/>
          </w:tcPr>
          <w:p w14:paraId="128F7C81" w14:textId="77777777" w:rsidR="00441457" w:rsidRPr="00441457" w:rsidRDefault="00441457" w:rsidP="00441457">
            <w:pPr>
              <w:tabs>
                <w:tab w:val="left" w:pos="4785"/>
              </w:tabs>
              <w:rPr>
                <w:rFonts w:ascii="Times New Roman" w:hAnsi="Times New Roman" w:cs="Times New Roman"/>
              </w:rPr>
            </w:pPr>
          </w:p>
        </w:tc>
        <w:tc>
          <w:tcPr>
            <w:tcW w:w="2785" w:type="dxa"/>
          </w:tcPr>
          <w:p w14:paraId="25A82A98" w14:textId="77777777" w:rsidR="00441457" w:rsidRPr="00441457" w:rsidRDefault="00441457" w:rsidP="00441457">
            <w:pPr>
              <w:tabs>
                <w:tab w:val="left" w:pos="4785"/>
              </w:tabs>
              <w:rPr>
                <w:rFonts w:ascii="Times New Roman" w:hAnsi="Times New Roman" w:cs="Times New Roman"/>
              </w:rPr>
            </w:pPr>
          </w:p>
        </w:tc>
      </w:tr>
      <w:tr w:rsidR="00441457" w14:paraId="11AC4CC3" w14:textId="77777777" w:rsidTr="00441457">
        <w:tc>
          <w:tcPr>
            <w:tcW w:w="5035" w:type="dxa"/>
          </w:tcPr>
          <w:p w14:paraId="4D6A99B5" w14:textId="77777777" w:rsidR="00441457" w:rsidRPr="001D4CCE" w:rsidRDefault="00441457" w:rsidP="00441457">
            <w:pPr>
              <w:spacing w:before="2" w:line="220" w:lineRule="exact"/>
            </w:pPr>
            <w:r w:rsidRPr="001D4CCE">
              <w:rPr>
                <w:w w:val="102"/>
                <w:position w:val="-1"/>
              </w:rPr>
              <w:t>Police</w:t>
            </w:r>
            <w:r w:rsidRPr="001D4CCE">
              <w:rPr>
                <w:position w:val="-1"/>
              </w:rPr>
              <w:t xml:space="preserve"> </w:t>
            </w:r>
            <w:r w:rsidRPr="001D4CCE">
              <w:rPr>
                <w:w w:val="102"/>
                <w:position w:val="-1"/>
              </w:rPr>
              <w:t>or</w:t>
            </w:r>
            <w:r w:rsidRPr="001D4CCE">
              <w:rPr>
                <w:position w:val="-1"/>
              </w:rPr>
              <w:t xml:space="preserve"> </w:t>
            </w:r>
            <w:r w:rsidRPr="001D4CCE">
              <w:rPr>
                <w:w w:val="102"/>
                <w:position w:val="-1"/>
              </w:rPr>
              <w:t>sheriff</w:t>
            </w:r>
          </w:p>
        </w:tc>
        <w:tc>
          <w:tcPr>
            <w:tcW w:w="2970" w:type="dxa"/>
          </w:tcPr>
          <w:p w14:paraId="0D97A586" w14:textId="77777777" w:rsidR="00441457" w:rsidRPr="00441457" w:rsidRDefault="00441457" w:rsidP="00441457">
            <w:pPr>
              <w:tabs>
                <w:tab w:val="left" w:pos="4785"/>
              </w:tabs>
              <w:rPr>
                <w:rFonts w:ascii="Times New Roman" w:hAnsi="Times New Roman" w:cs="Times New Roman"/>
              </w:rPr>
            </w:pPr>
          </w:p>
        </w:tc>
        <w:tc>
          <w:tcPr>
            <w:tcW w:w="2785" w:type="dxa"/>
          </w:tcPr>
          <w:p w14:paraId="0DB5C752" w14:textId="77777777" w:rsidR="00441457" w:rsidRPr="00441457" w:rsidRDefault="00441457" w:rsidP="00441457">
            <w:pPr>
              <w:tabs>
                <w:tab w:val="left" w:pos="4785"/>
              </w:tabs>
              <w:rPr>
                <w:rFonts w:ascii="Times New Roman" w:hAnsi="Times New Roman" w:cs="Times New Roman"/>
              </w:rPr>
            </w:pPr>
          </w:p>
        </w:tc>
      </w:tr>
      <w:tr w:rsidR="00441457" w14:paraId="7741245A" w14:textId="77777777" w:rsidTr="00441457">
        <w:tc>
          <w:tcPr>
            <w:tcW w:w="5035" w:type="dxa"/>
          </w:tcPr>
          <w:p w14:paraId="1A09A29E" w14:textId="77777777" w:rsidR="00441457" w:rsidRPr="001D4CCE" w:rsidRDefault="00441457" w:rsidP="00441457">
            <w:pPr>
              <w:spacing w:line="260" w:lineRule="auto"/>
            </w:pPr>
            <w:r w:rsidRPr="001D4CCE">
              <w:rPr>
                <w:w w:val="102"/>
              </w:rPr>
              <w:t>Ambulance Animal</w:t>
            </w:r>
            <w:r w:rsidRPr="001D4CCE">
              <w:t xml:space="preserve"> </w:t>
            </w:r>
            <w:r w:rsidRPr="001D4CCE">
              <w:rPr>
                <w:w w:val="102"/>
              </w:rPr>
              <w:t>Control Attorney Electrician</w:t>
            </w:r>
          </w:p>
        </w:tc>
        <w:tc>
          <w:tcPr>
            <w:tcW w:w="2970" w:type="dxa"/>
          </w:tcPr>
          <w:p w14:paraId="7EB04FB3" w14:textId="77777777" w:rsidR="00441457" w:rsidRPr="00441457" w:rsidRDefault="00441457" w:rsidP="00441457">
            <w:pPr>
              <w:tabs>
                <w:tab w:val="left" w:pos="4785"/>
              </w:tabs>
              <w:rPr>
                <w:rFonts w:ascii="Times New Roman" w:hAnsi="Times New Roman" w:cs="Times New Roman"/>
              </w:rPr>
            </w:pPr>
          </w:p>
        </w:tc>
        <w:tc>
          <w:tcPr>
            <w:tcW w:w="2785" w:type="dxa"/>
          </w:tcPr>
          <w:p w14:paraId="4CEE9118" w14:textId="77777777" w:rsidR="00441457" w:rsidRPr="00441457" w:rsidRDefault="00441457" w:rsidP="00441457">
            <w:pPr>
              <w:tabs>
                <w:tab w:val="left" w:pos="4785"/>
              </w:tabs>
              <w:rPr>
                <w:rFonts w:ascii="Times New Roman" w:hAnsi="Times New Roman" w:cs="Times New Roman"/>
              </w:rPr>
            </w:pPr>
          </w:p>
        </w:tc>
      </w:tr>
      <w:tr w:rsidR="00441457" w14:paraId="565446FD" w14:textId="77777777" w:rsidTr="00441457">
        <w:tc>
          <w:tcPr>
            <w:tcW w:w="5035" w:type="dxa"/>
          </w:tcPr>
          <w:p w14:paraId="191C7A59" w14:textId="77777777" w:rsidR="00441457" w:rsidRPr="001D4CCE" w:rsidRDefault="00441457" w:rsidP="00441457">
            <w:pPr>
              <w:spacing w:before="2"/>
            </w:pPr>
            <w:r w:rsidRPr="001D4CCE">
              <w:rPr>
                <w:w w:val="102"/>
              </w:rPr>
              <w:t>Fire</w:t>
            </w:r>
            <w:r w:rsidRPr="001D4CCE">
              <w:t xml:space="preserve"> </w:t>
            </w:r>
            <w:r w:rsidRPr="001D4CCE">
              <w:rPr>
                <w:w w:val="102"/>
              </w:rPr>
              <w:t>department</w:t>
            </w:r>
          </w:p>
        </w:tc>
        <w:tc>
          <w:tcPr>
            <w:tcW w:w="2970" w:type="dxa"/>
          </w:tcPr>
          <w:p w14:paraId="748E604D" w14:textId="77777777" w:rsidR="00441457" w:rsidRPr="00441457" w:rsidRDefault="00441457" w:rsidP="00441457">
            <w:pPr>
              <w:tabs>
                <w:tab w:val="left" w:pos="4785"/>
              </w:tabs>
              <w:rPr>
                <w:rFonts w:ascii="Times New Roman" w:hAnsi="Times New Roman" w:cs="Times New Roman"/>
              </w:rPr>
            </w:pPr>
          </w:p>
        </w:tc>
        <w:tc>
          <w:tcPr>
            <w:tcW w:w="2785" w:type="dxa"/>
          </w:tcPr>
          <w:p w14:paraId="15115E1D" w14:textId="77777777" w:rsidR="00441457" w:rsidRPr="00441457" w:rsidRDefault="00441457" w:rsidP="00441457">
            <w:pPr>
              <w:tabs>
                <w:tab w:val="left" w:pos="4785"/>
              </w:tabs>
              <w:rPr>
                <w:rFonts w:ascii="Times New Roman" w:hAnsi="Times New Roman" w:cs="Times New Roman"/>
              </w:rPr>
            </w:pPr>
          </w:p>
        </w:tc>
      </w:tr>
      <w:tr w:rsidR="00441457" w14:paraId="44FEC756" w14:textId="77777777" w:rsidTr="00441457">
        <w:tc>
          <w:tcPr>
            <w:tcW w:w="5035" w:type="dxa"/>
          </w:tcPr>
          <w:p w14:paraId="7A344A8C" w14:textId="77777777" w:rsidR="00441457" w:rsidRPr="001D4CCE" w:rsidRDefault="00441457" w:rsidP="00441457">
            <w:pPr>
              <w:spacing w:before="22"/>
            </w:pPr>
            <w:r w:rsidRPr="001D4CCE">
              <w:rPr>
                <w:w w:val="102"/>
              </w:rPr>
              <w:t>Glass</w:t>
            </w:r>
            <w:r w:rsidRPr="001D4CCE">
              <w:t xml:space="preserve"> </w:t>
            </w:r>
            <w:r w:rsidRPr="001D4CCE">
              <w:rPr>
                <w:w w:val="102"/>
              </w:rPr>
              <w:t>company</w:t>
            </w:r>
          </w:p>
        </w:tc>
        <w:tc>
          <w:tcPr>
            <w:tcW w:w="2970" w:type="dxa"/>
          </w:tcPr>
          <w:p w14:paraId="431CD99D" w14:textId="77777777" w:rsidR="00441457" w:rsidRPr="00441457" w:rsidRDefault="00441457" w:rsidP="00441457">
            <w:pPr>
              <w:tabs>
                <w:tab w:val="left" w:pos="4785"/>
              </w:tabs>
              <w:rPr>
                <w:rFonts w:ascii="Times New Roman" w:hAnsi="Times New Roman" w:cs="Times New Roman"/>
              </w:rPr>
            </w:pPr>
          </w:p>
        </w:tc>
        <w:tc>
          <w:tcPr>
            <w:tcW w:w="2785" w:type="dxa"/>
          </w:tcPr>
          <w:p w14:paraId="44D54682" w14:textId="77777777" w:rsidR="00441457" w:rsidRPr="00441457" w:rsidRDefault="00441457" w:rsidP="00441457">
            <w:pPr>
              <w:tabs>
                <w:tab w:val="left" w:pos="4785"/>
              </w:tabs>
              <w:rPr>
                <w:rFonts w:ascii="Times New Roman" w:hAnsi="Times New Roman" w:cs="Times New Roman"/>
              </w:rPr>
            </w:pPr>
          </w:p>
        </w:tc>
      </w:tr>
    </w:tbl>
    <w:p w14:paraId="7D320D79" w14:textId="77777777" w:rsidR="00441457" w:rsidRPr="00CA5AFB" w:rsidRDefault="00441457" w:rsidP="00CA5AFB">
      <w:pPr>
        <w:spacing w:after="0" w:line="240" w:lineRule="auto"/>
        <w:ind w:left="105"/>
        <w:rPr>
          <w:b/>
          <w:sz w:val="10"/>
          <w:szCs w:val="10"/>
        </w:rPr>
      </w:pPr>
    </w:p>
    <w:p w14:paraId="043BD5FE" w14:textId="77777777" w:rsidR="00441457" w:rsidRDefault="00441457" w:rsidP="00441457">
      <w:pPr>
        <w:spacing w:before="29" w:after="0" w:line="240" w:lineRule="auto"/>
        <w:ind w:left="105"/>
        <w:rPr>
          <w:sz w:val="24"/>
          <w:szCs w:val="24"/>
        </w:rPr>
      </w:pPr>
      <w:r>
        <w:rPr>
          <w:b/>
          <w:sz w:val="24"/>
          <w:szCs w:val="24"/>
        </w:rPr>
        <w:t>Utility companies:</w:t>
      </w:r>
    </w:p>
    <w:tbl>
      <w:tblPr>
        <w:tblStyle w:val="TableGrid"/>
        <w:tblW w:w="0" w:type="auto"/>
        <w:tblLook w:val="04A0" w:firstRow="1" w:lastRow="0" w:firstColumn="1" w:lastColumn="0" w:noHBand="0" w:noVBand="1"/>
      </w:tblPr>
      <w:tblGrid>
        <w:gridCol w:w="5395"/>
        <w:gridCol w:w="5395"/>
      </w:tblGrid>
      <w:tr w:rsidR="00441457" w:rsidRPr="00441457" w14:paraId="3656C131" w14:textId="77777777" w:rsidTr="00441457">
        <w:tc>
          <w:tcPr>
            <w:tcW w:w="5395" w:type="dxa"/>
          </w:tcPr>
          <w:p w14:paraId="068D2EA5" w14:textId="77777777" w:rsidR="00441457" w:rsidRPr="00441457" w:rsidRDefault="00441457" w:rsidP="00441457">
            <w:pPr>
              <w:tabs>
                <w:tab w:val="left" w:pos="4860"/>
              </w:tabs>
              <w:rPr>
                <w:rFonts w:ascii="Times New Roman" w:hAnsi="Times New Roman" w:cs="Times New Roman"/>
              </w:rPr>
            </w:pPr>
            <w:r>
              <w:rPr>
                <w:rFonts w:ascii="Times New Roman" w:hAnsi="Times New Roman" w:cs="Times New Roman"/>
              </w:rPr>
              <w:t>Electric</w:t>
            </w:r>
          </w:p>
        </w:tc>
        <w:tc>
          <w:tcPr>
            <w:tcW w:w="5395" w:type="dxa"/>
          </w:tcPr>
          <w:p w14:paraId="71431A59" w14:textId="77777777" w:rsidR="00441457" w:rsidRPr="00441457" w:rsidRDefault="00441457" w:rsidP="00441457">
            <w:pPr>
              <w:tabs>
                <w:tab w:val="left" w:pos="4860"/>
              </w:tabs>
              <w:rPr>
                <w:rFonts w:ascii="Times New Roman" w:hAnsi="Times New Roman" w:cs="Times New Roman"/>
              </w:rPr>
            </w:pPr>
          </w:p>
        </w:tc>
      </w:tr>
      <w:tr w:rsidR="00441457" w:rsidRPr="00441457" w14:paraId="1284E44C" w14:textId="77777777" w:rsidTr="00441457">
        <w:tc>
          <w:tcPr>
            <w:tcW w:w="5395" w:type="dxa"/>
          </w:tcPr>
          <w:p w14:paraId="393E4E31" w14:textId="77777777" w:rsidR="00441457" w:rsidRPr="00441457" w:rsidRDefault="00441457" w:rsidP="00441457">
            <w:pPr>
              <w:tabs>
                <w:tab w:val="left" w:pos="4860"/>
              </w:tabs>
              <w:rPr>
                <w:rFonts w:ascii="Times New Roman" w:hAnsi="Times New Roman" w:cs="Times New Roman"/>
              </w:rPr>
            </w:pPr>
            <w:r>
              <w:rPr>
                <w:rFonts w:ascii="Times New Roman" w:hAnsi="Times New Roman" w:cs="Times New Roman"/>
              </w:rPr>
              <w:t>Gas</w:t>
            </w:r>
          </w:p>
        </w:tc>
        <w:tc>
          <w:tcPr>
            <w:tcW w:w="5395" w:type="dxa"/>
          </w:tcPr>
          <w:p w14:paraId="264A7C07" w14:textId="77777777" w:rsidR="00441457" w:rsidRPr="00441457" w:rsidRDefault="00441457" w:rsidP="00441457">
            <w:pPr>
              <w:tabs>
                <w:tab w:val="left" w:pos="4860"/>
              </w:tabs>
              <w:rPr>
                <w:rFonts w:ascii="Times New Roman" w:hAnsi="Times New Roman" w:cs="Times New Roman"/>
              </w:rPr>
            </w:pPr>
          </w:p>
        </w:tc>
      </w:tr>
      <w:tr w:rsidR="00441457" w:rsidRPr="00441457" w14:paraId="02DDA166" w14:textId="77777777" w:rsidTr="00441457">
        <w:tc>
          <w:tcPr>
            <w:tcW w:w="5395" w:type="dxa"/>
          </w:tcPr>
          <w:p w14:paraId="0F370397" w14:textId="77777777" w:rsidR="00441457" w:rsidRPr="00441457" w:rsidRDefault="00441457" w:rsidP="00441457">
            <w:pPr>
              <w:tabs>
                <w:tab w:val="left" w:pos="4860"/>
              </w:tabs>
              <w:rPr>
                <w:rFonts w:ascii="Times New Roman" w:hAnsi="Times New Roman" w:cs="Times New Roman"/>
              </w:rPr>
            </w:pPr>
            <w:r>
              <w:rPr>
                <w:rFonts w:ascii="Times New Roman" w:hAnsi="Times New Roman" w:cs="Times New Roman"/>
              </w:rPr>
              <w:t>Telephone</w:t>
            </w:r>
          </w:p>
        </w:tc>
        <w:tc>
          <w:tcPr>
            <w:tcW w:w="5395" w:type="dxa"/>
          </w:tcPr>
          <w:p w14:paraId="4C917260" w14:textId="77777777" w:rsidR="00441457" w:rsidRPr="00441457" w:rsidRDefault="00441457" w:rsidP="00441457">
            <w:pPr>
              <w:tabs>
                <w:tab w:val="left" w:pos="4860"/>
              </w:tabs>
              <w:rPr>
                <w:rFonts w:ascii="Times New Roman" w:hAnsi="Times New Roman" w:cs="Times New Roman"/>
              </w:rPr>
            </w:pPr>
          </w:p>
        </w:tc>
      </w:tr>
      <w:tr w:rsidR="00441457" w:rsidRPr="00441457" w14:paraId="216B4DC6" w14:textId="77777777" w:rsidTr="00441457">
        <w:tc>
          <w:tcPr>
            <w:tcW w:w="5395" w:type="dxa"/>
          </w:tcPr>
          <w:p w14:paraId="0B857557" w14:textId="77777777" w:rsidR="00441457" w:rsidRPr="00441457" w:rsidRDefault="00441457" w:rsidP="00441457">
            <w:pPr>
              <w:tabs>
                <w:tab w:val="left" w:pos="4860"/>
              </w:tabs>
              <w:rPr>
                <w:rFonts w:ascii="Times New Roman" w:hAnsi="Times New Roman" w:cs="Times New Roman"/>
              </w:rPr>
            </w:pPr>
            <w:r>
              <w:rPr>
                <w:rFonts w:ascii="Times New Roman" w:hAnsi="Times New Roman" w:cs="Times New Roman"/>
              </w:rPr>
              <w:t>Water</w:t>
            </w:r>
          </w:p>
        </w:tc>
        <w:tc>
          <w:tcPr>
            <w:tcW w:w="5395" w:type="dxa"/>
          </w:tcPr>
          <w:p w14:paraId="19F32F53" w14:textId="77777777" w:rsidR="00441457" w:rsidRPr="00441457" w:rsidRDefault="00441457" w:rsidP="00441457">
            <w:pPr>
              <w:tabs>
                <w:tab w:val="left" w:pos="4860"/>
              </w:tabs>
              <w:rPr>
                <w:rFonts w:ascii="Times New Roman" w:hAnsi="Times New Roman" w:cs="Times New Roman"/>
              </w:rPr>
            </w:pPr>
          </w:p>
        </w:tc>
      </w:tr>
      <w:tr w:rsidR="00441457" w:rsidRPr="00441457" w14:paraId="0B22269D" w14:textId="77777777" w:rsidTr="00441457">
        <w:tc>
          <w:tcPr>
            <w:tcW w:w="5395" w:type="dxa"/>
          </w:tcPr>
          <w:p w14:paraId="2C936C3A" w14:textId="77777777" w:rsidR="00441457" w:rsidRPr="00441457" w:rsidRDefault="00441457" w:rsidP="00441457">
            <w:pPr>
              <w:tabs>
                <w:tab w:val="left" w:pos="4860"/>
              </w:tabs>
              <w:rPr>
                <w:rFonts w:ascii="Times New Roman" w:hAnsi="Times New Roman" w:cs="Times New Roman"/>
              </w:rPr>
            </w:pPr>
            <w:r>
              <w:rPr>
                <w:rFonts w:ascii="Times New Roman" w:hAnsi="Times New Roman" w:cs="Times New Roman"/>
              </w:rPr>
              <w:t>Computer Technician</w:t>
            </w:r>
          </w:p>
        </w:tc>
        <w:tc>
          <w:tcPr>
            <w:tcW w:w="5395" w:type="dxa"/>
          </w:tcPr>
          <w:p w14:paraId="2EABAD3F" w14:textId="77777777" w:rsidR="00441457" w:rsidRPr="00441457" w:rsidRDefault="00441457" w:rsidP="00441457">
            <w:pPr>
              <w:tabs>
                <w:tab w:val="left" w:pos="4860"/>
              </w:tabs>
              <w:rPr>
                <w:rFonts w:ascii="Times New Roman" w:hAnsi="Times New Roman" w:cs="Times New Roman"/>
              </w:rPr>
            </w:pPr>
          </w:p>
        </w:tc>
      </w:tr>
      <w:tr w:rsidR="00441457" w:rsidRPr="00441457" w14:paraId="23094E01" w14:textId="77777777" w:rsidTr="00441457">
        <w:tc>
          <w:tcPr>
            <w:tcW w:w="5395" w:type="dxa"/>
          </w:tcPr>
          <w:p w14:paraId="38301344" w14:textId="77777777" w:rsidR="00441457" w:rsidRPr="00441457" w:rsidRDefault="00441457" w:rsidP="00441457">
            <w:pPr>
              <w:tabs>
                <w:tab w:val="left" w:pos="4860"/>
              </w:tabs>
              <w:rPr>
                <w:rFonts w:ascii="Times New Roman" w:hAnsi="Times New Roman" w:cs="Times New Roman"/>
              </w:rPr>
            </w:pPr>
            <w:r>
              <w:rPr>
                <w:rFonts w:ascii="Times New Roman" w:hAnsi="Times New Roman" w:cs="Times New Roman"/>
              </w:rPr>
              <w:t>Other</w:t>
            </w:r>
          </w:p>
        </w:tc>
        <w:tc>
          <w:tcPr>
            <w:tcW w:w="5395" w:type="dxa"/>
          </w:tcPr>
          <w:p w14:paraId="275FD8B5" w14:textId="77777777" w:rsidR="00441457" w:rsidRPr="00441457" w:rsidRDefault="00441457" w:rsidP="00441457">
            <w:pPr>
              <w:tabs>
                <w:tab w:val="left" w:pos="4860"/>
              </w:tabs>
              <w:rPr>
                <w:rFonts w:ascii="Times New Roman" w:hAnsi="Times New Roman" w:cs="Times New Roman"/>
              </w:rPr>
            </w:pPr>
          </w:p>
        </w:tc>
      </w:tr>
    </w:tbl>
    <w:p w14:paraId="37024352" w14:textId="77777777" w:rsidR="0063566C" w:rsidRPr="00CA5AFB" w:rsidRDefault="0063566C" w:rsidP="0063566C">
      <w:pPr>
        <w:spacing w:after="0" w:line="240" w:lineRule="auto"/>
        <w:ind w:left="105"/>
        <w:rPr>
          <w:b/>
          <w:sz w:val="10"/>
          <w:szCs w:val="10"/>
        </w:rPr>
      </w:pPr>
    </w:p>
    <w:p w14:paraId="6CDD7B26" w14:textId="77777777" w:rsidR="00441457" w:rsidRDefault="00441457" w:rsidP="0063566C">
      <w:pPr>
        <w:spacing w:after="0" w:line="240" w:lineRule="auto"/>
        <w:ind w:left="105"/>
        <w:rPr>
          <w:b/>
          <w:sz w:val="24"/>
          <w:szCs w:val="24"/>
        </w:rPr>
      </w:pPr>
      <w:r>
        <w:rPr>
          <w:b/>
          <w:sz w:val="24"/>
          <w:szCs w:val="24"/>
        </w:rPr>
        <w:t>Roster of area response agencies:</w:t>
      </w:r>
    </w:p>
    <w:tbl>
      <w:tblPr>
        <w:tblStyle w:val="TableGrid"/>
        <w:tblW w:w="0" w:type="auto"/>
        <w:tblInd w:w="-5" w:type="dxa"/>
        <w:tblLook w:val="04A0" w:firstRow="1" w:lastRow="0" w:firstColumn="1" w:lastColumn="0" w:noHBand="0" w:noVBand="1"/>
      </w:tblPr>
      <w:tblGrid>
        <w:gridCol w:w="5460"/>
        <w:gridCol w:w="5335"/>
      </w:tblGrid>
      <w:tr w:rsidR="00441457" w14:paraId="341A7A09" w14:textId="77777777" w:rsidTr="0063566C">
        <w:tc>
          <w:tcPr>
            <w:tcW w:w="5460" w:type="dxa"/>
          </w:tcPr>
          <w:p w14:paraId="07CA6342" w14:textId="77777777" w:rsidR="00441457" w:rsidRDefault="00441457" w:rsidP="00441457">
            <w:pPr>
              <w:spacing w:before="29"/>
              <w:rPr>
                <w:sz w:val="24"/>
                <w:szCs w:val="24"/>
              </w:rPr>
            </w:pPr>
            <w:r>
              <w:rPr>
                <w:sz w:val="24"/>
                <w:szCs w:val="24"/>
              </w:rPr>
              <w:t>911 Non-Emergency Number</w:t>
            </w:r>
          </w:p>
        </w:tc>
        <w:tc>
          <w:tcPr>
            <w:tcW w:w="5335" w:type="dxa"/>
          </w:tcPr>
          <w:p w14:paraId="7A4E9797" w14:textId="77777777" w:rsidR="00441457" w:rsidRDefault="00441457" w:rsidP="00441457">
            <w:pPr>
              <w:spacing w:before="29"/>
              <w:rPr>
                <w:sz w:val="24"/>
                <w:szCs w:val="24"/>
              </w:rPr>
            </w:pPr>
          </w:p>
        </w:tc>
      </w:tr>
      <w:tr w:rsidR="00441457" w14:paraId="26EDEA92" w14:textId="77777777" w:rsidTr="0063566C">
        <w:tc>
          <w:tcPr>
            <w:tcW w:w="5460" w:type="dxa"/>
          </w:tcPr>
          <w:p w14:paraId="76C8809C" w14:textId="77777777" w:rsidR="00441457" w:rsidRDefault="00441457" w:rsidP="00441457">
            <w:pPr>
              <w:spacing w:before="29"/>
              <w:rPr>
                <w:sz w:val="24"/>
                <w:szCs w:val="24"/>
              </w:rPr>
            </w:pPr>
            <w:r>
              <w:rPr>
                <w:sz w:val="24"/>
                <w:szCs w:val="24"/>
              </w:rPr>
              <w:t>Emergency Management</w:t>
            </w:r>
          </w:p>
        </w:tc>
        <w:tc>
          <w:tcPr>
            <w:tcW w:w="5335" w:type="dxa"/>
          </w:tcPr>
          <w:p w14:paraId="04FADC9B" w14:textId="77777777" w:rsidR="00441457" w:rsidRDefault="00441457" w:rsidP="00441457">
            <w:pPr>
              <w:spacing w:before="29"/>
              <w:rPr>
                <w:sz w:val="24"/>
                <w:szCs w:val="24"/>
              </w:rPr>
            </w:pPr>
          </w:p>
        </w:tc>
      </w:tr>
      <w:tr w:rsidR="00441457" w14:paraId="3A68B1F2" w14:textId="77777777" w:rsidTr="0063566C">
        <w:tc>
          <w:tcPr>
            <w:tcW w:w="5460" w:type="dxa"/>
          </w:tcPr>
          <w:p w14:paraId="104CA8BA" w14:textId="77777777" w:rsidR="00441457" w:rsidRDefault="0063566C" w:rsidP="00441457">
            <w:pPr>
              <w:spacing w:before="29"/>
              <w:rPr>
                <w:sz w:val="24"/>
                <w:szCs w:val="24"/>
              </w:rPr>
            </w:pPr>
            <w:r>
              <w:rPr>
                <w:sz w:val="24"/>
                <w:szCs w:val="24"/>
              </w:rPr>
              <w:t>Office Red Cross</w:t>
            </w:r>
          </w:p>
        </w:tc>
        <w:tc>
          <w:tcPr>
            <w:tcW w:w="5335" w:type="dxa"/>
          </w:tcPr>
          <w:p w14:paraId="67F19832" w14:textId="77777777" w:rsidR="00441457" w:rsidRDefault="00441457" w:rsidP="00441457">
            <w:pPr>
              <w:spacing w:before="29"/>
              <w:rPr>
                <w:sz w:val="24"/>
                <w:szCs w:val="24"/>
              </w:rPr>
            </w:pPr>
          </w:p>
        </w:tc>
      </w:tr>
      <w:tr w:rsidR="00441457" w14:paraId="3D95BF79" w14:textId="77777777" w:rsidTr="0063566C">
        <w:tc>
          <w:tcPr>
            <w:tcW w:w="5460" w:type="dxa"/>
          </w:tcPr>
          <w:p w14:paraId="5D7F6D73" w14:textId="77777777" w:rsidR="00441457" w:rsidRDefault="0063566C" w:rsidP="00441457">
            <w:pPr>
              <w:spacing w:before="29"/>
              <w:rPr>
                <w:sz w:val="24"/>
                <w:szCs w:val="24"/>
              </w:rPr>
            </w:pPr>
            <w:r>
              <w:rPr>
                <w:sz w:val="24"/>
                <w:szCs w:val="24"/>
              </w:rPr>
              <w:t>Presbytery Disaster Response Team</w:t>
            </w:r>
          </w:p>
        </w:tc>
        <w:tc>
          <w:tcPr>
            <w:tcW w:w="5335" w:type="dxa"/>
          </w:tcPr>
          <w:p w14:paraId="7C96BB20" w14:textId="77777777" w:rsidR="00441457" w:rsidRDefault="00441457" w:rsidP="00441457">
            <w:pPr>
              <w:spacing w:before="29"/>
              <w:rPr>
                <w:sz w:val="24"/>
                <w:szCs w:val="24"/>
              </w:rPr>
            </w:pPr>
          </w:p>
        </w:tc>
      </w:tr>
      <w:tr w:rsidR="00441457" w14:paraId="2B8D5834" w14:textId="77777777" w:rsidTr="0063566C">
        <w:tc>
          <w:tcPr>
            <w:tcW w:w="5460" w:type="dxa"/>
          </w:tcPr>
          <w:p w14:paraId="34DF60BF" w14:textId="77777777" w:rsidR="00441457" w:rsidRDefault="0063566C" w:rsidP="00441457">
            <w:pPr>
              <w:spacing w:before="29"/>
              <w:rPr>
                <w:sz w:val="24"/>
                <w:szCs w:val="24"/>
              </w:rPr>
            </w:pPr>
            <w:r>
              <w:rPr>
                <w:sz w:val="24"/>
                <w:szCs w:val="24"/>
              </w:rPr>
              <w:t>Interpreter(s)</w:t>
            </w:r>
          </w:p>
        </w:tc>
        <w:tc>
          <w:tcPr>
            <w:tcW w:w="5335" w:type="dxa"/>
          </w:tcPr>
          <w:p w14:paraId="788F466A" w14:textId="77777777" w:rsidR="00441457" w:rsidRDefault="00441457" w:rsidP="00441457">
            <w:pPr>
              <w:spacing w:before="29"/>
              <w:rPr>
                <w:sz w:val="24"/>
                <w:szCs w:val="24"/>
              </w:rPr>
            </w:pPr>
          </w:p>
        </w:tc>
      </w:tr>
      <w:tr w:rsidR="00441457" w14:paraId="5D15BD52" w14:textId="77777777" w:rsidTr="0063566C">
        <w:tc>
          <w:tcPr>
            <w:tcW w:w="5460" w:type="dxa"/>
          </w:tcPr>
          <w:p w14:paraId="687D9AEE" w14:textId="77777777" w:rsidR="00441457" w:rsidRDefault="0063566C" w:rsidP="00441457">
            <w:pPr>
              <w:spacing w:before="29"/>
              <w:rPr>
                <w:sz w:val="24"/>
                <w:szCs w:val="24"/>
              </w:rPr>
            </w:pPr>
            <w:r>
              <w:rPr>
                <w:sz w:val="24"/>
                <w:szCs w:val="24"/>
              </w:rPr>
              <w:t>Others</w:t>
            </w:r>
          </w:p>
        </w:tc>
        <w:tc>
          <w:tcPr>
            <w:tcW w:w="5335" w:type="dxa"/>
          </w:tcPr>
          <w:p w14:paraId="35AD86B6" w14:textId="77777777" w:rsidR="00441457" w:rsidRDefault="00441457" w:rsidP="00441457">
            <w:pPr>
              <w:spacing w:before="29"/>
              <w:rPr>
                <w:sz w:val="24"/>
                <w:szCs w:val="24"/>
              </w:rPr>
            </w:pPr>
          </w:p>
        </w:tc>
      </w:tr>
    </w:tbl>
    <w:p w14:paraId="260CDE63" w14:textId="77777777" w:rsidR="0063566C" w:rsidRDefault="0063566C" w:rsidP="0063566C">
      <w:pPr>
        <w:tabs>
          <w:tab w:val="left" w:pos="4815"/>
        </w:tabs>
        <w:spacing w:after="0" w:line="240" w:lineRule="auto"/>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56BC4F82" w14:textId="77777777" w:rsidR="000F79CB" w:rsidRDefault="000F79CB" w:rsidP="0063566C">
      <w:pPr>
        <w:spacing w:after="0" w:line="240" w:lineRule="auto"/>
        <w:ind w:left="105"/>
        <w:rPr>
          <w:b/>
          <w:sz w:val="24"/>
          <w:szCs w:val="24"/>
        </w:rPr>
      </w:pPr>
    </w:p>
    <w:p w14:paraId="11431C60" w14:textId="77777777" w:rsidR="0063566C" w:rsidRDefault="0063566C" w:rsidP="000F79CB">
      <w:pPr>
        <w:spacing w:after="0" w:line="240" w:lineRule="auto"/>
        <w:rPr>
          <w:sz w:val="24"/>
          <w:szCs w:val="24"/>
        </w:rPr>
      </w:pPr>
      <w:r>
        <w:rPr>
          <w:b/>
          <w:sz w:val="24"/>
          <w:szCs w:val="24"/>
        </w:rPr>
        <w:t>STEP THREE: SECURING RESOURCES AND BUILDING</w:t>
      </w:r>
    </w:p>
    <w:p w14:paraId="56A442CD" w14:textId="77777777" w:rsidR="0063566C" w:rsidRDefault="0063566C" w:rsidP="0063566C">
      <w:pPr>
        <w:spacing w:after="0" w:line="240" w:lineRule="auto"/>
        <w:ind w:left="105" w:right="379"/>
      </w:pPr>
      <w:r>
        <w:rPr>
          <w:w w:val="102"/>
        </w:rPr>
        <w:t>Consider</w:t>
      </w:r>
      <w:r>
        <w:t xml:space="preserve"> </w:t>
      </w:r>
      <w:r>
        <w:rPr>
          <w:w w:val="102"/>
        </w:rPr>
        <w:t>who</w:t>
      </w:r>
      <w:r>
        <w:t xml:space="preserve"> </w:t>
      </w:r>
      <w:r>
        <w:rPr>
          <w:w w:val="102"/>
        </w:rPr>
        <w:t>should</w:t>
      </w:r>
      <w:r>
        <w:t xml:space="preserve"> </w:t>
      </w:r>
      <w:r>
        <w:rPr>
          <w:w w:val="102"/>
        </w:rPr>
        <w:t>have</w:t>
      </w:r>
      <w:r>
        <w:t xml:space="preserve"> </w:t>
      </w:r>
      <w:r>
        <w:rPr>
          <w:w w:val="102"/>
        </w:rPr>
        <w:t>this</w:t>
      </w:r>
      <w:r>
        <w:t xml:space="preserve"> </w:t>
      </w:r>
      <w:r>
        <w:rPr>
          <w:w w:val="102"/>
        </w:rPr>
        <w:t>information</w:t>
      </w:r>
      <w:r>
        <w:t xml:space="preserve"> </w:t>
      </w:r>
      <w:r>
        <w:rPr>
          <w:w w:val="102"/>
        </w:rPr>
        <w:t>and</w:t>
      </w:r>
      <w:r>
        <w:t xml:space="preserve"> </w:t>
      </w:r>
      <w:r>
        <w:rPr>
          <w:w w:val="102"/>
        </w:rPr>
        <w:t>train</w:t>
      </w:r>
      <w:r>
        <w:t xml:space="preserve"> </w:t>
      </w:r>
      <w:r>
        <w:rPr>
          <w:w w:val="102"/>
        </w:rPr>
        <w:t>all</w:t>
      </w:r>
      <w:r>
        <w:t xml:space="preserve"> </w:t>
      </w:r>
      <w:r>
        <w:rPr>
          <w:w w:val="102"/>
        </w:rPr>
        <w:t>appropriate</w:t>
      </w:r>
      <w:r>
        <w:t xml:space="preserve"> </w:t>
      </w:r>
      <w:r>
        <w:rPr>
          <w:w w:val="102"/>
        </w:rPr>
        <w:t>people.</w:t>
      </w:r>
      <w:r>
        <w:t xml:space="preserve">  </w:t>
      </w:r>
      <w:r>
        <w:rPr>
          <w:w w:val="102"/>
        </w:rPr>
        <w:t>Designate</w:t>
      </w:r>
      <w:r>
        <w:t xml:space="preserve"> </w:t>
      </w:r>
      <w:r>
        <w:rPr>
          <w:w w:val="102"/>
        </w:rPr>
        <w:t>primary</w:t>
      </w:r>
      <w:r>
        <w:t xml:space="preserve"> </w:t>
      </w:r>
      <w:r>
        <w:rPr>
          <w:w w:val="102"/>
        </w:rPr>
        <w:t>and back-up</w:t>
      </w:r>
      <w:r>
        <w:t xml:space="preserve"> </w:t>
      </w:r>
      <w:r>
        <w:rPr>
          <w:w w:val="102"/>
        </w:rPr>
        <w:t>responsibility.</w:t>
      </w:r>
    </w:p>
    <w:p w14:paraId="76A38797" w14:textId="77777777" w:rsidR="00441457" w:rsidRDefault="00441457" w:rsidP="0063566C">
      <w:pPr>
        <w:spacing w:after="0" w:line="240" w:lineRule="auto"/>
        <w:ind w:left="105"/>
        <w:rPr>
          <w:sz w:val="24"/>
          <w:szCs w:val="24"/>
        </w:rPr>
      </w:pPr>
    </w:p>
    <w:tbl>
      <w:tblPr>
        <w:tblStyle w:val="TableGrid"/>
        <w:tblW w:w="0" w:type="auto"/>
        <w:tblLook w:val="04A0" w:firstRow="1" w:lastRow="0" w:firstColumn="1" w:lastColumn="0" w:noHBand="0" w:noVBand="1"/>
      </w:tblPr>
      <w:tblGrid>
        <w:gridCol w:w="4495"/>
        <w:gridCol w:w="2698"/>
        <w:gridCol w:w="3597"/>
      </w:tblGrid>
      <w:tr w:rsidR="0063566C" w14:paraId="48025586" w14:textId="77777777" w:rsidTr="0063566C">
        <w:tc>
          <w:tcPr>
            <w:tcW w:w="4495" w:type="dxa"/>
          </w:tcPr>
          <w:p w14:paraId="7A9592E1" w14:textId="77777777" w:rsidR="0063566C" w:rsidRPr="0063566C" w:rsidRDefault="0063566C" w:rsidP="0063566C">
            <w:pPr>
              <w:tabs>
                <w:tab w:val="left" w:pos="4785"/>
              </w:tabs>
              <w:rPr>
                <w:rFonts w:ascii="Times New Roman" w:hAnsi="Times New Roman" w:cs="Times New Roman"/>
                <w:b/>
              </w:rPr>
            </w:pPr>
            <w:r w:rsidRPr="0063566C">
              <w:rPr>
                <w:rFonts w:ascii="Times New Roman" w:hAnsi="Times New Roman" w:cs="Times New Roman"/>
                <w:b/>
              </w:rPr>
              <w:t>Task</w:t>
            </w:r>
          </w:p>
        </w:tc>
        <w:tc>
          <w:tcPr>
            <w:tcW w:w="2698" w:type="dxa"/>
          </w:tcPr>
          <w:p w14:paraId="5730B8A6" w14:textId="77777777" w:rsidR="0063566C" w:rsidRPr="0063566C" w:rsidRDefault="0063566C" w:rsidP="0063566C">
            <w:pPr>
              <w:tabs>
                <w:tab w:val="left" w:pos="4785"/>
              </w:tabs>
              <w:rPr>
                <w:rFonts w:ascii="Times New Roman" w:hAnsi="Times New Roman" w:cs="Times New Roman"/>
                <w:b/>
              </w:rPr>
            </w:pPr>
            <w:r w:rsidRPr="0063566C">
              <w:rPr>
                <w:rFonts w:ascii="Times New Roman" w:hAnsi="Times New Roman" w:cs="Times New Roman"/>
                <w:b/>
              </w:rPr>
              <w:t>Whose Responsibility</w:t>
            </w:r>
          </w:p>
        </w:tc>
        <w:tc>
          <w:tcPr>
            <w:tcW w:w="3597" w:type="dxa"/>
          </w:tcPr>
          <w:p w14:paraId="03289C57" w14:textId="77777777" w:rsidR="0063566C" w:rsidRPr="0063566C" w:rsidRDefault="0063566C" w:rsidP="0063566C">
            <w:pPr>
              <w:tabs>
                <w:tab w:val="left" w:pos="4785"/>
              </w:tabs>
              <w:rPr>
                <w:rFonts w:ascii="Times New Roman" w:hAnsi="Times New Roman" w:cs="Times New Roman"/>
                <w:b/>
              </w:rPr>
            </w:pPr>
            <w:r w:rsidRPr="0063566C">
              <w:rPr>
                <w:rFonts w:ascii="Times New Roman" w:hAnsi="Times New Roman" w:cs="Times New Roman"/>
                <w:b/>
              </w:rPr>
              <w:t>Back Up</w:t>
            </w:r>
          </w:p>
        </w:tc>
      </w:tr>
      <w:tr w:rsidR="0063566C" w14:paraId="0428F4F9" w14:textId="77777777" w:rsidTr="0063566C">
        <w:tc>
          <w:tcPr>
            <w:tcW w:w="4495" w:type="dxa"/>
          </w:tcPr>
          <w:p w14:paraId="1C97DE0F" w14:textId="77777777" w:rsidR="0063566C" w:rsidRDefault="0063566C" w:rsidP="0063566C">
            <w:r w:rsidRPr="00996079">
              <w:rPr>
                <w:w w:val="102"/>
              </w:rPr>
              <w:t>Learn</w:t>
            </w:r>
            <w:r w:rsidRPr="00996079">
              <w:t xml:space="preserve"> </w:t>
            </w:r>
            <w:r w:rsidRPr="00996079">
              <w:rPr>
                <w:w w:val="102"/>
              </w:rPr>
              <w:t>how</w:t>
            </w:r>
            <w:r w:rsidRPr="00996079">
              <w:t xml:space="preserve"> </w:t>
            </w:r>
            <w:r w:rsidRPr="00996079">
              <w:rPr>
                <w:w w:val="102"/>
              </w:rPr>
              <w:t>to</w:t>
            </w:r>
            <w:r w:rsidRPr="00996079">
              <w:t xml:space="preserve"> </w:t>
            </w:r>
            <w:r w:rsidRPr="00996079">
              <w:rPr>
                <w:w w:val="102"/>
              </w:rPr>
              <w:t>shut</w:t>
            </w:r>
            <w:r w:rsidRPr="00996079">
              <w:t xml:space="preserve"> </w:t>
            </w:r>
            <w:r w:rsidRPr="00996079">
              <w:rPr>
                <w:w w:val="102"/>
              </w:rPr>
              <w:t>off</w:t>
            </w:r>
            <w:r w:rsidRPr="00996079">
              <w:t xml:space="preserve"> </w:t>
            </w:r>
            <w:r w:rsidRPr="00996079">
              <w:rPr>
                <w:w w:val="102"/>
              </w:rPr>
              <w:t>main</w:t>
            </w:r>
            <w:r w:rsidRPr="00996079">
              <w:t xml:space="preserve"> </w:t>
            </w:r>
            <w:r w:rsidRPr="00996079">
              <w:rPr>
                <w:w w:val="102"/>
              </w:rPr>
              <w:t>electric</w:t>
            </w:r>
            <w:r w:rsidRPr="00996079">
              <w:t xml:space="preserve"> </w:t>
            </w:r>
            <w:r w:rsidRPr="00996079">
              <w:rPr>
                <w:w w:val="102"/>
              </w:rPr>
              <w:t xml:space="preserve">power </w:t>
            </w:r>
          </w:p>
        </w:tc>
        <w:tc>
          <w:tcPr>
            <w:tcW w:w="2698" w:type="dxa"/>
          </w:tcPr>
          <w:p w14:paraId="092EB0E8" w14:textId="77777777" w:rsidR="0063566C" w:rsidRDefault="0063566C" w:rsidP="0063566C">
            <w:pPr>
              <w:tabs>
                <w:tab w:val="left" w:pos="4785"/>
              </w:tabs>
              <w:rPr>
                <w:rFonts w:ascii="Times New Roman" w:hAnsi="Times New Roman" w:cs="Times New Roman"/>
              </w:rPr>
            </w:pPr>
          </w:p>
        </w:tc>
        <w:tc>
          <w:tcPr>
            <w:tcW w:w="3597" w:type="dxa"/>
          </w:tcPr>
          <w:p w14:paraId="5F456462" w14:textId="77777777" w:rsidR="0063566C" w:rsidRDefault="0063566C" w:rsidP="0063566C">
            <w:pPr>
              <w:tabs>
                <w:tab w:val="left" w:pos="4785"/>
              </w:tabs>
              <w:rPr>
                <w:rFonts w:ascii="Times New Roman" w:hAnsi="Times New Roman" w:cs="Times New Roman"/>
              </w:rPr>
            </w:pPr>
          </w:p>
        </w:tc>
      </w:tr>
      <w:tr w:rsidR="0063566C" w14:paraId="16B1B8F8" w14:textId="77777777" w:rsidTr="0063566C">
        <w:tc>
          <w:tcPr>
            <w:tcW w:w="4495" w:type="dxa"/>
          </w:tcPr>
          <w:p w14:paraId="324AA11E" w14:textId="77777777" w:rsidR="0063566C" w:rsidRDefault="0063566C" w:rsidP="0063566C">
            <w:r w:rsidRPr="00996079">
              <w:rPr>
                <w:w w:val="102"/>
              </w:rPr>
              <w:t>Learn</w:t>
            </w:r>
            <w:r w:rsidRPr="00996079">
              <w:t xml:space="preserve"> </w:t>
            </w:r>
            <w:r w:rsidRPr="00996079">
              <w:rPr>
                <w:w w:val="102"/>
              </w:rPr>
              <w:t>how</w:t>
            </w:r>
            <w:r w:rsidRPr="00996079">
              <w:t xml:space="preserve"> </w:t>
            </w:r>
            <w:r w:rsidRPr="00996079">
              <w:rPr>
                <w:w w:val="102"/>
              </w:rPr>
              <w:t>to</w:t>
            </w:r>
            <w:r w:rsidRPr="00996079">
              <w:t xml:space="preserve"> </w:t>
            </w:r>
            <w:r w:rsidRPr="00996079">
              <w:rPr>
                <w:w w:val="102"/>
              </w:rPr>
              <w:t>shut</w:t>
            </w:r>
            <w:r w:rsidRPr="00996079">
              <w:t xml:space="preserve"> </w:t>
            </w:r>
            <w:r w:rsidRPr="00996079">
              <w:rPr>
                <w:w w:val="102"/>
              </w:rPr>
              <w:t>off</w:t>
            </w:r>
            <w:r w:rsidRPr="00996079">
              <w:t xml:space="preserve"> </w:t>
            </w:r>
            <w:r w:rsidRPr="00996079">
              <w:rPr>
                <w:w w:val="102"/>
              </w:rPr>
              <w:t>power</w:t>
            </w:r>
            <w:r w:rsidRPr="00996079">
              <w:t xml:space="preserve"> </w:t>
            </w:r>
            <w:r w:rsidRPr="00996079">
              <w:rPr>
                <w:w w:val="102"/>
              </w:rPr>
              <w:t>to</w:t>
            </w:r>
            <w:r w:rsidRPr="00996079">
              <w:t xml:space="preserve"> </w:t>
            </w:r>
            <w:r w:rsidRPr="00996079">
              <w:rPr>
                <w:w w:val="102"/>
              </w:rPr>
              <w:t>the</w:t>
            </w:r>
            <w:r w:rsidRPr="00996079">
              <w:t xml:space="preserve"> </w:t>
            </w:r>
            <w:r w:rsidRPr="00996079">
              <w:rPr>
                <w:w w:val="102"/>
              </w:rPr>
              <w:t>sanctuary</w:t>
            </w:r>
          </w:p>
        </w:tc>
        <w:tc>
          <w:tcPr>
            <w:tcW w:w="2698" w:type="dxa"/>
          </w:tcPr>
          <w:p w14:paraId="7413B943" w14:textId="77777777" w:rsidR="0063566C" w:rsidRDefault="0063566C" w:rsidP="0063566C">
            <w:pPr>
              <w:tabs>
                <w:tab w:val="left" w:pos="4785"/>
              </w:tabs>
              <w:rPr>
                <w:rFonts w:ascii="Times New Roman" w:hAnsi="Times New Roman" w:cs="Times New Roman"/>
              </w:rPr>
            </w:pPr>
          </w:p>
        </w:tc>
        <w:tc>
          <w:tcPr>
            <w:tcW w:w="3597" w:type="dxa"/>
          </w:tcPr>
          <w:p w14:paraId="33B7367A" w14:textId="77777777" w:rsidR="0063566C" w:rsidRDefault="0063566C" w:rsidP="0063566C">
            <w:pPr>
              <w:tabs>
                <w:tab w:val="left" w:pos="4785"/>
              </w:tabs>
              <w:rPr>
                <w:rFonts w:ascii="Times New Roman" w:hAnsi="Times New Roman" w:cs="Times New Roman"/>
              </w:rPr>
            </w:pPr>
          </w:p>
        </w:tc>
      </w:tr>
      <w:tr w:rsidR="0063566C" w14:paraId="2111EBC0" w14:textId="77777777" w:rsidTr="0063566C">
        <w:tc>
          <w:tcPr>
            <w:tcW w:w="4495" w:type="dxa"/>
          </w:tcPr>
          <w:p w14:paraId="3B11C2FB" w14:textId="77777777" w:rsidR="0063566C" w:rsidRDefault="0063566C" w:rsidP="0063566C">
            <w:r w:rsidRPr="00996079">
              <w:rPr>
                <w:w w:val="102"/>
              </w:rPr>
              <w:t>Learn</w:t>
            </w:r>
            <w:r w:rsidRPr="00996079">
              <w:t xml:space="preserve"> </w:t>
            </w:r>
            <w:r w:rsidRPr="00996079">
              <w:rPr>
                <w:w w:val="102"/>
              </w:rPr>
              <w:t>how</w:t>
            </w:r>
            <w:r w:rsidRPr="00996079">
              <w:t xml:space="preserve"> </w:t>
            </w:r>
            <w:r w:rsidRPr="00996079">
              <w:rPr>
                <w:w w:val="102"/>
              </w:rPr>
              <w:t>to</w:t>
            </w:r>
            <w:r w:rsidRPr="00996079">
              <w:t xml:space="preserve"> </w:t>
            </w:r>
            <w:r w:rsidRPr="00996079">
              <w:rPr>
                <w:w w:val="102"/>
              </w:rPr>
              <w:t>shut</w:t>
            </w:r>
            <w:r w:rsidRPr="00996079">
              <w:t xml:space="preserve"> </w:t>
            </w:r>
            <w:r w:rsidRPr="00996079">
              <w:rPr>
                <w:w w:val="102"/>
              </w:rPr>
              <w:t>off</w:t>
            </w:r>
            <w:r w:rsidRPr="00996079">
              <w:t xml:space="preserve"> </w:t>
            </w:r>
            <w:r w:rsidRPr="00996079">
              <w:rPr>
                <w:w w:val="102"/>
              </w:rPr>
              <w:t>power</w:t>
            </w:r>
            <w:r w:rsidRPr="00996079">
              <w:t xml:space="preserve"> </w:t>
            </w:r>
            <w:r w:rsidRPr="00996079">
              <w:rPr>
                <w:w w:val="102"/>
              </w:rPr>
              <w:t>to</w:t>
            </w:r>
            <w:r w:rsidRPr="00996079">
              <w:t xml:space="preserve"> </w:t>
            </w:r>
            <w:r w:rsidRPr="00996079">
              <w:rPr>
                <w:w w:val="102"/>
              </w:rPr>
              <w:t>other</w:t>
            </w:r>
            <w:r w:rsidRPr="00996079">
              <w:t xml:space="preserve"> </w:t>
            </w:r>
            <w:r w:rsidRPr="00996079">
              <w:rPr>
                <w:w w:val="102"/>
              </w:rPr>
              <w:t>buildings</w:t>
            </w:r>
          </w:p>
        </w:tc>
        <w:tc>
          <w:tcPr>
            <w:tcW w:w="2698" w:type="dxa"/>
          </w:tcPr>
          <w:p w14:paraId="3371FC90" w14:textId="77777777" w:rsidR="0063566C" w:rsidRDefault="0063566C" w:rsidP="0063566C">
            <w:pPr>
              <w:tabs>
                <w:tab w:val="left" w:pos="4785"/>
              </w:tabs>
              <w:rPr>
                <w:rFonts w:ascii="Times New Roman" w:hAnsi="Times New Roman" w:cs="Times New Roman"/>
              </w:rPr>
            </w:pPr>
          </w:p>
        </w:tc>
        <w:tc>
          <w:tcPr>
            <w:tcW w:w="3597" w:type="dxa"/>
          </w:tcPr>
          <w:p w14:paraId="36F2F0F0" w14:textId="77777777" w:rsidR="0063566C" w:rsidRDefault="0063566C" w:rsidP="0063566C">
            <w:pPr>
              <w:tabs>
                <w:tab w:val="left" w:pos="4785"/>
              </w:tabs>
              <w:rPr>
                <w:rFonts w:ascii="Times New Roman" w:hAnsi="Times New Roman" w:cs="Times New Roman"/>
              </w:rPr>
            </w:pPr>
          </w:p>
        </w:tc>
      </w:tr>
      <w:tr w:rsidR="0063566C" w14:paraId="5062099E" w14:textId="77777777" w:rsidTr="0063566C">
        <w:tc>
          <w:tcPr>
            <w:tcW w:w="4495" w:type="dxa"/>
          </w:tcPr>
          <w:p w14:paraId="478DDFF1" w14:textId="77777777" w:rsidR="0063566C" w:rsidRDefault="0063566C" w:rsidP="0063566C">
            <w:r w:rsidRPr="00996079">
              <w:rPr>
                <w:w w:val="102"/>
              </w:rPr>
              <w:t>Learn</w:t>
            </w:r>
            <w:r w:rsidRPr="00996079">
              <w:t xml:space="preserve"> </w:t>
            </w:r>
            <w:r w:rsidRPr="00996079">
              <w:rPr>
                <w:w w:val="102"/>
              </w:rPr>
              <w:t>how</w:t>
            </w:r>
            <w:r w:rsidRPr="00996079">
              <w:t xml:space="preserve"> </w:t>
            </w:r>
            <w:r w:rsidRPr="00996079">
              <w:rPr>
                <w:w w:val="102"/>
              </w:rPr>
              <w:t>to</w:t>
            </w:r>
            <w:r w:rsidRPr="00996079">
              <w:t xml:space="preserve"> </w:t>
            </w:r>
            <w:r w:rsidRPr="00996079">
              <w:rPr>
                <w:w w:val="102"/>
              </w:rPr>
              <w:t>shut</w:t>
            </w:r>
            <w:r w:rsidRPr="00996079">
              <w:t xml:space="preserve"> </w:t>
            </w:r>
            <w:r w:rsidRPr="00996079">
              <w:rPr>
                <w:w w:val="102"/>
              </w:rPr>
              <w:t>off</w:t>
            </w:r>
            <w:r w:rsidRPr="00996079">
              <w:t xml:space="preserve"> </w:t>
            </w:r>
            <w:r w:rsidRPr="00996079">
              <w:rPr>
                <w:w w:val="102"/>
              </w:rPr>
              <w:t>main</w:t>
            </w:r>
            <w:r w:rsidRPr="00996079">
              <w:t xml:space="preserve"> </w:t>
            </w:r>
            <w:r w:rsidRPr="00996079">
              <w:rPr>
                <w:w w:val="102"/>
              </w:rPr>
              <w:t>water</w:t>
            </w:r>
            <w:r w:rsidRPr="00996079">
              <w:t xml:space="preserve"> </w:t>
            </w:r>
            <w:r w:rsidRPr="00996079">
              <w:rPr>
                <w:w w:val="102"/>
              </w:rPr>
              <w:t>supply</w:t>
            </w:r>
          </w:p>
        </w:tc>
        <w:tc>
          <w:tcPr>
            <w:tcW w:w="2698" w:type="dxa"/>
          </w:tcPr>
          <w:p w14:paraId="28D50D6C" w14:textId="77777777" w:rsidR="0063566C" w:rsidRDefault="0063566C" w:rsidP="0063566C">
            <w:pPr>
              <w:tabs>
                <w:tab w:val="left" w:pos="4785"/>
              </w:tabs>
              <w:rPr>
                <w:rFonts w:ascii="Times New Roman" w:hAnsi="Times New Roman" w:cs="Times New Roman"/>
              </w:rPr>
            </w:pPr>
          </w:p>
        </w:tc>
        <w:tc>
          <w:tcPr>
            <w:tcW w:w="3597" w:type="dxa"/>
          </w:tcPr>
          <w:p w14:paraId="1070BF28" w14:textId="77777777" w:rsidR="0063566C" w:rsidRDefault="0063566C" w:rsidP="0063566C">
            <w:pPr>
              <w:tabs>
                <w:tab w:val="left" w:pos="4785"/>
              </w:tabs>
              <w:rPr>
                <w:rFonts w:ascii="Times New Roman" w:hAnsi="Times New Roman" w:cs="Times New Roman"/>
              </w:rPr>
            </w:pPr>
          </w:p>
        </w:tc>
      </w:tr>
      <w:tr w:rsidR="0063566C" w14:paraId="189B633F" w14:textId="77777777" w:rsidTr="0063566C">
        <w:tc>
          <w:tcPr>
            <w:tcW w:w="4495" w:type="dxa"/>
          </w:tcPr>
          <w:p w14:paraId="5C17D30E" w14:textId="77777777" w:rsidR="0063566C" w:rsidRDefault="0063566C" w:rsidP="0063566C">
            <w:pPr>
              <w:spacing w:line="220" w:lineRule="exact"/>
            </w:pPr>
            <w:r>
              <w:rPr>
                <w:w w:val="102"/>
                <w:position w:val="-1"/>
              </w:rPr>
              <w:t>Learn</w:t>
            </w:r>
            <w:r>
              <w:rPr>
                <w:position w:val="-1"/>
              </w:rPr>
              <w:t xml:space="preserve"> </w:t>
            </w:r>
            <w:r>
              <w:rPr>
                <w:w w:val="102"/>
                <w:position w:val="-1"/>
              </w:rPr>
              <w:t>how</w:t>
            </w:r>
            <w:r>
              <w:rPr>
                <w:position w:val="-1"/>
              </w:rPr>
              <w:t xml:space="preserve"> </w:t>
            </w:r>
            <w:r>
              <w:rPr>
                <w:w w:val="102"/>
                <w:position w:val="-1"/>
              </w:rPr>
              <w:t>to</w:t>
            </w:r>
            <w:r>
              <w:rPr>
                <w:position w:val="-1"/>
              </w:rPr>
              <w:t xml:space="preserve"> </w:t>
            </w:r>
            <w:r>
              <w:rPr>
                <w:w w:val="102"/>
                <w:position w:val="-1"/>
              </w:rPr>
              <w:t>shut</w:t>
            </w:r>
            <w:r>
              <w:rPr>
                <w:position w:val="-1"/>
              </w:rPr>
              <w:t xml:space="preserve"> </w:t>
            </w:r>
            <w:r>
              <w:rPr>
                <w:w w:val="102"/>
                <w:position w:val="-1"/>
              </w:rPr>
              <w:t>off</w:t>
            </w:r>
            <w:r>
              <w:rPr>
                <w:position w:val="-1"/>
              </w:rPr>
              <w:t xml:space="preserve"> </w:t>
            </w:r>
            <w:r>
              <w:rPr>
                <w:w w:val="102"/>
                <w:position w:val="-1"/>
              </w:rPr>
              <w:t>other</w:t>
            </w:r>
            <w:r>
              <w:rPr>
                <w:position w:val="-1"/>
              </w:rPr>
              <w:t xml:space="preserve"> </w:t>
            </w:r>
            <w:r>
              <w:rPr>
                <w:w w:val="102"/>
                <w:position w:val="-1"/>
              </w:rPr>
              <w:t>buildings’</w:t>
            </w:r>
            <w:r>
              <w:rPr>
                <w:position w:val="-1"/>
              </w:rPr>
              <w:t xml:space="preserve"> </w:t>
            </w:r>
            <w:r>
              <w:rPr>
                <w:w w:val="102"/>
                <w:position w:val="-1"/>
              </w:rPr>
              <w:t>water</w:t>
            </w:r>
          </w:p>
        </w:tc>
        <w:tc>
          <w:tcPr>
            <w:tcW w:w="2698" w:type="dxa"/>
          </w:tcPr>
          <w:p w14:paraId="1908A611" w14:textId="77777777" w:rsidR="0063566C" w:rsidRDefault="0063566C" w:rsidP="0063566C">
            <w:pPr>
              <w:tabs>
                <w:tab w:val="left" w:pos="4785"/>
              </w:tabs>
              <w:rPr>
                <w:rFonts w:ascii="Times New Roman" w:hAnsi="Times New Roman" w:cs="Times New Roman"/>
              </w:rPr>
            </w:pPr>
          </w:p>
        </w:tc>
        <w:tc>
          <w:tcPr>
            <w:tcW w:w="3597" w:type="dxa"/>
          </w:tcPr>
          <w:p w14:paraId="7BD795D1" w14:textId="77777777" w:rsidR="0063566C" w:rsidRDefault="0063566C" w:rsidP="0063566C">
            <w:pPr>
              <w:tabs>
                <w:tab w:val="left" w:pos="4785"/>
              </w:tabs>
              <w:rPr>
                <w:rFonts w:ascii="Times New Roman" w:hAnsi="Times New Roman" w:cs="Times New Roman"/>
              </w:rPr>
            </w:pPr>
          </w:p>
        </w:tc>
      </w:tr>
    </w:tbl>
    <w:p w14:paraId="1C3B2628" w14:textId="77777777" w:rsidR="0063566C" w:rsidRPr="00441457" w:rsidRDefault="00441457" w:rsidP="0063566C">
      <w:pPr>
        <w:tabs>
          <w:tab w:val="left" w:pos="4785"/>
        </w:tabs>
        <w:spacing w:after="0" w:line="240" w:lineRule="auto"/>
        <w:rPr>
          <w:rFonts w:ascii="Times New Roman" w:hAnsi="Times New Roman" w:cs="Times New Roman"/>
        </w:rPr>
      </w:pPr>
      <w:r w:rsidRPr="00441457">
        <w:rPr>
          <w:rFonts w:ascii="Times New Roman" w:hAnsi="Times New Roman" w:cs="Times New Roman"/>
        </w:rPr>
        <w:tab/>
      </w:r>
    </w:p>
    <w:tbl>
      <w:tblPr>
        <w:tblStyle w:val="TableGrid"/>
        <w:tblW w:w="0" w:type="auto"/>
        <w:tblLook w:val="04A0" w:firstRow="1" w:lastRow="0" w:firstColumn="1" w:lastColumn="0" w:noHBand="0" w:noVBand="1"/>
      </w:tblPr>
      <w:tblGrid>
        <w:gridCol w:w="7285"/>
        <w:gridCol w:w="3505"/>
      </w:tblGrid>
      <w:tr w:rsidR="0063566C" w14:paraId="5549899D" w14:textId="77777777" w:rsidTr="0063566C">
        <w:tc>
          <w:tcPr>
            <w:tcW w:w="7285" w:type="dxa"/>
          </w:tcPr>
          <w:p w14:paraId="24337DD6" w14:textId="77777777" w:rsidR="0063566C" w:rsidRPr="0063566C" w:rsidRDefault="0063566C" w:rsidP="0063566C">
            <w:pPr>
              <w:tabs>
                <w:tab w:val="left" w:pos="4785"/>
              </w:tabs>
              <w:rPr>
                <w:rFonts w:ascii="Times New Roman" w:hAnsi="Times New Roman" w:cs="Times New Roman"/>
                <w:b/>
              </w:rPr>
            </w:pPr>
            <w:r w:rsidRPr="0063566C">
              <w:rPr>
                <w:rFonts w:ascii="Times New Roman" w:hAnsi="Times New Roman" w:cs="Times New Roman"/>
                <w:b/>
              </w:rPr>
              <w:t>Consider</w:t>
            </w:r>
          </w:p>
        </w:tc>
        <w:tc>
          <w:tcPr>
            <w:tcW w:w="3505" w:type="dxa"/>
          </w:tcPr>
          <w:p w14:paraId="666F4226" w14:textId="77777777" w:rsidR="0063566C" w:rsidRPr="0063566C" w:rsidRDefault="0063566C" w:rsidP="0063566C">
            <w:pPr>
              <w:tabs>
                <w:tab w:val="left" w:pos="4785"/>
              </w:tabs>
              <w:rPr>
                <w:rFonts w:ascii="Times New Roman" w:hAnsi="Times New Roman" w:cs="Times New Roman"/>
                <w:b/>
              </w:rPr>
            </w:pPr>
            <w:r w:rsidRPr="0063566C">
              <w:rPr>
                <w:rFonts w:ascii="Times New Roman" w:hAnsi="Times New Roman" w:cs="Times New Roman"/>
                <w:b/>
              </w:rPr>
              <w:t xml:space="preserve">Whose </w:t>
            </w:r>
            <w:r w:rsidR="00055DEE" w:rsidRPr="0063566C">
              <w:rPr>
                <w:rFonts w:ascii="Times New Roman" w:hAnsi="Times New Roman" w:cs="Times New Roman"/>
                <w:b/>
              </w:rPr>
              <w:t>Responsibility</w:t>
            </w:r>
          </w:p>
        </w:tc>
      </w:tr>
      <w:tr w:rsidR="0063566C" w14:paraId="02D15A93" w14:textId="77777777" w:rsidTr="0063566C">
        <w:tc>
          <w:tcPr>
            <w:tcW w:w="7285" w:type="dxa"/>
          </w:tcPr>
          <w:p w14:paraId="013135C3" w14:textId="77777777" w:rsidR="0063566C" w:rsidRPr="00055DEE" w:rsidRDefault="0063566C" w:rsidP="00055DEE">
            <w:pPr>
              <w:ind w:left="105"/>
            </w:pPr>
            <w:r>
              <w:rPr>
                <w:w w:val="102"/>
              </w:rPr>
              <w:t>Identify</w:t>
            </w:r>
            <w:r>
              <w:t xml:space="preserve"> </w:t>
            </w:r>
            <w:r>
              <w:rPr>
                <w:w w:val="102"/>
              </w:rPr>
              <w:t>sources</w:t>
            </w:r>
            <w:r>
              <w:t xml:space="preserve"> </w:t>
            </w:r>
            <w:r>
              <w:rPr>
                <w:w w:val="102"/>
              </w:rPr>
              <w:t>for</w:t>
            </w:r>
            <w:r>
              <w:t xml:space="preserve"> </w:t>
            </w:r>
            <w:r>
              <w:rPr>
                <w:w w:val="102"/>
              </w:rPr>
              <w:t>emergency</w:t>
            </w:r>
            <w:r>
              <w:t xml:space="preserve"> </w:t>
            </w:r>
            <w:r>
              <w:rPr>
                <w:w w:val="102"/>
              </w:rPr>
              <w:t>generators</w:t>
            </w:r>
          </w:p>
        </w:tc>
        <w:tc>
          <w:tcPr>
            <w:tcW w:w="3505" w:type="dxa"/>
          </w:tcPr>
          <w:p w14:paraId="57E838A1" w14:textId="77777777" w:rsidR="0063566C" w:rsidRDefault="0063566C" w:rsidP="0063566C">
            <w:pPr>
              <w:tabs>
                <w:tab w:val="left" w:pos="4785"/>
              </w:tabs>
              <w:rPr>
                <w:rFonts w:ascii="Times New Roman" w:hAnsi="Times New Roman" w:cs="Times New Roman"/>
              </w:rPr>
            </w:pPr>
          </w:p>
        </w:tc>
      </w:tr>
      <w:tr w:rsidR="0063566C" w14:paraId="0AB14DD3" w14:textId="77777777" w:rsidTr="0063566C">
        <w:tc>
          <w:tcPr>
            <w:tcW w:w="7285" w:type="dxa"/>
          </w:tcPr>
          <w:p w14:paraId="348C6F6D" w14:textId="77777777" w:rsidR="00055DEE" w:rsidRPr="00055DEE" w:rsidRDefault="0063566C" w:rsidP="00055DEE">
            <w:pPr>
              <w:ind w:left="105"/>
              <w:rPr>
                <w:w w:val="102"/>
              </w:rPr>
            </w:pPr>
            <w:r>
              <w:rPr>
                <w:w w:val="102"/>
              </w:rPr>
              <w:t>Identify</w:t>
            </w:r>
            <w:r>
              <w:t xml:space="preserve"> </w:t>
            </w:r>
            <w:r>
              <w:rPr>
                <w:w w:val="102"/>
              </w:rPr>
              <w:t>location(s)</w:t>
            </w:r>
            <w:r>
              <w:t xml:space="preserve"> </w:t>
            </w:r>
            <w:r>
              <w:rPr>
                <w:w w:val="102"/>
              </w:rPr>
              <w:t>of</w:t>
            </w:r>
            <w:r>
              <w:t xml:space="preserve"> </w:t>
            </w:r>
            <w:r>
              <w:rPr>
                <w:w w:val="102"/>
              </w:rPr>
              <w:t>nearest</w:t>
            </w:r>
            <w:r>
              <w:t xml:space="preserve"> </w:t>
            </w:r>
            <w:r>
              <w:rPr>
                <w:w w:val="102"/>
              </w:rPr>
              <w:t>pay</w:t>
            </w:r>
            <w:r>
              <w:t xml:space="preserve"> </w:t>
            </w:r>
            <w:r>
              <w:rPr>
                <w:w w:val="102"/>
              </w:rPr>
              <w:t>phones</w:t>
            </w:r>
          </w:p>
        </w:tc>
        <w:tc>
          <w:tcPr>
            <w:tcW w:w="3505" w:type="dxa"/>
          </w:tcPr>
          <w:p w14:paraId="0A9B8105" w14:textId="77777777" w:rsidR="0063566C" w:rsidRDefault="0063566C" w:rsidP="0063566C">
            <w:pPr>
              <w:tabs>
                <w:tab w:val="left" w:pos="4785"/>
              </w:tabs>
              <w:rPr>
                <w:rFonts w:ascii="Times New Roman" w:hAnsi="Times New Roman" w:cs="Times New Roman"/>
              </w:rPr>
            </w:pPr>
          </w:p>
        </w:tc>
      </w:tr>
      <w:tr w:rsidR="00055DEE" w14:paraId="57590E5F" w14:textId="77777777" w:rsidTr="0063566C">
        <w:tc>
          <w:tcPr>
            <w:tcW w:w="7285" w:type="dxa"/>
          </w:tcPr>
          <w:p w14:paraId="4F03432F" w14:textId="77777777" w:rsidR="00055DEE" w:rsidRDefault="00055DEE" w:rsidP="00055DEE">
            <w:pPr>
              <w:ind w:left="105"/>
              <w:rPr>
                <w:w w:val="102"/>
              </w:rPr>
            </w:pPr>
            <w:r>
              <w:rPr>
                <w:w w:val="102"/>
              </w:rPr>
              <w:t>Place multiples of correct changes and/or phone cards in emergency kits</w:t>
            </w:r>
          </w:p>
        </w:tc>
        <w:tc>
          <w:tcPr>
            <w:tcW w:w="3505" w:type="dxa"/>
          </w:tcPr>
          <w:p w14:paraId="4B35505E" w14:textId="77777777" w:rsidR="00055DEE" w:rsidRDefault="00055DEE" w:rsidP="0063566C">
            <w:pPr>
              <w:tabs>
                <w:tab w:val="left" w:pos="4785"/>
              </w:tabs>
              <w:rPr>
                <w:rFonts w:ascii="Times New Roman" w:hAnsi="Times New Roman" w:cs="Times New Roman"/>
              </w:rPr>
            </w:pPr>
          </w:p>
        </w:tc>
      </w:tr>
      <w:tr w:rsidR="00055DEE" w14:paraId="65AB0A79" w14:textId="77777777" w:rsidTr="0063566C">
        <w:tc>
          <w:tcPr>
            <w:tcW w:w="7285" w:type="dxa"/>
          </w:tcPr>
          <w:p w14:paraId="0E8945C1" w14:textId="77777777" w:rsidR="00055DEE" w:rsidRDefault="00055DEE" w:rsidP="00055DEE">
            <w:pPr>
              <w:ind w:left="105"/>
              <w:rPr>
                <w:w w:val="102"/>
              </w:rPr>
            </w:pPr>
            <w:r>
              <w:rPr>
                <w:w w:val="102"/>
              </w:rPr>
              <w:t>Secure</w:t>
            </w:r>
            <w:r>
              <w:t xml:space="preserve"> </w:t>
            </w:r>
            <w:r>
              <w:rPr>
                <w:w w:val="102"/>
              </w:rPr>
              <w:t>emergency</w:t>
            </w:r>
            <w:r>
              <w:t xml:space="preserve"> </w:t>
            </w:r>
            <w:r>
              <w:rPr>
                <w:w w:val="102"/>
              </w:rPr>
              <w:t>bottled</w:t>
            </w:r>
            <w:r>
              <w:t xml:space="preserve"> </w:t>
            </w:r>
            <w:r>
              <w:rPr>
                <w:w w:val="102"/>
              </w:rPr>
              <w:t>or</w:t>
            </w:r>
            <w:r>
              <w:t xml:space="preserve"> </w:t>
            </w:r>
            <w:r>
              <w:rPr>
                <w:w w:val="102"/>
              </w:rPr>
              <w:t>other</w:t>
            </w:r>
            <w:r>
              <w:t xml:space="preserve"> </w:t>
            </w:r>
            <w:r>
              <w:rPr>
                <w:w w:val="102"/>
              </w:rPr>
              <w:t>viable drinking</w:t>
            </w:r>
            <w:r>
              <w:t xml:space="preserve"> </w:t>
            </w:r>
            <w:r>
              <w:rPr>
                <w:w w:val="102"/>
              </w:rPr>
              <w:t>water</w:t>
            </w:r>
          </w:p>
        </w:tc>
        <w:tc>
          <w:tcPr>
            <w:tcW w:w="3505" w:type="dxa"/>
          </w:tcPr>
          <w:p w14:paraId="4345BE87" w14:textId="77777777" w:rsidR="00055DEE" w:rsidRDefault="00055DEE" w:rsidP="0063566C">
            <w:pPr>
              <w:tabs>
                <w:tab w:val="left" w:pos="4785"/>
              </w:tabs>
              <w:rPr>
                <w:rFonts w:ascii="Times New Roman" w:hAnsi="Times New Roman" w:cs="Times New Roman"/>
              </w:rPr>
            </w:pPr>
          </w:p>
        </w:tc>
      </w:tr>
      <w:tr w:rsidR="0063566C" w14:paraId="6D82B5C1" w14:textId="77777777" w:rsidTr="0063566C">
        <w:tc>
          <w:tcPr>
            <w:tcW w:w="7285" w:type="dxa"/>
          </w:tcPr>
          <w:p w14:paraId="6DBD9E18" w14:textId="77777777" w:rsidR="0063566C" w:rsidRDefault="0063566C" w:rsidP="0063566C">
            <w:pPr>
              <w:tabs>
                <w:tab w:val="left" w:pos="4785"/>
              </w:tabs>
              <w:rPr>
                <w:rFonts w:ascii="Times New Roman" w:hAnsi="Times New Roman" w:cs="Times New Roman"/>
              </w:rPr>
            </w:pPr>
            <w:r>
              <w:rPr>
                <w:w w:val="102"/>
              </w:rPr>
              <w:t>Plan</w:t>
            </w:r>
            <w:r>
              <w:t xml:space="preserve"> </w:t>
            </w:r>
            <w:r>
              <w:rPr>
                <w:w w:val="102"/>
              </w:rPr>
              <w:t>for</w:t>
            </w:r>
            <w:r>
              <w:t xml:space="preserve"> </w:t>
            </w:r>
            <w:r>
              <w:rPr>
                <w:w w:val="102"/>
              </w:rPr>
              <w:t>how</w:t>
            </w:r>
            <w:r>
              <w:t xml:space="preserve"> </w:t>
            </w:r>
            <w:r>
              <w:rPr>
                <w:w w:val="102"/>
              </w:rPr>
              <w:t>interruption</w:t>
            </w:r>
            <w:r>
              <w:t xml:space="preserve"> </w:t>
            </w:r>
            <w:r>
              <w:rPr>
                <w:w w:val="102"/>
              </w:rPr>
              <w:t>of</w:t>
            </w:r>
            <w:r>
              <w:t xml:space="preserve"> </w:t>
            </w:r>
            <w:r>
              <w:rPr>
                <w:w w:val="102"/>
              </w:rPr>
              <w:t>normal transportation</w:t>
            </w:r>
            <w:r>
              <w:t xml:space="preserve"> </w:t>
            </w:r>
            <w:r>
              <w:rPr>
                <w:w w:val="102"/>
              </w:rPr>
              <w:t>will</w:t>
            </w:r>
            <w:r>
              <w:t xml:space="preserve"> </w:t>
            </w:r>
            <w:r>
              <w:rPr>
                <w:w w:val="102"/>
              </w:rPr>
              <w:t>affect</w:t>
            </w:r>
            <w:r>
              <w:t xml:space="preserve"> </w:t>
            </w:r>
            <w:r>
              <w:rPr>
                <w:w w:val="102"/>
              </w:rPr>
              <w:t>Church</w:t>
            </w:r>
            <w:r>
              <w:t xml:space="preserve"> </w:t>
            </w:r>
            <w:r>
              <w:rPr>
                <w:w w:val="102"/>
              </w:rPr>
              <w:t>operations.</w:t>
            </w:r>
          </w:p>
        </w:tc>
        <w:tc>
          <w:tcPr>
            <w:tcW w:w="3505" w:type="dxa"/>
          </w:tcPr>
          <w:p w14:paraId="1E66EC44" w14:textId="77777777" w:rsidR="0063566C" w:rsidRDefault="0063566C" w:rsidP="0063566C">
            <w:pPr>
              <w:tabs>
                <w:tab w:val="left" w:pos="4785"/>
              </w:tabs>
              <w:rPr>
                <w:rFonts w:ascii="Times New Roman" w:hAnsi="Times New Roman" w:cs="Times New Roman"/>
              </w:rPr>
            </w:pPr>
          </w:p>
        </w:tc>
      </w:tr>
      <w:tr w:rsidR="00055DEE" w14:paraId="6AA846A2" w14:textId="77777777" w:rsidTr="0063566C">
        <w:tc>
          <w:tcPr>
            <w:tcW w:w="7285" w:type="dxa"/>
          </w:tcPr>
          <w:p w14:paraId="4A83B123" w14:textId="77777777" w:rsidR="00055DEE" w:rsidRDefault="00055DEE" w:rsidP="0063566C">
            <w:pPr>
              <w:tabs>
                <w:tab w:val="left" w:pos="4785"/>
              </w:tabs>
              <w:rPr>
                <w:w w:val="102"/>
              </w:rPr>
            </w:pPr>
            <w:r>
              <w:rPr>
                <w:w w:val="102"/>
              </w:rPr>
              <w:t>Consider</w:t>
            </w:r>
            <w:r>
              <w:t xml:space="preserve"> n</w:t>
            </w:r>
            <w:r>
              <w:rPr>
                <w:w w:val="102"/>
              </w:rPr>
              <w:t>eeds</w:t>
            </w:r>
            <w:r>
              <w:t xml:space="preserve"> </w:t>
            </w:r>
            <w:r>
              <w:rPr>
                <w:w w:val="102"/>
              </w:rPr>
              <w:t>for</w:t>
            </w:r>
            <w:r>
              <w:t xml:space="preserve"> </w:t>
            </w:r>
            <w:r>
              <w:rPr>
                <w:w w:val="102"/>
              </w:rPr>
              <w:t>additional</w:t>
            </w:r>
            <w:r>
              <w:t xml:space="preserve"> </w:t>
            </w:r>
            <w:r>
              <w:rPr>
                <w:w w:val="102"/>
              </w:rPr>
              <w:t>resources</w:t>
            </w:r>
            <w:r>
              <w:t xml:space="preserve"> </w:t>
            </w:r>
            <w:r>
              <w:rPr>
                <w:w w:val="102"/>
              </w:rPr>
              <w:t>of staff,</w:t>
            </w:r>
            <w:r>
              <w:t xml:space="preserve"> </w:t>
            </w:r>
            <w:r>
              <w:rPr>
                <w:w w:val="102"/>
              </w:rPr>
              <w:t>materials</w:t>
            </w:r>
            <w:r>
              <w:t xml:space="preserve"> </w:t>
            </w:r>
            <w:r>
              <w:rPr>
                <w:w w:val="102"/>
              </w:rPr>
              <w:t>and</w:t>
            </w:r>
            <w:r>
              <w:t xml:space="preserve"> </w:t>
            </w:r>
            <w:r>
              <w:rPr>
                <w:w w:val="102"/>
              </w:rPr>
              <w:t>funding</w:t>
            </w:r>
            <w:r>
              <w:t xml:space="preserve"> </w:t>
            </w:r>
            <w:r>
              <w:rPr>
                <w:w w:val="102"/>
              </w:rPr>
              <w:t>and</w:t>
            </w:r>
            <w:r>
              <w:t xml:space="preserve"> </w:t>
            </w:r>
            <w:r>
              <w:rPr>
                <w:w w:val="102"/>
              </w:rPr>
              <w:t>sources.</w:t>
            </w:r>
          </w:p>
        </w:tc>
        <w:tc>
          <w:tcPr>
            <w:tcW w:w="3505" w:type="dxa"/>
          </w:tcPr>
          <w:p w14:paraId="392F67A7" w14:textId="77777777" w:rsidR="00055DEE" w:rsidRDefault="00055DEE" w:rsidP="0063566C">
            <w:pPr>
              <w:tabs>
                <w:tab w:val="left" w:pos="4785"/>
              </w:tabs>
              <w:rPr>
                <w:rFonts w:ascii="Times New Roman" w:hAnsi="Times New Roman" w:cs="Times New Roman"/>
              </w:rPr>
            </w:pPr>
          </w:p>
        </w:tc>
      </w:tr>
    </w:tbl>
    <w:p w14:paraId="54AAB44E" w14:textId="77777777" w:rsidR="000F79CB" w:rsidRPr="000F79CB" w:rsidRDefault="000F79CB" w:rsidP="0063566C">
      <w:pPr>
        <w:tabs>
          <w:tab w:val="left" w:pos="4785"/>
        </w:tabs>
        <w:spacing w:after="0" w:line="240" w:lineRule="auto"/>
        <w:rPr>
          <w:b/>
          <w:sz w:val="11"/>
          <w:szCs w:val="11"/>
        </w:rPr>
      </w:pPr>
    </w:p>
    <w:p w14:paraId="33D3ED0D" w14:textId="77777777" w:rsidR="00055DEE" w:rsidRDefault="000F79CB" w:rsidP="0063566C">
      <w:pPr>
        <w:tabs>
          <w:tab w:val="left" w:pos="4785"/>
        </w:tabs>
        <w:spacing w:after="0" w:line="240" w:lineRule="auto"/>
        <w:rPr>
          <w:rFonts w:ascii="Times New Roman" w:hAnsi="Times New Roman" w:cs="Times New Roman"/>
        </w:rPr>
      </w:pPr>
      <w:r>
        <w:rPr>
          <w:b/>
          <w:sz w:val="24"/>
          <w:szCs w:val="24"/>
        </w:rPr>
        <w:t>STEP FOUR: IDENTIFYING COMMUNITY RESOURCES</w:t>
      </w:r>
    </w:p>
    <w:tbl>
      <w:tblPr>
        <w:tblStyle w:val="TableGrid"/>
        <w:tblW w:w="0" w:type="auto"/>
        <w:tblLook w:val="04A0" w:firstRow="1" w:lastRow="0" w:firstColumn="1" w:lastColumn="0" w:noHBand="0" w:noVBand="1"/>
      </w:tblPr>
      <w:tblGrid>
        <w:gridCol w:w="7285"/>
        <w:gridCol w:w="3505"/>
      </w:tblGrid>
      <w:tr w:rsidR="00055DEE" w14:paraId="25025771" w14:textId="77777777" w:rsidTr="000F79CB">
        <w:tc>
          <w:tcPr>
            <w:tcW w:w="7285" w:type="dxa"/>
          </w:tcPr>
          <w:p w14:paraId="6439E7F5" w14:textId="77777777" w:rsidR="00055DEE" w:rsidRDefault="00055DEE" w:rsidP="00055DEE">
            <w:pPr>
              <w:tabs>
                <w:tab w:val="left" w:pos="3885"/>
              </w:tabs>
              <w:rPr>
                <w:rFonts w:ascii="Times New Roman" w:hAnsi="Times New Roman" w:cs="Times New Roman"/>
              </w:rPr>
            </w:pPr>
            <w:r>
              <w:rPr>
                <w:w w:val="102"/>
              </w:rPr>
              <w:t>Meet</w:t>
            </w:r>
            <w:r>
              <w:t xml:space="preserve"> </w:t>
            </w:r>
            <w:r>
              <w:rPr>
                <w:w w:val="102"/>
              </w:rPr>
              <w:t>with</w:t>
            </w:r>
            <w:r>
              <w:t xml:space="preserve"> </w:t>
            </w:r>
            <w:r>
              <w:rPr>
                <w:w w:val="102"/>
              </w:rPr>
              <w:t>Emergency</w:t>
            </w:r>
            <w:r>
              <w:t xml:space="preserve"> </w:t>
            </w:r>
            <w:r>
              <w:rPr>
                <w:w w:val="102"/>
              </w:rPr>
              <w:t>Management Services Director</w:t>
            </w:r>
          </w:p>
        </w:tc>
        <w:tc>
          <w:tcPr>
            <w:tcW w:w="3505" w:type="dxa"/>
          </w:tcPr>
          <w:p w14:paraId="1C8492D9" w14:textId="77777777" w:rsidR="00055DEE" w:rsidRDefault="00055DEE" w:rsidP="00055DEE">
            <w:pPr>
              <w:tabs>
                <w:tab w:val="left" w:pos="3885"/>
              </w:tabs>
              <w:rPr>
                <w:rFonts w:ascii="Times New Roman" w:hAnsi="Times New Roman" w:cs="Times New Roman"/>
              </w:rPr>
            </w:pPr>
          </w:p>
        </w:tc>
      </w:tr>
      <w:tr w:rsidR="00055DEE" w14:paraId="50339853" w14:textId="77777777" w:rsidTr="000F79CB">
        <w:tc>
          <w:tcPr>
            <w:tcW w:w="7285" w:type="dxa"/>
          </w:tcPr>
          <w:p w14:paraId="65E13DE6" w14:textId="77777777" w:rsidR="00055DEE" w:rsidRDefault="00055DEE" w:rsidP="00055DEE">
            <w:pPr>
              <w:tabs>
                <w:tab w:val="left" w:pos="3885"/>
              </w:tabs>
              <w:rPr>
                <w:rFonts w:ascii="Times New Roman" w:hAnsi="Times New Roman" w:cs="Times New Roman"/>
              </w:rPr>
            </w:pPr>
            <w:r>
              <w:rPr>
                <w:rFonts w:ascii="Times New Roman" w:hAnsi="Times New Roman" w:cs="Times New Roman"/>
              </w:rPr>
              <w:t>Review Emergency Operations Plan as it impacts agency.</w:t>
            </w:r>
          </w:p>
        </w:tc>
        <w:tc>
          <w:tcPr>
            <w:tcW w:w="3505" w:type="dxa"/>
          </w:tcPr>
          <w:p w14:paraId="0D109512" w14:textId="77777777" w:rsidR="00055DEE" w:rsidRDefault="00055DEE" w:rsidP="00055DEE">
            <w:pPr>
              <w:tabs>
                <w:tab w:val="left" w:pos="3885"/>
              </w:tabs>
              <w:rPr>
                <w:rFonts w:ascii="Times New Roman" w:hAnsi="Times New Roman" w:cs="Times New Roman"/>
              </w:rPr>
            </w:pPr>
          </w:p>
        </w:tc>
      </w:tr>
      <w:tr w:rsidR="00055DEE" w14:paraId="1AD25D85" w14:textId="77777777" w:rsidTr="000F79CB">
        <w:tc>
          <w:tcPr>
            <w:tcW w:w="7285" w:type="dxa"/>
          </w:tcPr>
          <w:p w14:paraId="66677840" w14:textId="77777777" w:rsidR="00055DEE" w:rsidRDefault="00055DEE" w:rsidP="00055DEE">
            <w:pPr>
              <w:tabs>
                <w:tab w:val="left" w:pos="3885"/>
              </w:tabs>
              <w:rPr>
                <w:rFonts w:ascii="Times New Roman" w:hAnsi="Times New Roman" w:cs="Times New Roman"/>
              </w:rPr>
            </w:pPr>
            <w:r>
              <w:rPr>
                <w:rFonts w:ascii="Times New Roman" w:hAnsi="Times New Roman" w:cs="Times New Roman"/>
              </w:rPr>
              <w:t>Make Emergency Management Services director aware of role church resources can play in a disaster.</w:t>
            </w:r>
          </w:p>
        </w:tc>
        <w:tc>
          <w:tcPr>
            <w:tcW w:w="3505" w:type="dxa"/>
          </w:tcPr>
          <w:p w14:paraId="2A7D0FC2" w14:textId="77777777" w:rsidR="00055DEE" w:rsidRDefault="00055DEE" w:rsidP="00055DEE">
            <w:pPr>
              <w:tabs>
                <w:tab w:val="left" w:pos="3885"/>
              </w:tabs>
              <w:rPr>
                <w:rFonts w:ascii="Times New Roman" w:hAnsi="Times New Roman" w:cs="Times New Roman"/>
              </w:rPr>
            </w:pPr>
          </w:p>
        </w:tc>
      </w:tr>
      <w:tr w:rsidR="00055DEE" w14:paraId="435BDB51" w14:textId="77777777" w:rsidTr="000F79CB">
        <w:tc>
          <w:tcPr>
            <w:tcW w:w="7285" w:type="dxa"/>
          </w:tcPr>
          <w:p w14:paraId="135A7B34" w14:textId="77777777" w:rsidR="00055DEE" w:rsidRDefault="00055DEE" w:rsidP="00055DEE">
            <w:pPr>
              <w:tabs>
                <w:tab w:val="left" w:pos="3885"/>
              </w:tabs>
              <w:rPr>
                <w:rFonts w:ascii="Times New Roman" w:hAnsi="Times New Roman" w:cs="Times New Roman"/>
              </w:rPr>
            </w:pPr>
            <w:r>
              <w:rPr>
                <w:rFonts w:ascii="Times New Roman" w:hAnsi="Times New Roman" w:cs="Times New Roman"/>
              </w:rPr>
              <w:t>Leave Church contact information with director</w:t>
            </w:r>
          </w:p>
        </w:tc>
        <w:tc>
          <w:tcPr>
            <w:tcW w:w="3505" w:type="dxa"/>
          </w:tcPr>
          <w:p w14:paraId="11354319" w14:textId="77777777" w:rsidR="00055DEE" w:rsidRDefault="00055DEE" w:rsidP="00055DEE">
            <w:pPr>
              <w:tabs>
                <w:tab w:val="left" w:pos="3885"/>
              </w:tabs>
              <w:rPr>
                <w:rFonts w:ascii="Times New Roman" w:hAnsi="Times New Roman" w:cs="Times New Roman"/>
              </w:rPr>
            </w:pPr>
          </w:p>
        </w:tc>
      </w:tr>
      <w:tr w:rsidR="00055DEE" w14:paraId="3EF32373" w14:textId="77777777" w:rsidTr="000F79CB">
        <w:tc>
          <w:tcPr>
            <w:tcW w:w="7285" w:type="dxa"/>
          </w:tcPr>
          <w:p w14:paraId="35F985F9" w14:textId="77777777" w:rsidR="00055DEE" w:rsidRDefault="00055DEE" w:rsidP="00055DEE">
            <w:pPr>
              <w:tabs>
                <w:tab w:val="left" w:pos="3885"/>
              </w:tabs>
              <w:rPr>
                <w:rFonts w:ascii="Times New Roman" w:hAnsi="Times New Roman" w:cs="Times New Roman"/>
              </w:rPr>
            </w:pPr>
            <w:r>
              <w:rPr>
                <w:rFonts w:ascii="Times New Roman" w:hAnsi="Times New Roman" w:cs="Times New Roman"/>
              </w:rPr>
              <w:t>Locate potential sites for public care</w:t>
            </w:r>
          </w:p>
        </w:tc>
        <w:tc>
          <w:tcPr>
            <w:tcW w:w="3505" w:type="dxa"/>
          </w:tcPr>
          <w:p w14:paraId="4095693D" w14:textId="77777777" w:rsidR="00055DEE" w:rsidRDefault="00055DEE" w:rsidP="00055DEE">
            <w:pPr>
              <w:tabs>
                <w:tab w:val="left" w:pos="3885"/>
              </w:tabs>
              <w:rPr>
                <w:rFonts w:ascii="Times New Roman" w:hAnsi="Times New Roman" w:cs="Times New Roman"/>
              </w:rPr>
            </w:pPr>
          </w:p>
        </w:tc>
      </w:tr>
      <w:tr w:rsidR="00055DEE" w14:paraId="710ECBD0" w14:textId="77777777" w:rsidTr="000F79CB">
        <w:tc>
          <w:tcPr>
            <w:tcW w:w="7285" w:type="dxa"/>
          </w:tcPr>
          <w:p w14:paraId="10A3C7E6" w14:textId="77777777" w:rsidR="00055DEE" w:rsidRDefault="00055DEE" w:rsidP="00055DEE">
            <w:pPr>
              <w:tabs>
                <w:tab w:val="left" w:pos="3885"/>
              </w:tabs>
              <w:rPr>
                <w:rFonts w:ascii="Times New Roman" w:hAnsi="Times New Roman" w:cs="Times New Roman"/>
              </w:rPr>
            </w:pPr>
            <w:r>
              <w:rPr>
                <w:rFonts w:ascii="Times New Roman" w:hAnsi="Times New Roman" w:cs="Times New Roman"/>
              </w:rPr>
              <w:t>Locate potential site(s) for Emergency Operations Center</w:t>
            </w:r>
          </w:p>
        </w:tc>
        <w:tc>
          <w:tcPr>
            <w:tcW w:w="3505" w:type="dxa"/>
          </w:tcPr>
          <w:p w14:paraId="76388337" w14:textId="77777777" w:rsidR="00055DEE" w:rsidRDefault="00055DEE" w:rsidP="00055DEE">
            <w:pPr>
              <w:tabs>
                <w:tab w:val="left" w:pos="3885"/>
              </w:tabs>
              <w:rPr>
                <w:rFonts w:ascii="Times New Roman" w:hAnsi="Times New Roman" w:cs="Times New Roman"/>
              </w:rPr>
            </w:pPr>
          </w:p>
        </w:tc>
      </w:tr>
      <w:tr w:rsidR="00055DEE" w14:paraId="4C0DA7D3" w14:textId="77777777" w:rsidTr="000F79CB">
        <w:tc>
          <w:tcPr>
            <w:tcW w:w="7285" w:type="dxa"/>
          </w:tcPr>
          <w:p w14:paraId="5FADEE0F" w14:textId="77777777" w:rsidR="00055DEE" w:rsidRDefault="00055DEE" w:rsidP="00055DEE">
            <w:pPr>
              <w:tabs>
                <w:tab w:val="left" w:pos="3885"/>
              </w:tabs>
              <w:rPr>
                <w:rFonts w:ascii="Times New Roman" w:hAnsi="Times New Roman" w:cs="Times New Roman"/>
              </w:rPr>
            </w:pPr>
            <w:r>
              <w:rPr>
                <w:rFonts w:ascii="Times New Roman" w:hAnsi="Times New Roman" w:cs="Times New Roman"/>
              </w:rPr>
              <w:t>Contact like agencies to determine heir level of disaster preparedness.</w:t>
            </w:r>
          </w:p>
        </w:tc>
        <w:tc>
          <w:tcPr>
            <w:tcW w:w="3505" w:type="dxa"/>
          </w:tcPr>
          <w:p w14:paraId="2E92AD43" w14:textId="77777777" w:rsidR="00055DEE" w:rsidRDefault="00055DEE" w:rsidP="00055DEE">
            <w:pPr>
              <w:tabs>
                <w:tab w:val="left" w:pos="3885"/>
              </w:tabs>
              <w:rPr>
                <w:rFonts w:ascii="Times New Roman" w:hAnsi="Times New Roman" w:cs="Times New Roman"/>
              </w:rPr>
            </w:pPr>
          </w:p>
        </w:tc>
      </w:tr>
      <w:tr w:rsidR="00055DEE" w14:paraId="773293B5" w14:textId="77777777" w:rsidTr="000F79CB">
        <w:tc>
          <w:tcPr>
            <w:tcW w:w="7285" w:type="dxa"/>
          </w:tcPr>
          <w:p w14:paraId="42EC243E" w14:textId="77777777" w:rsidR="00055DEE" w:rsidRDefault="00055DEE" w:rsidP="00055DEE">
            <w:pPr>
              <w:tabs>
                <w:tab w:val="left" w:pos="3885"/>
              </w:tabs>
              <w:rPr>
                <w:rFonts w:ascii="Times New Roman" w:hAnsi="Times New Roman" w:cs="Times New Roman"/>
              </w:rPr>
            </w:pPr>
            <w:r>
              <w:rPr>
                <w:rFonts w:ascii="Times New Roman" w:hAnsi="Times New Roman" w:cs="Times New Roman"/>
              </w:rPr>
              <w:t>Discuss potential collaborating or mutual aid with other churches and non-profits.</w:t>
            </w:r>
          </w:p>
        </w:tc>
        <w:tc>
          <w:tcPr>
            <w:tcW w:w="3505" w:type="dxa"/>
          </w:tcPr>
          <w:p w14:paraId="78372926" w14:textId="77777777" w:rsidR="00055DEE" w:rsidRDefault="00055DEE" w:rsidP="00055DEE">
            <w:pPr>
              <w:tabs>
                <w:tab w:val="left" w:pos="3885"/>
              </w:tabs>
              <w:rPr>
                <w:rFonts w:ascii="Times New Roman" w:hAnsi="Times New Roman" w:cs="Times New Roman"/>
              </w:rPr>
            </w:pPr>
          </w:p>
        </w:tc>
      </w:tr>
      <w:tr w:rsidR="00055DEE" w14:paraId="1BF53F7B" w14:textId="77777777" w:rsidTr="000F79CB">
        <w:tc>
          <w:tcPr>
            <w:tcW w:w="7285" w:type="dxa"/>
          </w:tcPr>
          <w:p w14:paraId="6A597F29" w14:textId="77777777" w:rsidR="00055DEE" w:rsidRDefault="00055DEE" w:rsidP="00055DEE">
            <w:pPr>
              <w:tabs>
                <w:tab w:val="left" w:pos="3885"/>
              </w:tabs>
              <w:rPr>
                <w:rFonts w:ascii="Times New Roman" w:hAnsi="Times New Roman" w:cs="Times New Roman"/>
              </w:rPr>
            </w:pPr>
            <w:r>
              <w:rPr>
                <w:rFonts w:ascii="Times New Roman" w:hAnsi="Times New Roman" w:cs="Times New Roman"/>
              </w:rPr>
              <w:t>Visit appropriate businesses and organizations to make them aware of agency and determine possibilities for mutual aid and record findings.</w:t>
            </w:r>
          </w:p>
        </w:tc>
        <w:tc>
          <w:tcPr>
            <w:tcW w:w="3505" w:type="dxa"/>
          </w:tcPr>
          <w:p w14:paraId="06704434" w14:textId="77777777" w:rsidR="00055DEE" w:rsidRDefault="00055DEE" w:rsidP="00055DEE">
            <w:pPr>
              <w:tabs>
                <w:tab w:val="left" w:pos="3885"/>
              </w:tabs>
              <w:rPr>
                <w:rFonts w:ascii="Times New Roman" w:hAnsi="Times New Roman" w:cs="Times New Roman"/>
              </w:rPr>
            </w:pPr>
          </w:p>
        </w:tc>
      </w:tr>
      <w:tr w:rsidR="00055DEE" w14:paraId="1DF57AEC" w14:textId="77777777" w:rsidTr="000F79CB">
        <w:tc>
          <w:tcPr>
            <w:tcW w:w="7285" w:type="dxa"/>
          </w:tcPr>
          <w:p w14:paraId="2A911B31" w14:textId="77777777" w:rsidR="00055DEE" w:rsidRDefault="00055DEE" w:rsidP="00055DEE">
            <w:pPr>
              <w:tabs>
                <w:tab w:val="left" w:pos="3885"/>
              </w:tabs>
              <w:rPr>
                <w:rFonts w:ascii="Times New Roman" w:hAnsi="Times New Roman" w:cs="Times New Roman"/>
              </w:rPr>
            </w:pPr>
            <w:r>
              <w:rPr>
                <w:rFonts w:ascii="Times New Roman" w:hAnsi="Times New Roman" w:cs="Times New Roman"/>
              </w:rPr>
              <w:t>Consider potential need for interpreters and identify availability of such within community.</w:t>
            </w:r>
          </w:p>
        </w:tc>
        <w:tc>
          <w:tcPr>
            <w:tcW w:w="3505" w:type="dxa"/>
          </w:tcPr>
          <w:p w14:paraId="1BCCE18C" w14:textId="77777777" w:rsidR="00055DEE" w:rsidRDefault="00055DEE" w:rsidP="00055DEE">
            <w:pPr>
              <w:tabs>
                <w:tab w:val="left" w:pos="3885"/>
              </w:tabs>
              <w:rPr>
                <w:rFonts w:ascii="Times New Roman" w:hAnsi="Times New Roman" w:cs="Times New Roman"/>
              </w:rPr>
            </w:pPr>
          </w:p>
        </w:tc>
      </w:tr>
      <w:tr w:rsidR="00055DEE" w14:paraId="55B6AE87" w14:textId="77777777" w:rsidTr="000F79CB">
        <w:tc>
          <w:tcPr>
            <w:tcW w:w="7285" w:type="dxa"/>
          </w:tcPr>
          <w:p w14:paraId="6D797903" w14:textId="77777777" w:rsidR="00055DEE" w:rsidRDefault="00055DEE" w:rsidP="00055DEE">
            <w:pPr>
              <w:tabs>
                <w:tab w:val="left" w:pos="3885"/>
              </w:tabs>
              <w:rPr>
                <w:rFonts w:ascii="Times New Roman" w:hAnsi="Times New Roman" w:cs="Times New Roman"/>
              </w:rPr>
            </w:pPr>
            <w:r>
              <w:rPr>
                <w:rFonts w:ascii="Times New Roman" w:hAnsi="Times New Roman" w:cs="Times New Roman"/>
              </w:rPr>
              <w:t>Contact other response agencies as necessary (eg. Police, fire, public health, etc)</w:t>
            </w:r>
          </w:p>
        </w:tc>
        <w:tc>
          <w:tcPr>
            <w:tcW w:w="3505" w:type="dxa"/>
          </w:tcPr>
          <w:p w14:paraId="68245AA7" w14:textId="77777777" w:rsidR="00055DEE" w:rsidRDefault="00055DEE" w:rsidP="00055DEE">
            <w:pPr>
              <w:tabs>
                <w:tab w:val="left" w:pos="3885"/>
              </w:tabs>
              <w:rPr>
                <w:rFonts w:ascii="Times New Roman" w:hAnsi="Times New Roman" w:cs="Times New Roman"/>
              </w:rPr>
            </w:pPr>
          </w:p>
        </w:tc>
      </w:tr>
    </w:tbl>
    <w:p w14:paraId="5C526687" w14:textId="77777777" w:rsidR="000F79CB" w:rsidRDefault="000F79CB" w:rsidP="00055DEE">
      <w:pPr>
        <w:tabs>
          <w:tab w:val="left" w:pos="3885"/>
        </w:tabs>
        <w:rPr>
          <w:rFonts w:ascii="Times New Roman" w:hAnsi="Times New Roman" w:cs="Times New Roman"/>
        </w:rPr>
      </w:pPr>
    </w:p>
    <w:p w14:paraId="6034420D" w14:textId="77777777" w:rsidR="000F79CB" w:rsidRDefault="000F79CB" w:rsidP="00055DEE">
      <w:pPr>
        <w:tabs>
          <w:tab w:val="left" w:pos="3885"/>
        </w:tabs>
        <w:rPr>
          <w:rFonts w:ascii="Times New Roman" w:hAnsi="Times New Roman" w:cs="Times New Roman"/>
        </w:rPr>
      </w:pPr>
    </w:p>
    <w:p w14:paraId="4FD6D3F9" w14:textId="77777777" w:rsidR="000F79CB" w:rsidRPr="00055DEE" w:rsidRDefault="000F79CB" w:rsidP="00055DEE">
      <w:pPr>
        <w:tabs>
          <w:tab w:val="left" w:pos="3885"/>
        </w:tabs>
        <w:rPr>
          <w:rFonts w:ascii="Times New Roman" w:hAnsi="Times New Roman" w:cs="Times New Roman"/>
        </w:rPr>
        <w:sectPr w:rsidR="000F79CB" w:rsidRPr="00055DEE" w:rsidSect="00CA5AFB">
          <w:footerReference w:type="default" r:id="rId23"/>
          <w:pgSz w:w="12240" w:h="15840"/>
          <w:pgMar w:top="720" w:right="720" w:bottom="720" w:left="720" w:header="750" w:footer="764" w:gutter="0"/>
          <w:cols w:space="720"/>
          <w:titlePg/>
          <w:docGrid w:linePitch="299"/>
        </w:sectPr>
      </w:pPr>
    </w:p>
    <w:p w14:paraId="7F8EDCD5" w14:textId="77777777" w:rsidR="000F79CB" w:rsidRDefault="000F79CB" w:rsidP="000F79CB">
      <w:pPr>
        <w:tabs>
          <w:tab w:val="left" w:pos="4815"/>
        </w:tabs>
        <w:spacing w:after="0" w:line="240" w:lineRule="auto"/>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26BACE5E" w14:textId="77777777" w:rsidR="000F79CB" w:rsidRDefault="000F79CB" w:rsidP="000F79CB">
      <w:pPr>
        <w:spacing w:before="29"/>
        <w:ind w:left="105"/>
        <w:rPr>
          <w:b/>
          <w:sz w:val="24"/>
          <w:szCs w:val="24"/>
        </w:rPr>
      </w:pPr>
    </w:p>
    <w:p w14:paraId="678BB0B5" w14:textId="77777777" w:rsidR="000F79CB" w:rsidRDefault="000F79CB" w:rsidP="000F79CB">
      <w:pPr>
        <w:spacing w:before="29"/>
        <w:ind w:left="105"/>
        <w:rPr>
          <w:sz w:val="24"/>
          <w:szCs w:val="24"/>
        </w:rPr>
      </w:pPr>
      <w:r>
        <w:rPr>
          <w:b/>
          <w:sz w:val="24"/>
          <w:szCs w:val="24"/>
        </w:rPr>
        <w:t>STEP FIVE: DEVELOPING CONTINGENCY PLANS</w:t>
      </w:r>
    </w:p>
    <w:tbl>
      <w:tblPr>
        <w:tblStyle w:val="TableGrid"/>
        <w:tblW w:w="0" w:type="auto"/>
        <w:tblInd w:w="105" w:type="dxa"/>
        <w:tblLook w:val="04A0" w:firstRow="1" w:lastRow="0" w:firstColumn="1" w:lastColumn="0" w:noHBand="0" w:noVBand="1"/>
      </w:tblPr>
      <w:tblGrid>
        <w:gridCol w:w="5920"/>
        <w:gridCol w:w="4765"/>
      </w:tblGrid>
      <w:tr w:rsidR="000F79CB" w14:paraId="7173C807" w14:textId="77777777" w:rsidTr="000F79CB">
        <w:tc>
          <w:tcPr>
            <w:tcW w:w="5920" w:type="dxa"/>
          </w:tcPr>
          <w:p w14:paraId="7506F14F" w14:textId="77777777" w:rsidR="000F79CB" w:rsidRPr="000F79CB" w:rsidRDefault="000F79CB" w:rsidP="000F79CB">
            <w:pPr>
              <w:spacing w:before="29"/>
              <w:rPr>
                <w:sz w:val="24"/>
                <w:szCs w:val="24"/>
              </w:rPr>
            </w:pPr>
            <w:r w:rsidRPr="000F79CB">
              <w:rPr>
                <w:sz w:val="24"/>
                <w:szCs w:val="24"/>
              </w:rPr>
              <w:t>Brainstorm with full staff and Session on all possible “what if” scenarios</w:t>
            </w:r>
          </w:p>
        </w:tc>
        <w:tc>
          <w:tcPr>
            <w:tcW w:w="4765" w:type="dxa"/>
          </w:tcPr>
          <w:p w14:paraId="26645092" w14:textId="77777777" w:rsidR="000F79CB" w:rsidRDefault="000F79CB" w:rsidP="000F79CB">
            <w:pPr>
              <w:spacing w:before="29"/>
              <w:rPr>
                <w:b/>
                <w:sz w:val="24"/>
                <w:szCs w:val="24"/>
              </w:rPr>
            </w:pPr>
          </w:p>
        </w:tc>
      </w:tr>
      <w:tr w:rsidR="000F79CB" w14:paraId="4A0F124B" w14:textId="77777777" w:rsidTr="000F79CB">
        <w:tc>
          <w:tcPr>
            <w:tcW w:w="5920" w:type="dxa"/>
          </w:tcPr>
          <w:p w14:paraId="01CDB054" w14:textId="77777777" w:rsidR="000F79CB" w:rsidRPr="000F79CB" w:rsidRDefault="000F79CB" w:rsidP="000F79CB">
            <w:pPr>
              <w:spacing w:before="29"/>
              <w:rPr>
                <w:sz w:val="24"/>
                <w:szCs w:val="24"/>
              </w:rPr>
            </w:pPr>
            <w:r w:rsidRPr="000F79CB">
              <w:rPr>
                <w:sz w:val="24"/>
                <w:szCs w:val="24"/>
              </w:rPr>
              <w:t>Discuss possible unique area problems</w:t>
            </w:r>
          </w:p>
        </w:tc>
        <w:tc>
          <w:tcPr>
            <w:tcW w:w="4765" w:type="dxa"/>
          </w:tcPr>
          <w:p w14:paraId="4AF23CB0" w14:textId="77777777" w:rsidR="000F79CB" w:rsidRDefault="000F79CB" w:rsidP="000F79CB">
            <w:pPr>
              <w:spacing w:before="29"/>
              <w:rPr>
                <w:b/>
                <w:sz w:val="24"/>
                <w:szCs w:val="24"/>
              </w:rPr>
            </w:pPr>
          </w:p>
        </w:tc>
      </w:tr>
      <w:tr w:rsidR="000F79CB" w14:paraId="013A1EC9" w14:textId="77777777" w:rsidTr="000F79CB">
        <w:tc>
          <w:tcPr>
            <w:tcW w:w="5920" w:type="dxa"/>
          </w:tcPr>
          <w:p w14:paraId="3F3D965F" w14:textId="77777777" w:rsidR="000F79CB" w:rsidRPr="000F79CB" w:rsidRDefault="000F79CB" w:rsidP="000F79CB">
            <w:pPr>
              <w:spacing w:before="29"/>
              <w:rPr>
                <w:sz w:val="24"/>
                <w:szCs w:val="24"/>
              </w:rPr>
            </w:pPr>
            <w:r w:rsidRPr="000F79CB">
              <w:rPr>
                <w:sz w:val="24"/>
                <w:szCs w:val="24"/>
              </w:rPr>
              <w:t>Flood</w:t>
            </w:r>
          </w:p>
        </w:tc>
        <w:tc>
          <w:tcPr>
            <w:tcW w:w="4765" w:type="dxa"/>
          </w:tcPr>
          <w:p w14:paraId="38BE8D29" w14:textId="77777777" w:rsidR="000F79CB" w:rsidRDefault="000F79CB" w:rsidP="000F79CB">
            <w:pPr>
              <w:spacing w:before="29"/>
              <w:rPr>
                <w:b/>
                <w:sz w:val="24"/>
                <w:szCs w:val="24"/>
              </w:rPr>
            </w:pPr>
          </w:p>
        </w:tc>
      </w:tr>
      <w:tr w:rsidR="000F79CB" w14:paraId="4D8AEA40" w14:textId="77777777" w:rsidTr="000F79CB">
        <w:tc>
          <w:tcPr>
            <w:tcW w:w="5920" w:type="dxa"/>
          </w:tcPr>
          <w:p w14:paraId="2DBBC409" w14:textId="77777777" w:rsidR="000F79CB" w:rsidRPr="000F79CB" w:rsidRDefault="000F79CB" w:rsidP="000F79CB">
            <w:pPr>
              <w:spacing w:before="29"/>
              <w:rPr>
                <w:sz w:val="24"/>
                <w:szCs w:val="24"/>
              </w:rPr>
            </w:pPr>
            <w:r w:rsidRPr="000F79CB">
              <w:rPr>
                <w:sz w:val="24"/>
                <w:szCs w:val="24"/>
              </w:rPr>
              <w:t>Hurricane remnant</w:t>
            </w:r>
          </w:p>
        </w:tc>
        <w:tc>
          <w:tcPr>
            <w:tcW w:w="4765" w:type="dxa"/>
          </w:tcPr>
          <w:p w14:paraId="175C5DE5" w14:textId="77777777" w:rsidR="000F79CB" w:rsidRDefault="000F79CB" w:rsidP="000F79CB">
            <w:pPr>
              <w:spacing w:before="29"/>
              <w:rPr>
                <w:b/>
                <w:sz w:val="24"/>
                <w:szCs w:val="24"/>
              </w:rPr>
            </w:pPr>
          </w:p>
        </w:tc>
      </w:tr>
      <w:tr w:rsidR="000F79CB" w14:paraId="7CB9ED5B" w14:textId="77777777" w:rsidTr="000F79CB">
        <w:tc>
          <w:tcPr>
            <w:tcW w:w="5920" w:type="dxa"/>
          </w:tcPr>
          <w:p w14:paraId="65498974" w14:textId="77777777" w:rsidR="000F79CB" w:rsidRPr="000F79CB" w:rsidRDefault="000F79CB" w:rsidP="000F79CB">
            <w:pPr>
              <w:spacing w:before="29"/>
              <w:rPr>
                <w:sz w:val="24"/>
                <w:szCs w:val="24"/>
              </w:rPr>
            </w:pPr>
            <w:r w:rsidRPr="000F79CB">
              <w:rPr>
                <w:sz w:val="24"/>
                <w:szCs w:val="24"/>
              </w:rPr>
              <w:t>Chu</w:t>
            </w:r>
            <w:r>
              <w:rPr>
                <w:sz w:val="24"/>
                <w:szCs w:val="24"/>
              </w:rPr>
              <w:t>r</w:t>
            </w:r>
            <w:r w:rsidRPr="000F79CB">
              <w:rPr>
                <w:sz w:val="24"/>
                <w:szCs w:val="24"/>
              </w:rPr>
              <w:t>ch fire</w:t>
            </w:r>
          </w:p>
        </w:tc>
        <w:tc>
          <w:tcPr>
            <w:tcW w:w="4765" w:type="dxa"/>
          </w:tcPr>
          <w:p w14:paraId="512B1463" w14:textId="77777777" w:rsidR="000F79CB" w:rsidRDefault="000F79CB" w:rsidP="000F79CB">
            <w:pPr>
              <w:spacing w:before="29"/>
              <w:rPr>
                <w:b/>
                <w:sz w:val="24"/>
                <w:szCs w:val="24"/>
              </w:rPr>
            </w:pPr>
          </w:p>
        </w:tc>
      </w:tr>
      <w:tr w:rsidR="000F79CB" w14:paraId="0B6EFD30" w14:textId="77777777" w:rsidTr="000F79CB">
        <w:tc>
          <w:tcPr>
            <w:tcW w:w="5920" w:type="dxa"/>
          </w:tcPr>
          <w:p w14:paraId="03D3C2A2" w14:textId="77777777" w:rsidR="000F79CB" w:rsidRPr="000F79CB" w:rsidRDefault="000F79CB" w:rsidP="000F79CB">
            <w:pPr>
              <w:spacing w:before="29"/>
              <w:rPr>
                <w:sz w:val="24"/>
                <w:szCs w:val="24"/>
              </w:rPr>
            </w:pPr>
            <w:r w:rsidRPr="000F79CB">
              <w:rPr>
                <w:sz w:val="24"/>
                <w:szCs w:val="24"/>
              </w:rPr>
              <w:t>Chemical accident</w:t>
            </w:r>
          </w:p>
        </w:tc>
        <w:tc>
          <w:tcPr>
            <w:tcW w:w="4765" w:type="dxa"/>
          </w:tcPr>
          <w:p w14:paraId="6DDE7D04" w14:textId="77777777" w:rsidR="000F79CB" w:rsidRDefault="000F79CB" w:rsidP="000F79CB">
            <w:pPr>
              <w:spacing w:before="29"/>
              <w:rPr>
                <w:b/>
                <w:sz w:val="24"/>
                <w:szCs w:val="24"/>
              </w:rPr>
            </w:pPr>
          </w:p>
        </w:tc>
      </w:tr>
      <w:tr w:rsidR="000F79CB" w14:paraId="45AD7DDC" w14:textId="77777777" w:rsidTr="000F79CB">
        <w:tc>
          <w:tcPr>
            <w:tcW w:w="5920" w:type="dxa"/>
          </w:tcPr>
          <w:p w14:paraId="3BF3E24B" w14:textId="77777777" w:rsidR="000F79CB" w:rsidRPr="000F79CB" w:rsidRDefault="000F79CB" w:rsidP="000F79CB">
            <w:pPr>
              <w:spacing w:before="29"/>
              <w:rPr>
                <w:sz w:val="24"/>
                <w:szCs w:val="24"/>
              </w:rPr>
            </w:pPr>
            <w:r w:rsidRPr="000F79CB">
              <w:rPr>
                <w:sz w:val="24"/>
                <w:szCs w:val="24"/>
              </w:rPr>
              <w:t>School violence</w:t>
            </w:r>
          </w:p>
        </w:tc>
        <w:tc>
          <w:tcPr>
            <w:tcW w:w="4765" w:type="dxa"/>
          </w:tcPr>
          <w:p w14:paraId="163D3882" w14:textId="77777777" w:rsidR="000F79CB" w:rsidRDefault="000F79CB" w:rsidP="000F79CB">
            <w:pPr>
              <w:spacing w:before="29"/>
              <w:rPr>
                <w:b/>
                <w:sz w:val="24"/>
                <w:szCs w:val="24"/>
              </w:rPr>
            </w:pPr>
          </w:p>
        </w:tc>
      </w:tr>
      <w:tr w:rsidR="000F79CB" w14:paraId="34FC8531" w14:textId="77777777" w:rsidTr="000F79CB">
        <w:tc>
          <w:tcPr>
            <w:tcW w:w="5920" w:type="dxa"/>
          </w:tcPr>
          <w:p w14:paraId="2BC24853" w14:textId="77777777" w:rsidR="000F79CB" w:rsidRPr="000F79CB" w:rsidRDefault="000F79CB" w:rsidP="000F79CB">
            <w:pPr>
              <w:spacing w:before="29"/>
              <w:rPr>
                <w:sz w:val="24"/>
                <w:szCs w:val="24"/>
              </w:rPr>
            </w:pPr>
            <w:r w:rsidRPr="000F79CB">
              <w:rPr>
                <w:sz w:val="24"/>
                <w:szCs w:val="24"/>
              </w:rPr>
              <w:t>Severe storm</w:t>
            </w:r>
          </w:p>
        </w:tc>
        <w:tc>
          <w:tcPr>
            <w:tcW w:w="4765" w:type="dxa"/>
          </w:tcPr>
          <w:p w14:paraId="575D651A" w14:textId="77777777" w:rsidR="000F79CB" w:rsidRDefault="000F79CB" w:rsidP="000F79CB">
            <w:pPr>
              <w:spacing w:before="29"/>
              <w:rPr>
                <w:b/>
                <w:sz w:val="24"/>
                <w:szCs w:val="24"/>
              </w:rPr>
            </w:pPr>
          </w:p>
        </w:tc>
      </w:tr>
      <w:tr w:rsidR="000F79CB" w14:paraId="272ADD99" w14:textId="77777777" w:rsidTr="000F79CB">
        <w:tc>
          <w:tcPr>
            <w:tcW w:w="5920" w:type="dxa"/>
          </w:tcPr>
          <w:p w14:paraId="568E6E1C" w14:textId="77777777" w:rsidR="000F79CB" w:rsidRPr="000F79CB" w:rsidRDefault="000F79CB" w:rsidP="000F79CB">
            <w:pPr>
              <w:spacing w:before="29"/>
              <w:rPr>
                <w:sz w:val="24"/>
                <w:szCs w:val="24"/>
              </w:rPr>
            </w:pPr>
            <w:r w:rsidRPr="000F79CB">
              <w:rPr>
                <w:sz w:val="24"/>
                <w:szCs w:val="24"/>
              </w:rPr>
              <w:t>Key Personnel major illness/death</w:t>
            </w:r>
          </w:p>
        </w:tc>
        <w:tc>
          <w:tcPr>
            <w:tcW w:w="4765" w:type="dxa"/>
          </w:tcPr>
          <w:p w14:paraId="312302B0" w14:textId="77777777" w:rsidR="000F79CB" w:rsidRDefault="000F79CB" w:rsidP="000F79CB">
            <w:pPr>
              <w:spacing w:before="29"/>
              <w:rPr>
                <w:b/>
                <w:sz w:val="24"/>
                <w:szCs w:val="24"/>
              </w:rPr>
            </w:pPr>
          </w:p>
        </w:tc>
      </w:tr>
      <w:tr w:rsidR="000F79CB" w14:paraId="193FBA78" w14:textId="77777777" w:rsidTr="000F79CB">
        <w:tc>
          <w:tcPr>
            <w:tcW w:w="5920" w:type="dxa"/>
          </w:tcPr>
          <w:p w14:paraId="3284113F" w14:textId="77777777" w:rsidR="000F79CB" w:rsidRPr="000F79CB" w:rsidRDefault="000F79CB" w:rsidP="000F79CB">
            <w:pPr>
              <w:spacing w:before="29"/>
              <w:rPr>
                <w:sz w:val="24"/>
                <w:szCs w:val="24"/>
              </w:rPr>
            </w:pPr>
            <w:r w:rsidRPr="000F79CB">
              <w:rPr>
                <w:sz w:val="24"/>
                <w:szCs w:val="24"/>
              </w:rPr>
              <w:t>Leadership Crisis</w:t>
            </w:r>
          </w:p>
        </w:tc>
        <w:tc>
          <w:tcPr>
            <w:tcW w:w="4765" w:type="dxa"/>
          </w:tcPr>
          <w:p w14:paraId="0F966F7D" w14:textId="77777777" w:rsidR="000F79CB" w:rsidRDefault="000F79CB" w:rsidP="000F79CB">
            <w:pPr>
              <w:spacing w:before="29"/>
              <w:rPr>
                <w:b/>
                <w:sz w:val="24"/>
                <w:szCs w:val="24"/>
              </w:rPr>
            </w:pPr>
          </w:p>
        </w:tc>
      </w:tr>
      <w:tr w:rsidR="000F79CB" w14:paraId="4F7B58F6" w14:textId="77777777" w:rsidTr="000F79CB">
        <w:tc>
          <w:tcPr>
            <w:tcW w:w="5920" w:type="dxa"/>
          </w:tcPr>
          <w:p w14:paraId="3CE15FF1" w14:textId="77777777" w:rsidR="000F79CB" w:rsidRPr="000F79CB" w:rsidRDefault="000F79CB" w:rsidP="000F79CB">
            <w:pPr>
              <w:spacing w:before="29"/>
              <w:rPr>
                <w:sz w:val="24"/>
                <w:szCs w:val="24"/>
              </w:rPr>
            </w:pPr>
            <w:r w:rsidRPr="000F79CB">
              <w:rPr>
                <w:sz w:val="24"/>
                <w:szCs w:val="24"/>
              </w:rPr>
              <w:t>Impact of evacuation of nearby metro areas</w:t>
            </w:r>
          </w:p>
        </w:tc>
        <w:tc>
          <w:tcPr>
            <w:tcW w:w="4765" w:type="dxa"/>
          </w:tcPr>
          <w:p w14:paraId="2D2A6BEE" w14:textId="77777777" w:rsidR="000F79CB" w:rsidRDefault="000F79CB" w:rsidP="000F79CB">
            <w:pPr>
              <w:spacing w:before="29"/>
              <w:rPr>
                <w:b/>
                <w:sz w:val="24"/>
                <w:szCs w:val="24"/>
              </w:rPr>
            </w:pPr>
          </w:p>
        </w:tc>
      </w:tr>
      <w:tr w:rsidR="000F79CB" w14:paraId="767E181F" w14:textId="77777777" w:rsidTr="000F79CB">
        <w:tc>
          <w:tcPr>
            <w:tcW w:w="5920" w:type="dxa"/>
          </w:tcPr>
          <w:p w14:paraId="4A10A47E" w14:textId="77777777" w:rsidR="000F79CB" w:rsidRPr="000F79CB" w:rsidRDefault="000F79CB" w:rsidP="000F79CB">
            <w:pPr>
              <w:spacing w:before="29"/>
              <w:rPr>
                <w:sz w:val="24"/>
                <w:szCs w:val="24"/>
              </w:rPr>
            </w:pPr>
          </w:p>
        </w:tc>
        <w:tc>
          <w:tcPr>
            <w:tcW w:w="4765" w:type="dxa"/>
          </w:tcPr>
          <w:p w14:paraId="7B83486B" w14:textId="77777777" w:rsidR="000F79CB" w:rsidRDefault="000F79CB" w:rsidP="000F79CB">
            <w:pPr>
              <w:spacing w:before="29"/>
              <w:rPr>
                <w:b/>
                <w:sz w:val="24"/>
                <w:szCs w:val="24"/>
              </w:rPr>
            </w:pPr>
          </w:p>
        </w:tc>
      </w:tr>
      <w:tr w:rsidR="000F79CB" w14:paraId="25EF691B" w14:textId="77777777" w:rsidTr="000F79CB">
        <w:tc>
          <w:tcPr>
            <w:tcW w:w="5920" w:type="dxa"/>
          </w:tcPr>
          <w:p w14:paraId="5E7042CA" w14:textId="77777777" w:rsidR="000F79CB" w:rsidRPr="000F79CB" w:rsidRDefault="000F79CB" w:rsidP="000F79CB">
            <w:pPr>
              <w:spacing w:before="29"/>
              <w:rPr>
                <w:sz w:val="24"/>
                <w:szCs w:val="24"/>
              </w:rPr>
            </w:pPr>
            <w:r w:rsidRPr="000F79CB">
              <w:rPr>
                <w:sz w:val="24"/>
                <w:szCs w:val="24"/>
              </w:rPr>
              <w:t>Document and rehearse final plan</w:t>
            </w:r>
          </w:p>
        </w:tc>
        <w:tc>
          <w:tcPr>
            <w:tcW w:w="4765" w:type="dxa"/>
          </w:tcPr>
          <w:p w14:paraId="13BF1E05" w14:textId="77777777" w:rsidR="000F79CB" w:rsidRDefault="000F79CB" w:rsidP="000F79CB">
            <w:pPr>
              <w:spacing w:before="29"/>
              <w:rPr>
                <w:b/>
                <w:sz w:val="24"/>
                <w:szCs w:val="24"/>
              </w:rPr>
            </w:pPr>
          </w:p>
        </w:tc>
      </w:tr>
      <w:tr w:rsidR="000F79CB" w14:paraId="6653ACD9" w14:textId="77777777" w:rsidTr="000F79CB">
        <w:tc>
          <w:tcPr>
            <w:tcW w:w="5920" w:type="dxa"/>
          </w:tcPr>
          <w:p w14:paraId="6C9FE8A1" w14:textId="77777777" w:rsidR="000F79CB" w:rsidRPr="000F79CB" w:rsidRDefault="000F79CB" w:rsidP="000F79CB">
            <w:pPr>
              <w:spacing w:before="29"/>
              <w:rPr>
                <w:sz w:val="24"/>
                <w:szCs w:val="24"/>
              </w:rPr>
            </w:pPr>
            <w:r w:rsidRPr="000F79CB">
              <w:rPr>
                <w:sz w:val="24"/>
                <w:szCs w:val="24"/>
              </w:rPr>
              <w:t>Determine ways to keep your information accurate and current</w:t>
            </w:r>
          </w:p>
        </w:tc>
        <w:tc>
          <w:tcPr>
            <w:tcW w:w="4765" w:type="dxa"/>
          </w:tcPr>
          <w:p w14:paraId="4DAC4EB1" w14:textId="77777777" w:rsidR="000F79CB" w:rsidRDefault="000F79CB" w:rsidP="000F79CB">
            <w:pPr>
              <w:spacing w:before="29"/>
              <w:rPr>
                <w:b/>
                <w:sz w:val="24"/>
                <w:szCs w:val="24"/>
              </w:rPr>
            </w:pPr>
          </w:p>
        </w:tc>
      </w:tr>
    </w:tbl>
    <w:p w14:paraId="331AE4CA" w14:textId="77777777" w:rsidR="000F79CB" w:rsidRDefault="000F79CB" w:rsidP="000F79CB">
      <w:pPr>
        <w:spacing w:before="29"/>
        <w:ind w:left="105"/>
        <w:rPr>
          <w:b/>
          <w:sz w:val="24"/>
          <w:szCs w:val="24"/>
        </w:rPr>
      </w:pPr>
    </w:p>
    <w:p w14:paraId="29C7D8B3" w14:textId="77777777" w:rsidR="000F79CB" w:rsidRDefault="000F79CB" w:rsidP="000F79CB">
      <w:pPr>
        <w:spacing w:before="29"/>
        <w:ind w:left="105"/>
        <w:rPr>
          <w:sz w:val="24"/>
          <w:szCs w:val="24"/>
        </w:rPr>
      </w:pPr>
      <w:r>
        <w:rPr>
          <w:b/>
          <w:sz w:val="24"/>
          <w:szCs w:val="24"/>
        </w:rPr>
        <w:t>STEP SIX:  DEVELOP A CONGREGATIONAL COMMUNICATION PLAN</w:t>
      </w:r>
    </w:p>
    <w:tbl>
      <w:tblPr>
        <w:tblStyle w:val="TableGrid"/>
        <w:tblW w:w="0" w:type="auto"/>
        <w:tblLook w:val="04A0" w:firstRow="1" w:lastRow="0" w:firstColumn="1" w:lastColumn="0" w:noHBand="0" w:noVBand="1"/>
      </w:tblPr>
      <w:tblGrid>
        <w:gridCol w:w="6025"/>
        <w:gridCol w:w="4765"/>
      </w:tblGrid>
      <w:tr w:rsidR="000F79CB" w14:paraId="718D9C02" w14:textId="77777777" w:rsidTr="000F79CB">
        <w:tc>
          <w:tcPr>
            <w:tcW w:w="6025" w:type="dxa"/>
          </w:tcPr>
          <w:p w14:paraId="72D11128" w14:textId="77777777" w:rsidR="000F79CB" w:rsidRPr="000F79CB" w:rsidRDefault="000F79CB" w:rsidP="00E04896">
            <w:pPr>
              <w:tabs>
                <w:tab w:val="left" w:pos="1935"/>
              </w:tabs>
              <w:rPr>
                <w:rFonts w:ascii="Times New Roman" w:hAnsi="Times New Roman" w:cs="Times New Roman"/>
              </w:rPr>
            </w:pPr>
            <w:r w:rsidRPr="000F79CB">
              <w:rPr>
                <w:rFonts w:ascii="Times New Roman" w:hAnsi="Times New Roman" w:cs="Times New Roman"/>
              </w:rPr>
              <w:t>Survey the congregation for individual preparedness plans</w:t>
            </w:r>
          </w:p>
        </w:tc>
        <w:tc>
          <w:tcPr>
            <w:tcW w:w="4765" w:type="dxa"/>
          </w:tcPr>
          <w:p w14:paraId="598C2C55" w14:textId="77777777" w:rsidR="000F79CB" w:rsidRPr="000F79CB" w:rsidRDefault="000F79CB" w:rsidP="00E04896">
            <w:pPr>
              <w:tabs>
                <w:tab w:val="left" w:pos="1935"/>
              </w:tabs>
              <w:rPr>
                <w:rFonts w:ascii="Times New Roman" w:hAnsi="Times New Roman" w:cs="Times New Roman"/>
              </w:rPr>
            </w:pPr>
          </w:p>
        </w:tc>
      </w:tr>
      <w:tr w:rsidR="000F79CB" w14:paraId="4F357214" w14:textId="77777777" w:rsidTr="000F79CB">
        <w:tc>
          <w:tcPr>
            <w:tcW w:w="6025" w:type="dxa"/>
          </w:tcPr>
          <w:p w14:paraId="60A6DE7A" w14:textId="77777777" w:rsidR="000F79CB" w:rsidRPr="000F79CB" w:rsidRDefault="000F79CB" w:rsidP="00E04896">
            <w:pPr>
              <w:tabs>
                <w:tab w:val="left" w:pos="1935"/>
              </w:tabs>
              <w:rPr>
                <w:rFonts w:ascii="Times New Roman" w:hAnsi="Times New Roman" w:cs="Times New Roman"/>
              </w:rPr>
            </w:pPr>
            <w:r w:rsidRPr="000F79CB">
              <w:rPr>
                <w:rFonts w:ascii="Times New Roman" w:hAnsi="Times New Roman" w:cs="Times New Roman"/>
              </w:rPr>
              <w:t>Gather contact information including out of area contacts from members</w:t>
            </w:r>
          </w:p>
        </w:tc>
        <w:tc>
          <w:tcPr>
            <w:tcW w:w="4765" w:type="dxa"/>
          </w:tcPr>
          <w:p w14:paraId="7CB1E1EE" w14:textId="77777777" w:rsidR="000F79CB" w:rsidRPr="000F79CB" w:rsidRDefault="000F79CB" w:rsidP="00E04896">
            <w:pPr>
              <w:tabs>
                <w:tab w:val="left" w:pos="1935"/>
              </w:tabs>
              <w:rPr>
                <w:rFonts w:ascii="Times New Roman" w:hAnsi="Times New Roman" w:cs="Times New Roman"/>
              </w:rPr>
            </w:pPr>
          </w:p>
        </w:tc>
      </w:tr>
      <w:tr w:rsidR="000F79CB" w14:paraId="2B4F71E3" w14:textId="77777777" w:rsidTr="000F79CB">
        <w:tc>
          <w:tcPr>
            <w:tcW w:w="6025" w:type="dxa"/>
          </w:tcPr>
          <w:p w14:paraId="5066449A" w14:textId="77777777" w:rsidR="000F79CB" w:rsidRPr="000F79CB" w:rsidRDefault="000F79CB" w:rsidP="00E04896">
            <w:pPr>
              <w:tabs>
                <w:tab w:val="left" w:pos="1935"/>
              </w:tabs>
              <w:rPr>
                <w:rFonts w:ascii="Times New Roman" w:hAnsi="Times New Roman" w:cs="Times New Roman"/>
              </w:rPr>
            </w:pPr>
            <w:r w:rsidRPr="000F79CB">
              <w:rPr>
                <w:rFonts w:ascii="Times New Roman" w:hAnsi="Times New Roman" w:cs="Times New Roman"/>
              </w:rPr>
              <w:t>Identify at risk members of the congregation who may need assistance (elderly, disabled, single parents of small children)</w:t>
            </w:r>
          </w:p>
        </w:tc>
        <w:tc>
          <w:tcPr>
            <w:tcW w:w="4765" w:type="dxa"/>
          </w:tcPr>
          <w:p w14:paraId="7E62B1E4" w14:textId="77777777" w:rsidR="000F79CB" w:rsidRPr="000F79CB" w:rsidRDefault="000F79CB" w:rsidP="00E04896">
            <w:pPr>
              <w:tabs>
                <w:tab w:val="left" w:pos="1935"/>
              </w:tabs>
              <w:rPr>
                <w:rFonts w:ascii="Times New Roman" w:hAnsi="Times New Roman" w:cs="Times New Roman"/>
              </w:rPr>
            </w:pPr>
          </w:p>
        </w:tc>
      </w:tr>
      <w:tr w:rsidR="000F79CB" w14:paraId="72ED8D04" w14:textId="77777777" w:rsidTr="000F79CB">
        <w:tc>
          <w:tcPr>
            <w:tcW w:w="6025" w:type="dxa"/>
          </w:tcPr>
          <w:p w14:paraId="21D0E743" w14:textId="77777777" w:rsidR="000F79CB" w:rsidRPr="000F79CB" w:rsidRDefault="000F79CB" w:rsidP="00E04896">
            <w:pPr>
              <w:tabs>
                <w:tab w:val="left" w:pos="1935"/>
              </w:tabs>
              <w:rPr>
                <w:rFonts w:ascii="Times New Roman" w:hAnsi="Times New Roman" w:cs="Times New Roman"/>
              </w:rPr>
            </w:pPr>
            <w:r w:rsidRPr="000F79CB">
              <w:rPr>
                <w:rFonts w:ascii="Times New Roman" w:hAnsi="Times New Roman" w:cs="Times New Roman"/>
              </w:rPr>
              <w:t>Assign someone responsibility to check on and/or assist at-risk individuals</w:t>
            </w:r>
          </w:p>
        </w:tc>
        <w:tc>
          <w:tcPr>
            <w:tcW w:w="4765" w:type="dxa"/>
          </w:tcPr>
          <w:p w14:paraId="6644A7FD" w14:textId="77777777" w:rsidR="000F79CB" w:rsidRPr="000F79CB" w:rsidRDefault="000F79CB" w:rsidP="00E04896">
            <w:pPr>
              <w:tabs>
                <w:tab w:val="left" w:pos="1935"/>
              </w:tabs>
              <w:rPr>
                <w:rFonts w:ascii="Times New Roman" w:hAnsi="Times New Roman" w:cs="Times New Roman"/>
              </w:rPr>
            </w:pPr>
          </w:p>
        </w:tc>
      </w:tr>
      <w:tr w:rsidR="000F79CB" w14:paraId="100AB703" w14:textId="77777777" w:rsidTr="000F79CB">
        <w:tc>
          <w:tcPr>
            <w:tcW w:w="6025" w:type="dxa"/>
          </w:tcPr>
          <w:p w14:paraId="1E47D92D" w14:textId="77777777" w:rsidR="000F79CB" w:rsidRPr="000F79CB" w:rsidRDefault="000F79CB" w:rsidP="00E04896">
            <w:pPr>
              <w:tabs>
                <w:tab w:val="left" w:pos="1935"/>
              </w:tabs>
              <w:rPr>
                <w:rFonts w:ascii="Times New Roman" w:hAnsi="Times New Roman" w:cs="Times New Roman"/>
              </w:rPr>
            </w:pPr>
            <w:r w:rsidRPr="000F79CB">
              <w:rPr>
                <w:rFonts w:ascii="Times New Roman" w:hAnsi="Times New Roman" w:cs="Times New Roman"/>
              </w:rPr>
              <w:t>Consider establishing neighborhood or community groupings of members for follow-up and spiritual care.</w:t>
            </w:r>
          </w:p>
        </w:tc>
        <w:tc>
          <w:tcPr>
            <w:tcW w:w="4765" w:type="dxa"/>
          </w:tcPr>
          <w:p w14:paraId="45635D9A" w14:textId="77777777" w:rsidR="000F79CB" w:rsidRPr="000F79CB" w:rsidRDefault="000F79CB" w:rsidP="00E04896">
            <w:pPr>
              <w:tabs>
                <w:tab w:val="left" w:pos="1935"/>
              </w:tabs>
              <w:rPr>
                <w:rFonts w:ascii="Times New Roman" w:hAnsi="Times New Roman" w:cs="Times New Roman"/>
              </w:rPr>
            </w:pPr>
          </w:p>
        </w:tc>
      </w:tr>
    </w:tbl>
    <w:p w14:paraId="061BAE4F" w14:textId="77777777" w:rsidR="00E04896" w:rsidRDefault="00E04896" w:rsidP="00E04896">
      <w:pPr>
        <w:tabs>
          <w:tab w:val="left" w:pos="1935"/>
        </w:tabs>
        <w:rPr>
          <w:rFonts w:ascii="Times New Roman" w:hAnsi="Times New Roman" w:cs="Times New Roman"/>
          <w:sz w:val="36"/>
          <w:szCs w:val="36"/>
        </w:rPr>
      </w:pPr>
    </w:p>
    <w:p w14:paraId="6EFAB35C" w14:textId="77777777" w:rsidR="00E04896" w:rsidRPr="00E04896" w:rsidRDefault="00E04896" w:rsidP="00E04896">
      <w:pPr>
        <w:tabs>
          <w:tab w:val="left" w:pos="1935"/>
        </w:tabs>
        <w:rPr>
          <w:rFonts w:ascii="Times New Roman" w:hAnsi="Times New Roman" w:cs="Times New Roman"/>
          <w:sz w:val="36"/>
          <w:szCs w:val="36"/>
        </w:rPr>
        <w:sectPr w:rsidR="00E04896" w:rsidRPr="00E04896" w:rsidSect="00CA5AFB">
          <w:footerReference w:type="default" r:id="rId24"/>
          <w:pgSz w:w="12240" w:h="15840"/>
          <w:pgMar w:top="720" w:right="720" w:bottom="720" w:left="720" w:header="750" w:footer="764" w:gutter="0"/>
          <w:cols w:space="720"/>
          <w:titlePg/>
          <w:docGrid w:linePitch="299"/>
        </w:sectPr>
      </w:pPr>
      <w:r>
        <w:rPr>
          <w:rFonts w:ascii="Times New Roman" w:hAnsi="Times New Roman" w:cs="Times New Roman"/>
          <w:sz w:val="36"/>
          <w:szCs w:val="36"/>
        </w:rPr>
        <w:tab/>
      </w:r>
    </w:p>
    <w:p w14:paraId="22BFC623" w14:textId="77777777" w:rsidR="000F79CB" w:rsidRDefault="000F79CB" w:rsidP="000F79CB">
      <w:pPr>
        <w:tabs>
          <w:tab w:val="left" w:pos="4815"/>
        </w:tabs>
        <w:spacing w:after="0" w:line="240" w:lineRule="auto"/>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3220EDFB" w14:textId="77777777" w:rsidR="00477F0F" w:rsidRDefault="00477F0F" w:rsidP="00477F0F">
      <w:pPr>
        <w:tabs>
          <w:tab w:val="left" w:pos="4815"/>
        </w:tabs>
        <w:spacing w:after="0" w:line="240" w:lineRule="auto"/>
        <w:jc w:val="center"/>
        <w:rPr>
          <w:rFonts w:ascii="Times New Roman" w:eastAsia="Times New Roman" w:hAnsi="Times New Roman" w:cs="Times New Roman"/>
          <w:i/>
          <w:sz w:val="24"/>
          <w:szCs w:val="24"/>
          <w:u w:val="single" w:color="000000"/>
        </w:rPr>
      </w:pPr>
    </w:p>
    <w:p w14:paraId="345671AD" w14:textId="77777777" w:rsidR="00477F0F" w:rsidRDefault="000F79CB" w:rsidP="00477F0F">
      <w:pPr>
        <w:spacing w:before="26"/>
        <w:ind w:left="101" w:right="1037"/>
        <w:jc w:val="center"/>
        <w:rPr>
          <w:b/>
          <w:i/>
          <w:w w:val="99"/>
          <w:sz w:val="26"/>
          <w:szCs w:val="26"/>
        </w:rPr>
      </w:pPr>
      <w:r>
        <w:rPr>
          <w:b/>
          <w:i/>
          <w:w w:val="99"/>
          <w:sz w:val="26"/>
          <w:szCs w:val="26"/>
        </w:rPr>
        <w:t>[Name</w:t>
      </w:r>
      <w:r>
        <w:rPr>
          <w:b/>
          <w:i/>
          <w:sz w:val="26"/>
          <w:szCs w:val="26"/>
        </w:rPr>
        <w:t xml:space="preserve"> </w:t>
      </w:r>
      <w:r>
        <w:rPr>
          <w:b/>
          <w:i/>
          <w:w w:val="99"/>
          <w:sz w:val="26"/>
          <w:szCs w:val="26"/>
        </w:rPr>
        <w:t>of</w:t>
      </w:r>
      <w:r>
        <w:rPr>
          <w:b/>
          <w:i/>
          <w:sz w:val="26"/>
          <w:szCs w:val="26"/>
        </w:rPr>
        <w:t xml:space="preserve"> </w:t>
      </w:r>
      <w:r>
        <w:rPr>
          <w:b/>
          <w:i/>
          <w:w w:val="99"/>
          <w:sz w:val="26"/>
          <w:szCs w:val="26"/>
        </w:rPr>
        <w:t>your</w:t>
      </w:r>
      <w:r>
        <w:rPr>
          <w:b/>
          <w:i/>
          <w:sz w:val="26"/>
          <w:szCs w:val="26"/>
        </w:rPr>
        <w:t xml:space="preserve"> </w:t>
      </w:r>
      <w:r>
        <w:rPr>
          <w:b/>
          <w:i/>
          <w:w w:val="99"/>
          <w:sz w:val="26"/>
          <w:szCs w:val="26"/>
        </w:rPr>
        <w:t>Church]</w:t>
      </w:r>
    </w:p>
    <w:p w14:paraId="7353DC3A" w14:textId="77777777" w:rsidR="000F79CB" w:rsidRDefault="00477F0F" w:rsidP="00477F0F">
      <w:pPr>
        <w:spacing w:before="26"/>
        <w:ind w:left="101" w:right="1037"/>
        <w:jc w:val="center"/>
      </w:pPr>
      <w:r>
        <w:rPr>
          <w:b/>
          <w:i/>
          <w:w w:val="99"/>
          <w:sz w:val="26"/>
          <w:szCs w:val="26"/>
        </w:rPr>
        <w:t>E</w:t>
      </w:r>
      <w:r w:rsidR="000F79CB" w:rsidRPr="00477F0F">
        <w:rPr>
          <w:b/>
          <w:sz w:val="28"/>
          <w:szCs w:val="28"/>
        </w:rPr>
        <w:t>mergency Information Form</w:t>
      </w:r>
    </w:p>
    <w:p w14:paraId="733489DD" w14:textId="77777777" w:rsidR="00725232" w:rsidRDefault="000F79CB" w:rsidP="00725232">
      <w:pPr>
        <w:spacing w:after="0" w:line="240" w:lineRule="auto"/>
        <w:ind w:left="105" w:right="1038"/>
        <w:jc w:val="both"/>
        <w:rPr>
          <w:w w:val="102"/>
        </w:rPr>
      </w:pPr>
      <w:r>
        <w:rPr>
          <w:w w:val="102"/>
        </w:rPr>
        <w:t>FOR</w:t>
      </w:r>
      <w:r>
        <w:t xml:space="preserve"> </w:t>
      </w:r>
      <w:r>
        <w:rPr>
          <w:w w:val="102"/>
        </w:rPr>
        <w:t>THE</w:t>
      </w:r>
      <w:r>
        <w:t xml:space="preserve"> </w:t>
      </w:r>
      <w:r>
        <w:rPr>
          <w:w w:val="102"/>
        </w:rPr>
        <w:t>FAMILY</w:t>
      </w:r>
      <w:r>
        <w:t xml:space="preserve"> </w:t>
      </w:r>
      <w:r>
        <w:rPr>
          <w:w w:val="102"/>
        </w:rPr>
        <w:t xml:space="preserve">OF:______________________________________________________________ </w:t>
      </w:r>
    </w:p>
    <w:p w14:paraId="4199D999" w14:textId="77777777" w:rsidR="00725232" w:rsidRDefault="000F79CB" w:rsidP="00725232">
      <w:pPr>
        <w:spacing w:after="0" w:line="240" w:lineRule="auto"/>
        <w:ind w:left="105" w:right="1038"/>
        <w:jc w:val="both"/>
        <w:rPr>
          <w:w w:val="102"/>
        </w:rPr>
      </w:pPr>
      <w:r>
        <w:rPr>
          <w:w w:val="102"/>
        </w:rPr>
        <w:t>PRIMARY</w:t>
      </w:r>
      <w:r>
        <w:t xml:space="preserve"> </w:t>
      </w:r>
      <w:r>
        <w:rPr>
          <w:w w:val="102"/>
        </w:rPr>
        <w:t>FAMILY</w:t>
      </w:r>
      <w:r>
        <w:t xml:space="preserve"> </w:t>
      </w:r>
      <w:r>
        <w:rPr>
          <w:w w:val="102"/>
        </w:rPr>
        <w:t xml:space="preserve">ADDRESS:________________________________________________________ </w:t>
      </w:r>
    </w:p>
    <w:p w14:paraId="463D953A" w14:textId="77777777" w:rsidR="000F79CB" w:rsidRDefault="000F79CB" w:rsidP="00725232">
      <w:pPr>
        <w:spacing w:after="0" w:line="240" w:lineRule="auto"/>
        <w:ind w:left="105" w:right="1038"/>
        <w:jc w:val="both"/>
      </w:pPr>
      <w:r>
        <w:rPr>
          <w:w w:val="102"/>
        </w:rPr>
        <w:t>INDIVIDUAL</w:t>
      </w:r>
      <w:r>
        <w:t xml:space="preserve"> </w:t>
      </w:r>
      <w:r>
        <w:rPr>
          <w:w w:val="102"/>
        </w:rPr>
        <w:t>FAMILY</w:t>
      </w:r>
      <w:r>
        <w:t xml:space="preserve"> </w:t>
      </w:r>
      <w:r>
        <w:rPr>
          <w:w w:val="102"/>
        </w:rPr>
        <w:t>MEMBERS</w:t>
      </w:r>
      <w:r>
        <w:t xml:space="preserve"> </w:t>
      </w:r>
      <w:r>
        <w:rPr>
          <w:w w:val="102"/>
        </w:rPr>
        <w:t>NAMES</w:t>
      </w:r>
      <w:r>
        <w:t xml:space="preserve"> </w:t>
      </w:r>
      <w:r>
        <w:rPr>
          <w:w w:val="102"/>
        </w:rPr>
        <w:t>AND</w:t>
      </w:r>
      <w:r>
        <w:t xml:space="preserve"> </w:t>
      </w:r>
      <w:r>
        <w:rPr>
          <w:w w:val="102"/>
        </w:rPr>
        <w:t>NUMBERS:</w:t>
      </w:r>
    </w:p>
    <w:p w14:paraId="4392B952" w14:textId="77777777" w:rsidR="000F79CB" w:rsidRDefault="000F79CB" w:rsidP="00725232">
      <w:pPr>
        <w:tabs>
          <w:tab w:val="left" w:pos="9800"/>
        </w:tabs>
        <w:spacing w:before="52" w:after="0" w:line="240" w:lineRule="auto"/>
        <w:ind w:left="105" w:right="79"/>
        <w:jc w:val="both"/>
        <w:rPr>
          <w:w w:val="103"/>
        </w:rPr>
      </w:pPr>
      <w:r>
        <w:rPr>
          <w:w w:val="103"/>
        </w:rPr>
        <w:t>NAME:</w:t>
      </w:r>
      <w:r>
        <w:rPr>
          <w:w w:val="103"/>
          <w:u w:val="single" w:color="000000"/>
        </w:rPr>
        <w:t xml:space="preserve"> </w:t>
      </w:r>
      <w:r>
        <w:rPr>
          <w:u w:val="single" w:color="000000"/>
        </w:rPr>
        <w:t xml:space="preserve">                                                                       </w:t>
      </w:r>
      <w:r>
        <w:rPr>
          <w:w w:val="103"/>
        </w:rPr>
        <w:t>CELL</w:t>
      </w:r>
      <w:r>
        <w:t xml:space="preserve"> </w:t>
      </w:r>
      <w:r>
        <w:rPr>
          <w:w w:val="103"/>
        </w:rPr>
        <w:t>#(</w:t>
      </w:r>
      <w:r>
        <w:rPr>
          <w:w w:val="103"/>
          <w:u w:val="single" w:color="000000"/>
        </w:rPr>
        <w:t xml:space="preserve"> </w:t>
      </w:r>
      <w:r>
        <w:rPr>
          <w:u w:val="single" w:color="000000"/>
        </w:rPr>
        <w:t xml:space="preserve">       </w:t>
      </w:r>
      <w:r>
        <w:rPr>
          <w:w w:val="103"/>
        </w:rPr>
        <w:t>)</w:t>
      </w:r>
      <w:r>
        <w:rPr>
          <w:w w:val="103"/>
          <w:u w:val="single" w:color="000000"/>
        </w:rPr>
        <w:t xml:space="preserve"> </w:t>
      </w:r>
      <w:r>
        <w:rPr>
          <w:u w:val="single" w:color="000000"/>
        </w:rPr>
        <w:t xml:space="preserve">                                 </w:t>
      </w:r>
      <w:r w:rsidR="00725232">
        <w:rPr>
          <w:w w:val="103"/>
        </w:rPr>
        <w:t>EMAIL _________________________</w:t>
      </w:r>
    </w:p>
    <w:p w14:paraId="6EDC642A" w14:textId="77777777" w:rsidR="00725232" w:rsidRDefault="00725232" w:rsidP="00725232">
      <w:pPr>
        <w:tabs>
          <w:tab w:val="left" w:pos="9800"/>
        </w:tabs>
        <w:spacing w:before="52" w:after="0" w:line="240" w:lineRule="auto"/>
        <w:ind w:left="105" w:right="79"/>
        <w:jc w:val="both"/>
      </w:pPr>
    </w:p>
    <w:p w14:paraId="17FB963F" w14:textId="77777777" w:rsidR="000F79CB" w:rsidRDefault="000F79CB" w:rsidP="00725232">
      <w:pPr>
        <w:tabs>
          <w:tab w:val="left" w:pos="9800"/>
        </w:tabs>
        <w:spacing w:before="41" w:after="0" w:line="240" w:lineRule="auto"/>
        <w:ind w:left="105"/>
      </w:pPr>
      <w:r>
        <w:rPr>
          <w:w w:val="103"/>
        </w:rPr>
        <w:t>NAME:</w:t>
      </w:r>
      <w:r>
        <w:rPr>
          <w:w w:val="103"/>
          <w:u w:val="single" w:color="000000"/>
        </w:rPr>
        <w:t xml:space="preserve"> </w:t>
      </w:r>
      <w:r>
        <w:rPr>
          <w:u w:val="single" w:color="000000"/>
        </w:rPr>
        <w:t xml:space="preserve">                                                                       </w:t>
      </w:r>
      <w:r>
        <w:rPr>
          <w:w w:val="103"/>
        </w:rPr>
        <w:t>CELL</w:t>
      </w:r>
      <w:r>
        <w:t xml:space="preserve"> </w:t>
      </w:r>
      <w:r>
        <w:rPr>
          <w:w w:val="103"/>
        </w:rPr>
        <w:t>#(</w:t>
      </w:r>
      <w:r>
        <w:rPr>
          <w:w w:val="103"/>
          <w:u w:val="single" w:color="000000"/>
        </w:rPr>
        <w:t xml:space="preserve"> </w:t>
      </w:r>
      <w:r>
        <w:rPr>
          <w:u w:val="single" w:color="000000"/>
        </w:rPr>
        <w:t xml:space="preserve">       </w:t>
      </w:r>
      <w:r>
        <w:rPr>
          <w:w w:val="103"/>
        </w:rPr>
        <w:t>)</w:t>
      </w:r>
      <w:r>
        <w:rPr>
          <w:w w:val="103"/>
          <w:u w:val="single" w:color="000000"/>
        </w:rPr>
        <w:t xml:space="preserve"> </w:t>
      </w:r>
      <w:r>
        <w:rPr>
          <w:u w:val="single" w:color="000000"/>
        </w:rPr>
        <w:t xml:space="preserve">                                 </w:t>
      </w:r>
      <w:r w:rsidR="00725232">
        <w:rPr>
          <w:w w:val="103"/>
        </w:rPr>
        <w:t>EMAIL _________________________</w:t>
      </w:r>
    </w:p>
    <w:p w14:paraId="29BFB373" w14:textId="77777777" w:rsidR="00725232" w:rsidRDefault="00725232" w:rsidP="00725232">
      <w:pPr>
        <w:tabs>
          <w:tab w:val="left" w:pos="5460"/>
        </w:tabs>
        <w:spacing w:before="41" w:after="0" w:line="240" w:lineRule="auto"/>
      </w:pPr>
    </w:p>
    <w:p w14:paraId="3A53FDF9" w14:textId="77777777" w:rsidR="000F79CB" w:rsidRDefault="000F79CB" w:rsidP="00725232">
      <w:pPr>
        <w:tabs>
          <w:tab w:val="left" w:pos="9800"/>
        </w:tabs>
        <w:spacing w:before="41" w:after="0" w:line="240" w:lineRule="auto"/>
        <w:ind w:left="105"/>
      </w:pPr>
      <w:r>
        <w:rPr>
          <w:w w:val="103"/>
        </w:rPr>
        <w:t>NAME:</w:t>
      </w:r>
      <w:r>
        <w:rPr>
          <w:w w:val="103"/>
          <w:u w:val="single" w:color="000000"/>
        </w:rPr>
        <w:t xml:space="preserve"> </w:t>
      </w:r>
      <w:r>
        <w:rPr>
          <w:u w:val="single" w:color="000000"/>
        </w:rPr>
        <w:t xml:space="preserve">                                                                       </w:t>
      </w:r>
      <w:r>
        <w:rPr>
          <w:w w:val="103"/>
        </w:rPr>
        <w:t>CELL</w:t>
      </w:r>
      <w:r>
        <w:t xml:space="preserve"> </w:t>
      </w:r>
      <w:r>
        <w:rPr>
          <w:w w:val="103"/>
        </w:rPr>
        <w:t>#(</w:t>
      </w:r>
      <w:r>
        <w:rPr>
          <w:w w:val="103"/>
          <w:u w:val="single" w:color="000000"/>
        </w:rPr>
        <w:t xml:space="preserve"> </w:t>
      </w:r>
      <w:r>
        <w:rPr>
          <w:u w:val="single" w:color="000000"/>
        </w:rPr>
        <w:t xml:space="preserve">       </w:t>
      </w:r>
      <w:r>
        <w:rPr>
          <w:w w:val="103"/>
        </w:rPr>
        <w:t>)</w:t>
      </w:r>
      <w:r>
        <w:rPr>
          <w:w w:val="103"/>
          <w:u w:val="single" w:color="000000"/>
        </w:rPr>
        <w:t xml:space="preserve"> </w:t>
      </w:r>
      <w:r>
        <w:rPr>
          <w:u w:val="single" w:color="000000"/>
        </w:rPr>
        <w:t xml:space="preserve">                                 </w:t>
      </w:r>
      <w:r w:rsidR="00725232">
        <w:rPr>
          <w:w w:val="103"/>
        </w:rPr>
        <w:t>EMAIL _________________________</w:t>
      </w:r>
    </w:p>
    <w:p w14:paraId="4342FFF7" w14:textId="77777777" w:rsidR="000F79CB" w:rsidRDefault="000F79CB" w:rsidP="00725232">
      <w:pPr>
        <w:spacing w:before="4" w:after="0" w:line="240" w:lineRule="auto"/>
      </w:pPr>
    </w:p>
    <w:p w14:paraId="7C627DA5" w14:textId="77777777" w:rsidR="00725232" w:rsidRDefault="000F79CB" w:rsidP="00725232">
      <w:pPr>
        <w:spacing w:before="41" w:after="0" w:line="240" w:lineRule="auto"/>
        <w:ind w:left="105"/>
        <w:rPr>
          <w:w w:val="103"/>
        </w:rPr>
      </w:pPr>
      <w:r>
        <w:rPr>
          <w:w w:val="103"/>
        </w:rPr>
        <w:t>NAME:</w:t>
      </w:r>
      <w:r>
        <w:rPr>
          <w:w w:val="103"/>
          <w:u w:val="single" w:color="000000"/>
        </w:rPr>
        <w:t xml:space="preserve"> </w:t>
      </w:r>
      <w:r>
        <w:rPr>
          <w:u w:val="single" w:color="000000"/>
        </w:rPr>
        <w:t xml:space="preserve">                                                                       </w:t>
      </w:r>
      <w:r>
        <w:rPr>
          <w:w w:val="103"/>
        </w:rPr>
        <w:t>CELL</w:t>
      </w:r>
      <w:r>
        <w:t xml:space="preserve"> </w:t>
      </w:r>
      <w:r>
        <w:rPr>
          <w:w w:val="103"/>
        </w:rPr>
        <w:t>#(</w:t>
      </w:r>
      <w:r>
        <w:rPr>
          <w:w w:val="103"/>
          <w:u w:val="single" w:color="000000"/>
        </w:rPr>
        <w:t xml:space="preserve"> </w:t>
      </w:r>
      <w:r>
        <w:rPr>
          <w:u w:val="single" w:color="000000"/>
        </w:rPr>
        <w:t xml:space="preserve">       </w:t>
      </w:r>
      <w:r>
        <w:rPr>
          <w:w w:val="103"/>
        </w:rPr>
        <w:t>)</w:t>
      </w:r>
      <w:r>
        <w:rPr>
          <w:w w:val="103"/>
          <w:u w:val="single" w:color="000000"/>
        </w:rPr>
        <w:t xml:space="preserve"> </w:t>
      </w:r>
      <w:r>
        <w:rPr>
          <w:u w:val="single" w:color="000000"/>
        </w:rPr>
        <w:t xml:space="preserve">                                 </w:t>
      </w:r>
      <w:r>
        <w:rPr>
          <w:w w:val="103"/>
        </w:rPr>
        <w:t>EMAIL</w:t>
      </w:r>
      <w:r w:rsidR="00725232">
        <w:rPr>
          <w:w w:val="103"/>
        </w:rPr>
        <w:t xml:space="preserve"> _________________________</w:t>
      </w:r>
    </w:p>
    <w:p w14:paraId="697B17C1" w14:textId="77777777" w:rsidR="00725232" w:rsidRDefault="00725232" w:rsidP="00725232">
      <w:pPr>
        <w:spacing w:before="41" w:after="0" w:line="240" w:lineRule="auto"/>
        <w:ind w:left="105"/>
        <w:rPr>
          <w:w w:val="103"/>
        </w:rPr>
      </w:pPr>
    </w:p>
    <w:p w14:paraId="324B27D9" w14:textId="77777777" w:rsidR="00725232" w:rsidRDefault="000F79CB" w:rsidP="00725232">
      <w:pPr>
        <w:spacing w:before="41" w:after="0" w:line="240" w:lineRule="auto"/>
        <w:ind w:left="105"/>
      </w:pPr>
      <w:r>
        <w:rPr>
          <w:w w:val="103"/>
        </w:rPr>
        <w:t>NAME:</w:t>
      </w:r>
      <w:r>
        <w:rPr>
          <w:w w:val="103"/>
          <w:u w:val="single" w:color="000000"/>
        </w:rPr>
        <w:t xml:space="preserve"> </w:t>
      </w:r>
      <w:r>
        <w:rPr>
          <w:u w:val="single" w:color="000000"/>
        </w:rPr>
        <w:t xml:space="preserve">                                                                       </w:t>
      </w:r>
      <w:r>
        <w:rPr>
          <w:w w:val="103"/>
        </w:rPr>
        <w:t>CELL</w:t>
      </w:r>
      <w:r>
        <w:t xml:space="preserve"> </w:t>
      </w:r>
      <w:r>
        <w:rPr>
          <w:w w:val="103"/>
        </w:rPr>
        <w:t>#(</w:t>
      </w:r>
      <w:r>
        <w:rPr>
          <w:w w:val="103"/>
          <w:u w:val="single" w:color="000000"/>
        </w:rPr>
        <w:t xml:space="preserve"> </w:t>
      </w:r>
      <w:r>
        <w:rPr>
          <w:u w:val="single" w:color="000000"/>
        </w:rPr>
        <w:t xml:space="preserve">       </w:t>
      </w:r>
      <w:r>
        <w:rPr>
          <w:w w:val="103"/>
        </w:rPr>
        <w:t>)</w:t>
      </w:r>
      <w:r>
        <w:rPr>
          <w:w w:val="103"/>
          <w:u w:val="single" w:color="000000"/>
        </w:rPr>
        <w:t xml:space="preserve"> </w:t>
      </w:r>
      <w:r>
        <w:rPr>
          <w:u w:val="single" w:color="000000"/>
        </w:rPr>
        <w:t xml:space="preserve">                                 </w:t>
      </w:r>
      <w:r w:rsidR="00725232">
        <w:rPr>
          <w:w w:val="103"/>
        </w:rPr>
        <w:t>EMAIL _________________________</w:t>
      </w:r>
    </w:p>
    <w:p w14:paraId="0844766B" w14:textId="77777777" w:rsidR="00725232" w:rsidRPr="00725232" w:rsidRDefault="00725232" w:rsidP="00725232">
      <w:pPr>
        <w:spacing w:before="41" w:after="0" w:line="240" w:lineRule="auto"/>
        <w:ind w:left="105"/>
      </w:pPr>
    </w:p>
    <w:p w14:paraId="457F9E65" w14:textId="77777777" w:rsidR="00725232" w:rsidRPr="00477F0F" w:rsidRDefault="00725232" w:rsidP="00477F0F">
      <w:pPr>
        <w:tabs>
          <w:tab w:val="center" w:pos="5400"/>
        </w:tabs>
        <w:jc w:val="center"/>
        <w:rPr>
          <w:rFonts w:cs="Times New Roman"/>
          <w:b/>
          <w:sz w:val="28"/>
          <w:szCs w:val="28"/>
        </w:rPr>
      </w:pPr>
      <w:r w:rsidRPr="00477F0F">
        <w:rPr>
          <w:rFonts w:cs="Times New Roman"/>
          <w:b/>
          <w:sz w:val="28"/>
          <w:szCs w:val="28"/>
        </w:rPr>
        <w:t>Evacuation Destination</w:t>
      </w:r>
    </w:p>
    <w:p w14:paraId="4BEC5305" w14:textId="77777777" w:rsidR="00725232" w:rsidRDefault="00725232" w:rsidP="00725232">
      <w:pPr>
        <w:tabs>
          <w:tab w:val="center" w:pos="5400"/>
        </w:tabs>
        <w:rPr>
          <w:rFonts w:cs="Times New Roman"/>
          <w:b/>
        </w:rPr>
      </w:pPr>
      <w:r>
        <w:rPr>
          <w:rFonts w:cs="Times New Roman"/>
          <w:b/>
        </w:rPr>
        <w:t>EVACUATION/REGROUPING  LOCATION:</w:t>
      </w:r>
      <w:r w:rsidRPr="00725232">
        <w:rPr>
          <w:rFonts w:cs="Times New Roman"/>
          <w:b/>
        </w:rPr>
        <w:t>________________________________</w:t>
      </w:r>
      <w:r>
        <w:rPr>
          <w:rFonts w:cs="Times New Roman"/>
          <w:b/>
        </w:rPr>
        <w:t>_______________________</w:t>
      </w:r>
      <w:r w:rsidRPr="00725232">
        <w:rPr>
          <w:rFonts w:cs="Times New Roman"/>
          <w:b/>
        </w:rPr>
        <w:t>_________</w:t>
      </w:r>
    </w:p>
    <w:p w14:paraId="4439C7D9" w14:textId="77777777" w:rsidR="00725232" w:rsidRDefault="00725232" w:rsidP="00725232">
      <w:pPr>
        <w:tabs>
          <w:tab w:val="center" w:pos="5400"/>
        </w:tabs>
        <w:rPr>
          <w:rFonts w:cs="Times New Roman"/>
          <w:b/>
        </w:rPr>
      </w:pPr>
      <w:r>
        <w:rPr>
          <w:rFonts w:cs="Times New Roman"/>
          <w:b/>
        </w:rPr>
        <w:t>ADDRESS: ____________________________________________   CITY _____________________ STATE ____________</w:t>
      </w:r>
    </w:p>
    <w:p w14:paraId="77B4B249" w14:textId="77777777" w:rsidR="00725232" w:rsidRDefault="00725232" w:rsidP="00725232">
      <w:pPr>
        <w:tabs>
          <w:tab w:val="center" w:pos="5400"/>
        </w:tabs>
        <w:rPr>
          <w:rFonts w:cs="Times New Roman"/>
          <w:b/>
        </w:rPr>
      </w:pPr>
      <w:r>
        <w:rPr>
          <w:rFonts w:cs="Times New Roman"/>
          <w:b/>
        </w:rPr>
        <w:t>PHONE NUMBER AT THAT LOCATION  (____)________________________________</w:t>
      </w:r>
    </w:p>
    <w:p w14:paraId="6A288E48" w14:textId="77777777" w:rsidR="00725232" w:rsidRPr="00477F0F" w:rsidRDefault="00725232" w:rsidP="00725232">
      <w:pPr>
        <w:tabs>
          <w:tab w:val="center" w:pos="5400"/>
        </w:tabs>
        <w:jc w:val="center"/>
        <w:rPr>
          <w:rFonts w:cs="Times New Roman"/>
          <w:b/>
          <w:sz w:val="28"/>
          <w:szCs w:val="28"/>
        </w:rPr>
      </w:pPr>
      <w:r w:rsidRPr="00477F0F">
        <w:rPr>
          <w:rFonts w:cs="Times New Roman"/>
          <w:b/>
          <w:sz w:val="28"/>
          <w:szCs w:val="28"/>
        </w:rPr>
        <w:t>ICE NUMBERS (In Case of Emergency)</w:t>
      </w:r>
    </w:p>
    <w:p w14:paraId="30E7526C" w14:textId="77777777" w:rsidR="00725232" w:rsidRDefault="00725232" w:rsidP="00725232">
      <w:pPr>
        <w:tabs>
          <w:tab w:val="center" w:pos="5400"/>
        </w:tabs>
        <w:jc w:val="center"/>
        <w:rPr>
          <w:rFonts w:cs="Times New Roman"/>
          <w:b/>
        </w:rPr>
      </w:pPr>
      <w:r>
        <w:rPr>
          <w:rFonts w:cs="Times New Roman"/>
          <w:b/>
        </w:rPr>
        <w:t>Program into your cell phone, as ICE 1 and ICE 2 so emergency personnel reading your phone know whom to contact</w:t>
      </w:r>
    </w:p>
    <w:tbl>
      <w:tblPr>
        <w:tblStyle w:val="TableGrid"/>
        <w:tblW w:w="0" w:type="auto"/>
        <w:tblLook w:val="04A0" w:firstRow="1" w:lastRow="0" w:firstColumn="1" w:lastColumn="0" w:noHBand="0" w:noVBand="1"/>
      </w:tblPr>
      <w:tblGrid>
        <w:gridCol w:w="5395"/>
        <w:gridCol w:w="5395"/>
      </w:tblGrid>
      <w:tr w:rsidR="00477F0F" w14:paraId="645BB7AE" w14:textId="77777777" w:rsidTr="00477F0F">
        <w:tc>
          <w:tcPr>
            <w:tcW w:w="5395" w:type="dxa"/>
          </w:tcPr>
          <w:p w14:paraId="3551D326" w14:textId="77777777" w:rsidR="00477F0F" w:rsidRDefault="00477F0F" w:rsidP="00477F0F">
            <w:pPr>
              <w:tabs>
                <w:tab w:val="left" w:pos="5295"/>
                <w:tab w:val="center" w:pos="5400"/>
              </w:tabs>
              <w:rPr>
                <w:rFonts w:cs="Times New Roman"/>
                <w:b/>
              </w:rPr>
            </w:pPr>
            <w:r>
              <w:rPr>
                <w:rFonts w:cs="Times New Roman"/>
                <w:b/>
              </w:rPr>
              <w:t>1</w:t>
            </w:r>
            <w:r w:rsidRPr="00477F0F">
              <w:rPr>
                <w:rFonts w:cs="Times New Roman"/>
                <w:b/>
                <w:vertAlign w:val="superscript"/>
              </w:rPr>
              <w:t>st</w:t>
            </w:r>
            <w:r>
              <w:rPr>
                <w:rFonts w:cs="Times New Roman"/>
                <w:b/>
              </w:rPr>
              <w:t xml:space="preserve"> Out of area contact #</w:t>
            </w:r>
          </w:p>
        </w:tc>
        <w:tc>
          <w:tcPr>
            <w:tcW w:w="5395" w:type="dxa"/>
          </w:tcPr>
          <w:p w14:paraId="1F1E3172" w14:textId="77777777" w:rsidR="00477F0F" w:rsidRDefault="00477F0F" w:rsidP="00477F0F">
            <w:pPr>
              <w:tabs>
                <w:tab w:val="left" w:pos="5295"/>
                <w:tab w:val="center" w:pos="5400"/>
              </w:tabs>
              <w:rPr>
                <w:rFonts w:cs="Times New Roman"/>
                <w:b/>
              </w:rPr>
            </w:pPr>
            <w:r>
              <w:rPr>
                <w:rFonts w:cs="Times New Roman"/>
                <w:b/>
              </w:rPr>
              <w:t>2</w:t>
            </w:r>
            <w:r w:rsidRPr="00477F0F">
              <w:rPr>
                <w:rFonts w:cs="Times New Roman"/>
                <w:b/>
                <w:vertAlign w:val="superscript"/>
              </w:rPr>
              <w:t>nd</w:t>
            </w:r>
            <w:r>
              <w:rPr>
                <w:rFonts w:cs="Times New Roman"/>
                <w:b/>
              </w:rPr>
              <w:t xml:space="preserve"> Out of area contact #</w:t>
            </w:r>
          </w:p>
        </w:tc>
      </w:tr>
      <w:tr w:rsidR="00477F0F" w14:paraId="636E9480" w14:textId="77777777" w:rsidTr="00477F0F">
        <w:tc>
          <w:tcPr>
            <w:tcW w:w="5395" w:type="dxa"/>
          </w:tcPr>
          <w:p w14:paraId="2DA2832D" w14:textId="77777777" w:rsidR="00477F0F" w:rsidRDefault="00477F0F" w:rsidP="00477F0F">
            <w:pPr>
              <w:tabs>
                <w:tab w:val="left" w:pos="5295"/>
                <w:tab w:val="center" w:pos="5400"/>
              </w:tabs>
              <w:rPr>
                <w:rFonts w:cs="Times New Roman"/>
                <w:b/>
              </w:rPr>
            </w:pPr>
            <w:r>
              <w:rPr>
                <w:rFonts w:cs="Times New Roman"/>
                <w:b/>
              </w:rPr>
              <w:t>Name:</w:t>
            </w:r>
          </w:p>
        </w:tc>
        <w:tc>
          <w:tcPr>
            <w:tcW w:w="5395" w:type="dxa"/>
          </w:tcPr>
          <w:p w14:paraId="4E8F1D94" w14:textId="77777777" w:rsidR="00477F0F" w:rsidRDefault="00477F0F" w:rsidP="00477F0F">
            <w:pPr>
              <w:tabs>
                <w:tab w:val="left" w:pos="5295"/>
                <w:tab w:val="center" w:pos="5400"/>
              </w:tabs>
              <w:rPr>
                <w:rFonts w:cs="Times New Roman"/>
                <w:b/>
              </w:rPr>
            </w:pPr>
            <w:r>
              <w:rPr>
                <w:rFonts w:cs="Times New Roman"/>
                <w:b/>
              </w:rPr>
              <w:t>Name:</w:t>
            </w:r>
          </w:p>
        </w:tc>
      </w:tr>
      <w:tr w:rsidR="00477F0F" w14:paraId="4790712C" w14:textId="77777777" w:rsidTr="00477F0F">
        <w:tc>
          <w:tcPr>
            <w:tcW w:w="5395" w:type="dxa"/>
          </w:tcPr>
          <w:p w14:paraId="2443D542" w14:textId="77777777" w:rsidR="00477F0F" w:rsidRDefault="00477F0F" w:rsidP="00477F0F">
            <w:pPr>
              <w:tabs>
                <w:tab w:val="left" w:pos="5295"/>
                <w:tab w:val="center" w:pos="5400"/>
              </w:tabs>
              <w:rPr>
                <w:rFonts w:cs="Times New Roman"/>
                <w:b/>
              </w:rPr>
            </w:pPr>
            <w:r>
              <w:rPr>
                <w:rFonts w:cs="Times New Roman"/>
                <w:b/>
              </w:rPr>
              <w:t>Address:</w:t>
            </w:r>
          </w:p>
        </w:tc>
        <w:tc>
          <w:tcPr>
            <w:tcW w:w="5395" w:type="dxa"/>
          </w:tcPr>
          <w:p w14:paraId="595907E3" w14:textId="77777777" w:rsidR="00477F0F" w:rsidRDefault="00477F0F" w:rsidP="00477F0F">
            <w:pPr>
              <w:tabs>
                <w:tab w:val="left" w:pos="5295"/>
                <w:tab w:val="center" w:pos="5400"/>
              </w:tabs>
              <w:rPr>
                <w:rFonts w:cs="Times New Roman"/>
                <w:b/>
              </w:rPr>
            </w:pPr>
            <w:r>
              <w:rPr>
                <w:rFonts w:cs="Times New Roman"/>
                <w:b/>
              </w:rPr>
              <w:t>Address:</w:t>
            </w:r>
          </w:p>
        </w:tc>
      </w:tr>
      <w:tr w:rsidR="00477F0F" w14:paraId="5BDB1F6A" w14:textId="77777777" w:rsidTr="00477F0F">
        <w:tc>
          <w:tcPr>
            <w:tcW w:w="5395" w:type="dxa"/>
          </w:tcPr>
          <w:p w14:paraId="0B52796F" w14:textId="77777777" w:rsidR="00477F0F" w:rsidRDefault="00477F0F" w:rsidP="00477F0F">
            <w:pPr>
              <w:tabs>
                <w:tab w:val="left" w:pos="5295"/>
                <w:tab w:val="center" w:pos="5400"/>
              </w:tabs>
              <w:rPr>
                <w:rFonts w:cs="Times New Roman"/>
                <w:b/>
              </w:rPr>
            </w:pPr>
            <w:r>
              <w:rPr>
                <w:rFonts w:cs="Times New Roman"/>
                <w:b/>
              </w:rPr>
              <w:t>Home Phone:</w:t>
            </w:r>
          </w:p>
        </w:tc>
        <w:tc>
          <w:tcPr>
            <w:tcW w:w="5395" w:type="dxa"/>
          </w:tcPr>
          <w:p w14:paraId="76093FA2" w14:textId="77777777" w:rsidR="00477F0F" w:rsidRDefault="00477F0F" w:rsidP="00477F0F">
            <w:pPr>
              <w:tabs>
                <w:tab w:val="left" w:pos="5295"/>
                <w:tab w:val="center" w:pos="5400"/>
              </w:tabs>
              <w:rPr>
                <w:rFonts w:cs="Times New Roman"/>
                <w:b/>
              </w:rPr>
            </w:pPr>
            <w:r>
              <w:rPr>
                <w:rFonts w:cs="Times New Roman"/>
                <w:b/>
              </w:rPr>
              <w:t>Home Phone:</w:t>
            </w:r>
          </w:p>
        </w:tc>
      </w:tr>
      <w:tr w:rsidR="00477F0F" w14:paraId="45CBEAF9" w14:textId="77777777" w:rsidTr="00477F0F">
        <w:tc>
          <w:tcPr>
            <w:tcW w:w="5395" w:type="dxa"/>
          </w:tcPr>
          <w:p w14:paraId="0050FF34" w14:textId="77777777" w:rsidR="00477F0F" w:rsidRDefault="00477F0F" w:rsidP="00477F0F">
            <w:pPr>
              <w:tabs>
                <w:tab w:val="left" w:pos="5295"/>
                <w:tab w:val="center" w:pos="5400"/>
              </w:tabs>
              <w:rPr>
                <w:rFonts w:cs="Times New Roman"/>
                <w:b/>
              </w:rPr>
            </w:pPr>
            <w:r>
              <w:rPr>
                <w:rFonts w:cs="Times New Roman"/>
                <w:b/>
              </w:rPr>
              <w:t>Work Phone:</w:t>
            </w:r>
          </w:p>
        </w:tc>
        <w:tc>
          <w:tcPr>
            <w:tcW w:w="5395" w:type="dxa"/>
          </w:tcPr>
          <w:p w14:paraId="3E5B0B43" w14:textId="77777777" w:rsidR="00477F0F" w:rsidRDefault="00477F0F" w:rsidP="00477F0F">
            <w:pPr>
              <w:tabs>
                <w:tab w:val="left" w:pos="5295"/>
                <w:tab w:val="center" w:pos="5400"/>
              </w:tabs>
              <w:rPr>
                <w:rFonts w:cs="Times New Roman"/>
                <w:b/>
              </w:rPr>
            </w:pPr>
            <w:r>
              <w:rPr>
                <w:rFonts w:cs="Times New Roman"/>
                <w:b/>
              </w:rPr>
              <w:t>Work Phone:</w:t>
            </w:r>
          </w:p>
        </w:tc>
      </w:tr>
      <w:tr w:rsidR="00477F0F" w14:paraId="6F5E9B97" w14:textId="77777777" w:rsidTr="00477F0F">
        <w:tc>
          <w:tcPr>
            <w:tcW w:w="5395" w:type="dxa"/>
          </w:tcPr>
          <w:p w14:paraId="3B022E52" w14:textId="77777777" w:rsidR="00477F0F" w:rsidRDefault="00477F0F" w:rsidP="00477F0F">
            <w:pPr>
              <w:tabs>
                <w:tab w:val="left" w:pos="5295"/>
                <w:tab w:val="center" w:pos="5400"/>
              </w:tabs>
              <w:rPr>
                <w:rFonts w:cs="Times New Roman"/>
                <w:b/>
              </w:rPr>
            </w:pPr>
            <w:r>
              <w:rPr>
                <w:rFonts w:cs="Times New Roman"/>
                <w:b/>
              </w:rPr>
              <w:t>Cell Phone:</w:t>
            </w:r>
          </w:p>
        </w:tc>
        <w:tc>
          <w:tcPr>
            <w:tcW w:w="5395" w:type="dxa"/>
          </w:tcPr>
          <w:p w14:paraId="5DB7CDCA" w14:textId="77777777" w:rsidR="00477F0F" w:rsidRDefault="00477F0F" w:rsidP="00477F0F">
            <w:pPr>
              <w:tabs>
                <w:tab w:val="left" w:pos="5295"/>
                <w:tab w:val="center" w:pos="5400"/>
              </w:tabs>
              <w:rPr>
                <w:rFonts w:cs="Times New Roman"/>
                <w:b/>
              </w:rPr>
            </w:pPr>
            <w:r>
              <w:rPr>
                <w:rFonts w:cs="Times New Roman"/>
                <w:b/>
              </w:rPr>
              <w:t>Cell Phone:</w:t>
            </w:r>
          </w:p>
        </w:tc>
      </w:tr>
      <w:tr w:rsidR="00477F0F" w14:paraId="215AB5B6" w14:textId="77777777" w:rsidTr="00477F0F">
        <w:tc>
          <w:tcPr>
            <w:tcW w:w="5395" w:type="dxa"/>
          </w:tcPr>
          <w:p w14:paraId="1B83EE90" w14:textId="77777777" w:rsidR="00477F0F" w:rsidRDefault="00477F0F" w:rsidP="00477F0F">
            <w:pPr>
              <w:tabs>
                <w:tab w:val="left" w:pos="5295"/>
                <w:tab w:val="center" w:pos="5400"/>
              </w:tabs>
              <w:rPr>
                <w:rFonts w:cs="Times New Roman"/>
                <w:b/>
              </w:rPr>
            </w:pPr>
            <w:r>
              <w:rPr>
                <w:rFonts w:cs="Times New Roman"/>
                <w:b/>
              </w:rPr>
              <w:t xml:space="preserve">Email: </w:t>
            </w:r>
          </w:p>
        </w:tc>
        <w:tc>
          <w:tcPr>
            <w:tcW w:w="5395" w:type="dxa"/>
          </w:tcPr>
          <w:p w14:paraId="2F63C3C9" w14:textId="77777777" w:rsidR="00477F0F" w:rsidRDefault="00477F0F" w:rsidP="00477F0F">
            <w:pPr>
              <w:tabs>
                <w:tab w:val="left" w:pos="5295"/>
                <w:tab w:val="center" w:pos="5400"/>
              </w:tabs>
              <w:rPr>
                <w:rFonts w:cs="Times New Roman"/>
                <w:b/>
              </w:rPr>
            </w:pPr>
            <w:r>
              <w:rPr>
                <w:rFonts w:cs="Times New Roman"/>
                <w:b/>
              </w:rPr>
              <w:t xml:space="preserve">Email: </w:t>
            </w:r>
          </w:p>
        </w:tc>
      </w:tr>
      <w:tr w:rsidR="00477F0F" w14:paraId="12A1D422" w14:textId="77777777" w:rsidTr="00477F0F">
        <w:tc>
          <w:tcPr>
            <w:tcW w:w="5395" w:type="dxa"/>
          </w:tcPr>
          <w:p w14:paraId="2FF9C9BB" w14:textId="77777777" w:rsidR="00477F0F" w:rsidRDefault="00477F0F" w:rsidP="00477F0F">
            <w:pPr>
              <w:tabs>
                <w:tab w:val="left" w:pos="5295"/>
                <w:tab w:val="center" w:pos="5400"/>
              </w:tabs>
              <w:rPr>
                <w:rFonts w:cs="Times New Roman"/>
                <w:b/>
              </w:rPr>
            </w:pPr>
            <w:r>
              <w:rPr>
                <w:rFonts w:cs="Times New Roman"/>
                <w:b/>
              </w:rPr>
              <w:t>Other:</w:t>
            </w:r>
          </w:p>
        </w:tc>
        <w:tc>
          <w:tcPr>
            <w:tcW w:w="5395" w:type="dxa"/>
          </w:tcPr>
          <w:p w14:paraId="1CBCD0C5" w14:textId="77777777" w:rsidR="00477F0F" w:rsidRDefault="00477F0F" w:rsidP="00477F0F">
            <w:pPr>
              <w:tabs>
                <w:tab w:val="left" w:pos="5295"/>
                <w:tab w:val="center" w:pos="5400"/>
              </w:tabs>
              <w:rPr>
                <w:rFonts w:cs="Times New Roman"/>
                <w:b/>
              </w:rPr>
            </w:pPr>
            <w:r>
              <w:rPr>
                <w:rFonts w:cs="Times New Roman"/>
                <w:b/>
              </w:rPr>
              <w:t>Other:</w:t>
            </w:r>
          </w:p>
        </w:tc>
      </w:tr>
    </w:tbl>
    <w:p w14:paraId="6553E987" w14:textId="77777777" w:rsidR="00477F0F" w:rsidRDefault="00477F0F" w:rsidP="00477F0F">
      <w:pPr>
        <w:tabs>
          <w:tab w:val="left" w:pos="5295"/>
          <w:tab w:val="center" w:pos="5400"/>
        </w:tabs>
        <w:jc w:val="center"/>
        <w:rPr>
          <w:w w:val="104"/>
          <w:sz w:val="18"/>
          <w:szCs w:val="18"/>
        </w:rPr>
      </w:pPr>
      <w:r>
        <w:rPr>
          <w:w w:val="104"/>
          <w:sz w:val="18"/>
          <w:szCs w:val="18"/>
        </w:rPr>
        <w:t>ANY</w:t>
      </w:r>
      <w:r>
        <w:rPr>
          <w:sz w:val="18"/>
          <w:szCs w:val="18"/>
        </w:rPr>
        <w:t xml:space="preserve"> </w:t>
      </w:r>
      <w:r>
        <w:rPr>
          <w:w w:val="104"/>
          <w:sz w:val="18"/>
          <w:szCs w:val="18"/>
        </w:rPr>
        <w:t>ADDITIONAL</w:t>
      </w:r>
      <w:r>
        <w:rPr>
          <w:sz w:val="18"/>
          <w:szCs w:val="18"/>
        </w:rPr>
        <w:t xml:space="preserve"> </w:t>
      </w:r>
      <w:r>
        <w:rPr>
          <w:w w:val="104"/>
          <w:sz w:val="18"/>
          <w:szCs w:val="18"/>
        </w:rPr>
        <w:t>INFORMATION</w:t>
      </w:r>
      <w:r>
        <w:rPr>
          <w:sz w:val="18"/>
          <w:szCs w:val="18"/>
        </w:rPr>
        <w:t xml:space="preserve"> </w:t>
      </w:r>
      <w:r>
        <w:rPr>
          <w:w w:val="104"/>
          <w:sz w:val="18"/>
          <w:szCs w:val="18"/>
        </w:rPr>
        <w:t>YOU</w:t>
      </w:r>
      <w:r>
        <w:rPr>
          <w:sz w:val="18"/>
          <w:szCs w:val="18"/>
        </w:rPr>
        <w:t xml:space="preserve"> </w:t>
      </w:r>
      <w:r>
        <w:rPr>
          <w:w w:val="104"/>
          <w:sz w:val="18"/>
          <w:szCs w:val="18"/>
        </w:rPr>
        <w:t>WOULD</w:t>
      </w:r>
      <w:r>
        <w:rPr>
          <w:sz w:val="18"/>
          <w:szCs w:val="18"/>
        </w:rPr>
        <w:t xml:space="preserve"> </w:t>
      </w:r>
      <w:r>
        <w:rPr>
          <w:w w:val="104"/>
          <w:sz w:val="18"/>
          <w:szCs w:val="18"/>
        </w:rPr>
        <w:t>LIKE</w:t>
      </w:r>
      <w:r>
        <w:rPr>
          <w:sz w:val="18"/>
          <w:szCs w:val="18"/>
        </w:rPr>
        <w:t xml:space="preserve"> </w:t>
      </w:r>
      <w:r>
        <w:rPr>
          <w:w w:val="104"/>
          <w:sz w:val="18"/>
          <w:szCs w:val="18"/>
        </w:rPr>
        <w:t>TO</w:t>
      </w:r>
      <w:r>
        <w:rPr>
          <w:sz w:val="18"/>
          <w:szCs w:val="18"/>
        </w:rPr>
        <w:t xml:space="preserve"> </w:t>
      </w:r>
      <w:r>
        <w:rPr>
          <w:w w:val="104"/>
          <w:sz w:val="18"/>
          <w:szCs w:val="18"/>
        </w:rPr>
        <w:t>SHARE</w:t>
      </w:r>
      <w:r>
        <w:rPr>
          <w:sz w:val="18"/>
          <w:szCs w:val="18"/>
        </w:rPr>
        <w:t xml:space="preserve"> </w:t>
      </w:r>
      <w:r>
        <w:rPr>
          <w:w w:val="104"/>
          <w:sz w:val="18"/>
          <w:szCs w:val="18"/>
        </w:rPr>
        <w:t>WITH</w:t>
      </w:r>
      <w:r>
        <w:rPr>
          <w:sz w:val="18"/>
          <w:szCs w:val="18"/>
        </w:rPr>
        <w:t xml:space="preserve"> </w:t>
      </w:r>
      <w:r>
        <w:rPr>
          <w:w w:val="104"/>
          <w:sz w:val="18"/>
          <w:szCs w:val="18"/>
        </w:rPr>
        <w:t>THE</w:t>
      </w:r>
      <w:r>
        <w:rPr>
          <w:sz w:val="18"/>
          <w:szCs w:val="18"/>
        </w:rPr>
        <w:t xml:space="preserve"> </w:t>
      </w:r>
      <w:r>
        <w:rPr>
          <w:w w:val="104"/>
          <w:sz w:val="18"/>
          <w:szCs w:val="18"/>
        </w:rPr>
        <w:t>CHURCH</w:t>
      </w:r>
      <w:r>
        <w:rPr>
          <w:sz w:val="18"/>
          <w:szCs w:val="18"/>
        </w:rPr>
        <w:t xml:space="preserve"> </w:t>
      </w:r>
      <w:r>
        <w:rPr>
          <w:w w:val="104"/>
          <w:sz w:val="18"/>
          <w:szCs w:val="18"/>
        </w:rPr>
        <w:t>STAFF</w:t>
      </w:r>
    </w:p>
    <w:p w14:paraId="5F32BD54" w14:textId="77777777" w:rsidR="00477F0F" w:rsidRDefault="00477F0F" w:rsidP="00477F0F">
      <w:pPr>
        <w:tabs>
          <w:tab w:val="left" w:pos="5295"/>
          <w:tab w:val="center" w:pos="5400"/>
        </w:tabs>
        <w:jc w:val="center"/>
        <w:rPr>
          <w:w w:val="104"/>
          <w:sz w:val="18"/>
          <w:szCs w:val="18"/>
        </w:rPr>
      </w:pPr>
    </w:p>
    <w:p w14:paraId="38961ED3" w14:textId="77777777" w:rsidR="00477F0F" w:rsidRDefault="00477F0F" w:rsidP="00477F0F">
      <w:pPr>
        <w:tabs>
          <w:tab w:val="left" w:pos="5295"/>
          <w:tab w:val="center" w:pos="5400"/>
        </w:tabs>
        <w:jc w:val="center"/>
        <w:rPr>
          <w:w w:val="104"/>
          <w:sz w:val="18"/>
          <w:szCs w:val="18"/>
        </w:rPr>
      </w:pPr>
    </w:p>
    <w:p w14:paraId="72296049" w14:textId="77777777" w:rsidR="00477F0F" w:rsidRDefault="00477F0F" w:rsidP="00477F0F">
      <w:pPr>
        <w:tabs>
          <w:tab w:val="left" w:pos="5295"/>
          <w:tab w:val="center" w:pos="5400"/>
        </w:tabs>
        <w:jc w:val="center"/>
        <w:rPr>
          <w:w w:val="104"/>
          <w:sz w:val="18"/>
          <w:szCs w:val="18"/>
        </w:rPr>
      </w:pPr>
    </w:p>
    <w:p w14:paraId="385FD658" w14:textId="77777777" w:rsidR="00477F0F" w:rsidRPr="00477F0F" w:rsidRDefault="00477F0F" w:rsidP="00477F0F">
      <w:pPr>
        <w:tabs>
          <w:tab w:val="left" w:pos="5295"/>
          <w:tab w:val="center" w:pos="5400"/>
        </w:tabs>
        <w:jc w:val="center"/>
        <w:rPr>
          <w:i/>
          <w:sz w:val="24"/>
          <w:szCs w:val="24"/>
          <w:u w:val="single"/>
        </w:rPr>
      </w:pPr>
      <w:r w:rsidRPr="00477F0F">
        <w:rPr>
          <w:i/>
          <w:w w:val="104"/>
          <w:sz w:val="24"/>
          <w:szCs w:val="24"/>
          <w:u w:val="single"/>
        </w:rPr>
        <w:t xml:space="preserve">This form will be used by church staff only in the event of an emergency. </w:t>
      </w:r>
    </w:p>
    <w:p w14:paraId="4FAEB154" w14:textId="77777777" w:rsidR="00BB51CA" w:rsidRDefault="00BB51CA" w:rsidP="00BB51CA">
      <w:pPr>
        <w:spacing w:after="0" w:line="240" w:lineRule="auto"/>
        <w:ind w:left="165"/>
        <w:rPr>
          <w:sz w:val="24"/>
          <w:szCs w:val="24"/>
        </w:rPr>
        <w:sectPr w:rsidR="00BB51CA" w:rsidSect="00D17BE4">
          <w:pgSz w:w="12240" w:h="15840"/>
          <w:pgMar w:top="720" w:right="720" w:bottom="720" w:left="720" w:header="720" w:footer="720" w:gutter="0"/>
          <w:cols w:space="720"/>
          <w:titlePg/>
          <w:docGrid w:linePitch="299"/>
        </w:sectPr>
      </w:pPr>
    </w:p>
    <w:p w14:paraId="7BD5C8AA" w14:textId="77777777" w:rsidR="001104D1" w:rsidRDefault="001104D1" w:rsidP="001104D1">
      <w:pPr>
        <w:tabs>
          <w:tab w:val="left" w:pos="4815"/>
        </w:tabs>
        <w:spacing w:after="0" w:line="240" w:lineRule="auto"/>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53802A34" w14:textId="77777777" w:rsidR="001104D1" w:rsidRDefault="001104D1" w:rsidP="001104D1">
      <w:pPr>
        <w:tabs>
          <w:tab w:val="left" w:pos="4245"/>
        </w:tabs>
        <w:jc w:val="center"/>
        <w:rPr>
          <w:sz w:val="24"/>
          <w:szCs w:val="24"/>
        </w:rPr>
      </w:pPr>
    </w:p>
    <w:p w14:paraId="76DFDDE3" w14:textId="77777777" w:rsidR="001104D1" w:rsidRDefault="001104D1" w:rsidP="001104D1">
      <w:pPr>
        <w:tabs>
          <w:tab w:val="left" w:pos="4245"/>
        </w:tabs>
        <w:jc w:val="center"/>
        <w:rPr>
          <w:sz w:val="24"/>
          <w:szCs w:val="24"/>
        </w:rPr>
      </w:pPr>
    </w:p>
    <w:p w14:paraId="055034DF" w14:textId="77777777" w:rsidR="001104D1" w:rsidRDefault="001104D1" w:rsidP="001104D1">
      <w:pPr>
        <w:tabs>
          <w:tab w:val="left" w:pos="4245"/>
        </w:tabs>
        <w:jc w:val="center"/>
        <w:rPr>
          <w:sz w:val="24"/>
          <w:szCs w:val="24"/>
        </w:rPr>
      </w:pPr>
    </w:p>
    <w:p w14:paraId="7108F599" w14:textId="77777777" w:rsidR="001104D1" w:rsidRDefault="001104D1" w:rsidP="001104D1">
      <w:pPr>
        <w:tabs>
          <w:tab w:val="left" w:pos="4245"/>
        </w:tabs>
        <w:jc w:val="center"/>
        <w:rPr>
          <w:sz w:val="24"/>
          <w:szCs w:val="24"/>
        </w:rPr>
      </w:pPr>
    </w:p>
    <w:p w14:paraId="7FC2DD53" w14:textId="77777777" w:rsidR="001104D1" w:rsidRDefault="001104D1" w:rsidP="001104D1">
      <w:pPr>
        <w:tabs>
          <w:tab w:val="left" w:pos="4245"/>
        </w:tabs>
        <w:jc w:val="center"/>
        <w:rPr>
          <w:sz w:val="24"/>
          <w:szCs w:val="24"/>
        </w:rPr>
      </w:pPr>
    </w:p>
    <w:p w14:paraId="71B1A4F9" w14:textId="77777777" w:rsidR="001104D1" w:rsidRDefault="001104D1" w:rsidP="001104D1">
      <w:pPr>
        <w:tabs>
          <w:tab w:val="left" w:pos="4245"/>
        </w:tabs>
        <w:jc w:val="center"/>
        <w:rPr>
          <w:sz w:val="24"/>
          <w:szCs w:val="24"/>
        </w:rPr>
      </w:pPr>
    </w:p>
    <w:p w14:paraId="4712CCFB" w14:textId="77777777" w:rsidR="001104D1" w:rsidRDefault="001104D1" w:rsidP="001104D1">
      <w:pPr>
        <w:tabs>
          <w:tab w:val="left" w:pos="4245"/>
        </w:tabs>
        <w:jc w:val="center"/>
        <w:rPr>
          <w:sz w:val="24"/>
          <w:szCs w:val="24"/>
        </w:rPr>
      </w:pPr>
    </w:p>
    <w:p w14:paraId="374EA202" w14:textId="77777777" w:rsidR="001104D1" w:rsidRPr="001104D1" w:rsidRDefault="001104D1" w:rsidP="001104D1">
      <w:pPr>
        <w:tabs>
          <w:tab w:val="left" w:pos="4245"/>
        </w:tabs>
        <w:jc w:val="center"/>
        <w:rPr>
          <w:rFonts w:ascii="Times New Roman" w:hAnsi="Times New Roman" w:cs="Times New Roman"/>
          <w:b/>
          <w:sz w:val="48"/>
          <w:szCs w:val="48"/>
        </w:rPr>
      </w:pPr>
      <w:r w:rsidRPr="001104D1">
        <w:rPr>
          <w:rFonts w:ascii="Times New Roman" w:hAnsi="Times New Roman" w:cs="Times New Roman"/>
          <w:b/>
          <w:sz w:val="48"/>
          <w:szCs w:val="48"/>
        </w:rPr>
        <w:t>Appendix F</w:t>
      </w:r>
    </w:p>
    <w:p w14:paraId="5EAA04FC" w14:textId="77777777" w:rsidR="001104D1" w:rsidRPr="001104D1" w:rsidRDefault="001104D1" w:rsidP="001104D1">
      <w:pPr>
        <w:tabs>
          <w:tab w:val="left" w:pos="4245"/>
        </w:tabs>
        <w:jc w:val="center"/>
        <w:rPr>
          <w:rFonts w:ascii="Times New Roman" w:hAnsi="Times New Roman" w:cs="Times New Roman"/>
          <w:b/>
          <w:sz w:val="48"/>
          <w:szCs w:val="48"/>
        </w:rPr>
      </w:pPr>
      <w:r w:rsidRPr="001104D1">
        <w:rPr>
          <w:rFonts w:ascii="Times New Roman" w:hAnsi="Times New Roman" w:cs="Times New Roman"/>
          <w:b/>
          <w:sz w:val="48"/>
          <w:szCs w:val="48"/>
        </w:rPr>
        <w:t>Shower Trailer Ministry</w:t>
      </w:r>
    </w:p>
    <w:p w14:paraId="3B8E24B8" w14:textId="77777777" w:rsidR="001104D1" w:rsidRPr="001104D1" w:rsidRDefault="001104D1" w:rsidP="001104D1">
      <w:pPr>
        <w:jc w:val="center"/>
        <w:rPr>
          <w:rFonts w:ascii="Times New Roman" w:hAnsi="Times New Roman" w:cs="Times New Roman"/>
          <w:b/>
          <w:sz w:val="48"/>
          <w:szCs w:val="48"/>
        </w:rPr>
      </w:pPr>
    </w:p>
    <w:p w14:paraId="57237345" w14:textId="77777777" w:rsidR="002F5F98" w:rsidRPr="001104D1" w:rsidRDefault="001104D1" w:rsidP="001104D1">
      <w:pPr>
        <w:tabs>
          <w:tab w:val="center" w:pos="5400"/>
        </w:tabs>
        <w:rPr>
          <w:sz w:val="24"/>
          <w:szCs w:val="24"/>
        </w:rPr>
        <w:sectPr w:rsidR="002F5F98" w:rsidRPr="001104D1" w:rsidSect="00D17BE4">
          <w:pgSz w:w="12240" w:h="15840"/>
          <w:pgMar w:top="720" w:right="720" w:bottom="720" w:left="720" w:header="678" w:footer="602" w:gutter="0"/>
          <w:cols w:space="720"/>
          <w:titlePg/>
          <w:docGrid w:linePitch="299"/>
        </w:sectPr>
      </w:pPr>
      <w:r>
        <w:rPr>
          <w:sz w:val="24"/>
          <w:szCs w:val="24"/>
        </w:rPr>
        <w:tab/>
      </w:r>
    </w:p>
    <w:p w14:paraId="060A0266" w14:textId="77777777" w:rsidR="001104D1" w:rsidRDefault="001104D1" w:rsidP="001104D1">
      <w:pPr>
        <w:tabs>
          <w:tab w:val="left" w:pos="4815"/>
        </w:tabs>
        <w:spacing w:after="0" w:line="240" w:lineRule="auto"/>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490ABED9" w14:textId="77777777" w:rsidR="001104D1" w:rsidRDefault="001104D1" w:rsidP="001104D1">
      <w:pPr>
        <w:spacing w:before="22" w:after="0" w:line="240" w:lineRule="auto"/>
        <w:ind w:left="115"/>
        <w:rPr>
          <w:b/>
          <w:w w:val="99"/>
          <w:sz w:val="28"/>
          <w:szCs w:val="28"/>
        </w:rPr>
      </w:pPr>
    </w:p>
    <w:p w14:paraId="3C4862B9" w14:textId="77777777" w:rsidR="001104D1" w:rsidRDefault="001104D1" w:rsidP="001104D1">
      <w:pPr>
        <w:spacing w:before="22" w:after="0" w:line="240" w:lineRule="auto"/>
        <w:ind w:left="115"/>
        <w:rPr>
          <w:sz w:val="28"/>
          <w:szCs w:val="28"/>
        </w:rPr>
      </w:pPr>
      <w:r>
        <w:rPr>
          <w:b/>
          <w:w w:val="99"/>
          <w:sz w:val="28"/>
          <w:szCs w:val="28"/>
        </w:rPr>
        <w:t>I.</w:t>
      </w:r>
      <w:r>
        <w:rPr>
          <w:b/>
          <w:sz w:val="28"/>
          <w:szCs w:val="28"/>
        </w:rPr>
        <w:t xml:space="preserve">  </w:t>
      </w:r>
      <w:r>
        <w:rPr>
          <w:b/>
          <w:w w:val="99"/>
          <w:sz w:val="28"/>
          <w:szCs w:val="28"/>
        </w:rPr>
        <w:t>Introduction</w:t>
      </w:r>
    </w:p>
    <w:p w14:paraId="40002F85" w14:textId="77777777" w:rsidR="001104D1" w:rsidRDefault="001104D1" w:rsidP="001104D1">
      <w:pPr>
        <w:spacing w:before="9" w:after="0" w:line="240" w:lineRule="auto"/>
        <w:rPr>
          <w:sz w:val="11"/>
          <w:szCs w:val="11"/>
        </w:rPr>
      </w:pPr>
    </w:p>
    <w:p w14:paraId="622BD2C3" w14:textId="77777777" w:rsidR="001104D1" w:rsidRDefault="001104D1" w:rsidP="001104D1">
      <w:pPr>
        <w:spacing w:after="0" w:line="240" w:lineRule="auto"/>
        <w:ind w:left="115" w:right="167"/>
        <w:rPr>
          <w:sz w:val="24"/>
          <w:szCs w:val="24"/>
        </w:rPr>
      </w:pPr>
      <w:r>
        <w:rPr>
          <w:sz w:val="24"/>
          <w:szCs w:val="24"/>
        </w:rPr>
        <w:t>Shenandoah Presbytery responded to a plea from Presbyterian Disaster Assistance (PDA) for shower trailers.  Mountain Valley Mission Community and Covenant Church raised funds to procure box trailer shells and outfit them for showers.  PDA matched the funds donated to Covenant Church to complete that project.  The two trailers are owned and operated by the Presbytery primarily for the use of PDA.  The Presbytery also desires to provide assistance to not-for-profit organizations with a focus on disaster response, particularly those organizations working in cooperation with Presbyterian Disaster Assistance or other partners affiliated with Voluntary Organizations Active in Disaster</w:t>
      </w:r>
    </w:p>
    <w:p w14:paraId="46416DB0" w14:textId="77777777" w:rsidR="001104D1" w:rsidRDefault="001104D1" w:rsidP="001104D1">
      <w:pPr>
        <w:spacing w:before="7" w:after="0" w:line="240" w:lineRule="auto"/>
        <w:ind w:left="115" w:right="132"/>
        <w:rPr>
          <w:sz w:val="24"/>
          <w:szCs w:val="24"/>
        </w:rPr>
      </w:pPr>
      <w:r>
        <w:rPr>
          <w:sz w:val="24"/>
          <w:szCs w:val="24"/>
        </w:rPr>
        <w:t>(VOAD).  A Memorandum of Understanding (MOU) with PDA governs deployment and management of the trailers when assigned to a PDA long-term disaster recovery site (see Section IV. below).</w:t>
      </w:r>
    </w:p>
    <w:p w14:paraId="5719D386" w14:textId="77777777" w:rsidR="001104D1" w:rsidRDefault="001104D1" w:rsidP="001104D1">
      <w:pPr>
        <w:spacing w:before="3" w:after="0" w:line="240" w:lineRule="auto"/>
        <w:rPr>
          <w:sz w:val="15"/>
          <w:szCs w:val="15"/>
        </w:rPr>
      </w:pPr>
    </w:p>
    <w:p w14:paraId="14D4ACAD" w14:textId="77777777" w:rsidR="001104D1" w:rsidRDefault="001104D1" w:rsidP="001104D1">
      <w:pPr>
        <w:spacing w:after="0" w:line="240" w:lineRule="auto"/>
        <w:ind w:left="115"/>
        <w:rPr>
          <w:sz w:val="28"/>
          <w:szCs w:val="28"/>
        </w:rPr>
      </w:pPr>
      <w:r>
        <w:rPr>
          <w:b/>
          <w:w w:val="99"/>
          <w:sz w:val="28"/>
          <w:szCs w:val="28"/>
        </w:rPr>
        <w:t>II.</w:t>
      </w:r>
      <w:r>
        <w:rPr>
          <w:b/>
          <w:sz w:val="28"/>
          <w:szCs w:val="28"/>
        </w:rPr>
        <w:t xml:space="preserve">  </w:t>
      </w:r>
      <w:r>
        <w:rPr>
          <w:b/>
          <w:w w:val="99"/>
          <w:sz w:val="28"/>
          <w:szCs w:val="28"/>
        </w:rPr>
        <w:t>Responsibilities</w:t>
      </w:r>
    </w:p>
    <w:p w14:paraId="3DF11907" w14:textId="77777777" w:rsidR="001104D1" w:rsidRDefault="001104D1" w:rsidP="001104D1">
      <w:pPr>
        <w:spacing w:before="9" w:after="0" w:line="240" w:lineRule="auto"/>
        <w:rPr>
          <w:sz w:val="11"/>
          <w:szCs w:val="11"/>
        </w:rPr>
      </w:pPr>
    </w:p>
    <w:p w14:paraId="6559F383" w14:textId="77777777" w:rsidR="001104D1" w:rsidRDefault="001104D1" w:rsidP="001104D1">
      <w:pPr>
        <w:spacing w:after="0" w:line="240" w:lineRule="auto"/>
        <w:ind w:left="115"/>
        <w:rPr>
          <w:sz w:val="24"/>
          <w:szCs w:val="24"/>
        </w:rPr>
      </w:pPr>
      <w:r>
        <w:rPr>
          <w:sz w:val="24"/>
          <w:szCs w:val="24"/>
        </w:rPr>
        <w:t>The trailers are permanently registered by the Presbytery in the Commonwealth of Virginia.  The</w:t>
      </w:r>
    </w:p>
    <w:p w14:paraId="46DFDDDA" w14:textId="77777777" w:rsidR="001104D1" w:rsidRDefault="001104D1" w:rsidP="001104D1">
      <w:pPr>
        <w:spacing w:after="0" w:line="240" w:lineRule="auto"/>
        <w:ind w:left="115"/>
        <w:rPr>
          <w:sz w:val="24"/>
          <w:szCs w:val="24"/>
        </w:rPr>
      </w:pPr>
      <w:r>
        <w:rPr>
          <w:sz w:val="24"/>
          <w:szCs w:val="24"/>
        </w:rPr>
        <w:t>Presbytery holds the primary responsibility for insurance.</w:t>
      </w:r>
    </w:p>
    <w:p w14:paraId="154ED84D" w14:textId="77777777" w:rsidR="001104D1" w:rsidRDefault="001104D1" w:rsidP="001104D1">
      <w:pPr>
        <w:spacing w:before="16" w:after="0" w:line="240" w:lineRule="auto"/>
        <w:rPr>
          <w:sz w:val="26"/>
          <w:szCs w:val="26"/>
        </w:rPr>
      </w:pPr>
    </w:p>
    <w:p w14:paraId="0CCCCF3A" w14:textId="77777777" w:rsidR="001104D1" w:rsidRDefault="001104D1" w:rsidP="001104D1">
      <w:pPr>
        <w:spacing w:after="0" w:line="240" w:lineRule="auto"/>
        <w:ind w:left="115"/>
        <w:rPr>
          <w:sz w:val="24"/>
          <w:szCs w:val="24"/>
        </w:rPr>
      </w:pPr>
      <w:r>
        <w:rPr>
          <w:sz w:val="24"/>
          <w:szCs w:val="24"/>
        </w:rPr>
        <w:t>The Mountain Valley Mission Committee Shower Trailer Team manages the trailer they built and the</w:t>
      </w:r>
    </w:p>
    <w:p w14:paraId="2836A1F6" w14:textId="77777777" w:rsidR="001104D1" w:rsidRDefault="001104D1" w:rsidP="001104D1">
      <w:pPr>
        <w:spacing w:before="2" w:after="0" w:line="240" w:lineRule="auto"/>
        <w:ind w:left="115"/>
        <w:rPr>
          <w:sz w:val="24"/>
          <w:szCs w:val="24"/>
        </w:rPr>
      </w:pPr>
      <w:r>
        <w:rPr>
          <w:sz w:val="24"/>
          <w:szCs w:val="24"/>
        </w:rPr>
        <w:t>Presbytery DRT manages the Covenant-built trailer.</w:t>
      </w:r>
    </w:p>
    <w:p w14:paraId="52F0358E" w14:textId="77777777" w:rsidR="001104D1" w:rsidRDefault="001104D1" w:rsidP="001104D1">
      <w:pPr>
        <w:spacing w:before="16" w:after="0" w:line="240" w:lineRule="auto"/>
        <w:rPr>
          <w:sz w:val="26"/>
          <w:szCs w:val="26"/>
        </w:rPr>
      </w:pPr>
    </w:p>
    <w:p w14:paraId="64436499" w14:textId="77777777" w:rsidR="001104D1" w:rsidRDefault="001104D1" w:rsidP="001104D1">
      <w:pPr>
        <w:spacing w:after="0" w:line="240" w:lineRule="auto"/>
        <w:ind w:left="115" w:right="260"/>
        <w:rPr>
          <w:sz w:val="24"/>
          <w:szCs w:val="24"/>
        </w:rPr>
      </w:pPr>
      <w:r>
        <w:rPr>
          <w:sz w:val="24"/>
          <w:szCs w:val="24"/>
        </w:rPr>
        <w:t>Specific notebooks of operational specifications and guidelines, along with manuals and maintenance information are developed for each trailer and are maintained by their respective managing committee/team.</w:t>
      </w:r>
    </w:p>
    <w:p w14:paraId="08771D86" w14:textId="77777777" w:rsidR="001104D1" w:rsidRDefault="001104D1" w:rsidP="001104D1">
      <w:pPr>
        <w:spacing w:before="16" w:after="0" w:line="240" w:lineRule="auto"/>
        <w:rPr>
          <w:sz w:val="26"/>
          <w:szCs w:val="26"/>
        </w:rPr>
      </w:pPr>
    </w:p>
    <w:p w14:paraId="5CB44C49" w14:textId="77777777" w:rsidR="001104D1" w:rsidRDefault="001104D1" w:rsidP="001104D1">
      <w:pPr>
        <w:spacing w:after="0" w:line="240" w:lineRule="auto"/>
        <w:ind w:left="115"/>
        <w:rPr>
          <w:sz w:val="24"/>
          <w:szCs w:val="24"/>
        </w:rPr>
      </w:pPr>
      <w:r>
        <w:rPr>
          <w:sz w:val="24"/>
          <w:szCs w:val="24"/>
        </w:rPr>
        <w:t>The respective trailer-managing committee/team is responsible for obtaining the annual Virginia</w:t>
      </w:r>
    </w:p>
    <w:p w14:paraId="0BDF659D" w14:textId="77777777" w:rsidR="001104D1" w:rsidRDefault="001104D1" w:rsidP="001104D1">
      <w:pPr>
        <w:spacing w:after="0" w:line="240" w:lineRule="auto"/>
        <w:ind w:left="115"/>
        <w:rPr>
          <w:sz w:val="24"/>
          <w:szCs w:val="24"/>
        </w:rPr>
      </w:pPr>
      <w:r>
        <w:rPr>
          <w:sz w:val="24"/>
          <w:szCs w:val="24"/>
        </w:rPr>
        <w:t>Safety Inspection for each trailer.</w:t>
      </w:r>
    </w:p>
    <w:p w14:paraId="1449EA64" w14:textId="77777777" w:rsidR="001104D1" w:rsidRDefault="001104D1" w:rsidP="001104D1">
      <w:pPr>
        <w:spacing w:before="17" w:after="0" w:line="240" w:lineRule="auto"/>
        <w:rPr>
          <w:sz w:val="26"/>
          <w:szCs w:val="26"/>
        </w:rPr>
      </w:pPr>
    </w:p>
    <w:p w14:paraId="72B1B433" w14:textId="77777777" w:rsidR="001104D1" w:rsidRDefault="001104D1" w:rsidP="001104D1">
      <w:pPr>
        <w:spacing w:after="0" w:line="240" w:lineRule="auto"/>
        <w:ind w:left="115"/>
        <w:rPr>
          <w:sz w:val="28"/>
          <w:szCs w:val="28"/>
        </w:rPr>
      </w:pPr>
      <w:r>
        <w:rPr>
          <w:b/>
          <w:w w:val="99"/>
          <w:sz w:val="28"/>
          <w:szCs w:val="28"/>
        </w:rPr>
        <w:t>III.</w:t>
      </w:r>
      <w:r>
        <w:rPr>
          <w:b/>
          <w:sz w:val="28"/>
          <w:szCs w:val="28"/>
        </w:rPr>
        <w:t xml:space="preserve">  </w:t>
      </w:r>
      <w:r>
        <w:rPr>
          <w:b/>
          <w:w w:val="99"/>
          <w:sz w:val="28"/>
          <w:szCs w:val="28"/>
        </w:rPr>
        <w:t>Descriptions</w:t>
      </w:r>
    </w:p>
    <w:p w14:paraId="265AF95F" w14:textId="77777777" w:rsidR="001104D1" w:rsidRDefault="001104D1" w:rsidP="001104D1">
      <w:pPr>
        <w:spacing w:before="4" w:after="0" w:line="240" w:lineRule="auto"/>
        <w:rPr>
          <w:sz w:val="11"/>
          <w:szCs w:val="11"/>
        </w:rPr>
      </w:pPr>
    </w:p>
    <w:p w14:paraId="0B1D7A45" w14:textId="77777777" w:rsidR="001104D1" w:rsidRDefault="001104D1" w:rsidP="001104D1">
      <w:pPr>
        <w:spacing w:after="0" w:line="240" w:lineRule="auto"/>
        <w:ind w:left="614" w:right="7432"/>
        <w:jc w:val="center"/>
        <w:rPr>
          <w:sz w:val="24"/>
          <w:szCs w:val="24"/>
        </w:rPr>
      </w:pPr>
      <w:r>
        <w:rPr>
          <w:b/>
          <w:sz w:val="24"/>
          <w:szCs w:val="24"/>
        </w:rPr>
        <w:t>A.  MVMC Trailer:</w:t>
      </w:r>
    </w:p>
    <w:p w14:paraId="04E86ADB" w14:textId="77777777" w:rsidR="001104D1" w:rsidRDefault="001104D1" w:rsidP="001104D1">
      <w:pPr>
        <w:spacing w:before="65" w:after="0" w:line="240" w:lineRule="auto"/>
        <w:ind w:left="1015"/>
        <w:rPr>
          <w:sz w:val="24"/>
          <w:szCs w:val="24"/>
        </w:rPr>
      </w:pPr>
      <w:r>
        <w:rPr>
          <w:sz w:val="24"/>
          <w:szCs w:val="24"/>
        </w:rPr>
        <w:t>Title#:  53084051</w:t>
      </w:r>
    </w:p>
    <w:p w14:paraId="63581977" w14:textId="77777777" w:rsidR="001104D1" w:rsidRDefault="001104D1" w:rsidP="001104D1">
      <w:pPr>
        <w:spacing w:before="2" w:after="0" w:line="240" w:lineRule="auto"/>
        <w:ind w:left="1015"/>
        <w:rPr>
          <w:sz w:val="24"/>
          <w:szCs w:val="24"/>
        </w:rPr>
      </w:pPr>
      <w:r>
        <w:rPr>
          <w:sz w:val="24"/>
          <w:szCs w:val="24"/>
        </w:rPr>
        <w:t>VIN#:  53NBE2021D1008569</w:t>
      </w:r>
    </w:p>
    <w:p w14:paraId="45D5D621" w14:textId="77777777" w:rsidR="001104D1" w:rsidRDefault="001104D1" w:rsidP="001104D1">
      <w:pPr>
        <w:spacing w:after="0" w:line="240" w:lineRule="auto"/>
        <w:ind w:left="1015"/>
        <w:rPr>
          <w:sz w:val="24"/>
          <w:szCs w:val="24"/>
        </w:rPr>
      </w:pPr>
      <w:r>
        <w:rPr>
          <w:sz w:val="24"/>
          <w:szCs w:val="24"/>
        </w:rPr>
        <w:t>License#:  420408TL</w:t>
      </w:r>
    </w:p>
    <w:p w14:paraId="3784790B" w14:textId="77777777" w:rsidR="001104D1" w:rsidRDefault="001104D1" w:rsidP="001104D1">
      <w:pPr>
        <w:spacing w:before="2" w:after="0" w:line="240" w:lineRule="auto"/>
        <w:ind w:left="1015"/>
        <w:rPr>
          <w:sz w:val="24"/>
          <w:szCs w:val="24"/>
        </w:rPr>
      </w:pPr>
      <w:r>
        <w:rPr>
          <w:sz w:val="24"/>
          <w:szCs w:val="24"/>
        </w:rPr>
        <w:t>Expiration:  N/A (Permanent)</w:t>
      </w:r>
    </w:p>
    <w:p w14:paraId="702478A7" w14:textId="77777777" w:rsidR="001104D1" w:rsidRDefault="001104D1" w:rsidP="001104D1">
      <w:pPr>
        <w:spacing w:after="0" w:line="240" w:lineRule="auto"/>
        <w:ind w:left="1015"/>
        <w:rPr>
          <w:sz w:val="24"/>
          <w:szCs w:val="24"/>
        </w:rPr>
      </w:pPr>
      <w:r>
        <w:rPr>
          <w:sz w:val="24"/>
          <w:szCs w:val="24"/>
        </w:rPr>
        <w:t>Characteristics:  Twenty feet long box trailer, tandem axles, five showers</w:t>
      </w:r>
    </w:p>
    <w:p w14:paraId="4235A0D2" w14:textId="77777777" w:rsidR="001104D1" w:rsidRDefault="001104D1" w:rsidP="001104D1">
      <w:pPr>
        <w:spacing w:before="11" w:after="0" w:line="240" w:lineRule="auto"/>
        <w:rPr>
          <w:sz w:val="26"/>
          <w:szCs w:val="26"/>
        </w:rPr>
      </w:pPr>
    </w:p>
    <w:p w14:paraId="1E675F66" w14:textId="77777777" w:rsidR="001104D1" w:rsidRDefault="001104D1" w:rsidP="001104D1">
      <w:pPr>
        <w:spacing w:after="0" w:line="240" w:lineRule="auto"/>
        <w:ind w:left="614" w:right="7245"/>
        <w:jc w:val="center"/>
        <w:rPr>
          <w:sz w:val="24"/>
          <w:szCs w:val="24"/>
        </w:rPr>
      </w:pPr>
      <w:r>
        <w:rPr>
          <w:b/>
          <w:sz w:val="24"/>
          <w:szCs w:val="24"/>
        </w:rPr>
        <w:t>B.  Covenant Trailer:</w:t>
      </w:r>
    </w:p>
    <w:p w14:paraId="7EC38DFD" w14:textId="77777777" w:rsidR="001104D1" w:rsidRDefault="001104D1" w:rsidP="001104D1">
      <w:pPr>
        <w:spacing w:before="65" w:after="0" w:line="240" w:lineRule="auto"/>
        <w:ind w:left="1015"/>
        <w:rPr>
          <w:sz w:val="24"/>
          <w:szCs w:val="24"/>
        </w:rPr>
      </w:pPr>
      <w:r>
        <w:rPr>
          <w:sz w:val="24"/>
          <w:szCs w:val="24"/>
        </w:rPr>
        <w:t>Title #:  TBD</w:t>
      </w:r>
    </w:p>
    <w:p w14:paraId="2F2B1D1F" w14:textId="77777777" w:rsidR="001104D1" w:rsidRDefault="001104D1" w:rsidP="001104D1">
      <w:pPr>
        <w:spacing w:before="2" w:after="0" w:line="240" w:lineRule="auto"/>
        <w:ind w:left="1015"/>
        <w:rPr>
          <w:sz w:val="24"/>
          <w:szCs w:val="24"/>
        </w:rPr>
      </w:pPr>
      <w:r>
        <w:rPr>
          <w:sz w:val="24"/>
          <w:szCs w:val="24"/>
        </w:rPr>
        <w:t>VIN#:  58ABE2025EN025143</w:t>
      </w:r>
    </w:p>
    <w:p w14:paraId="2408EBA1" w14:textId="77777777" w:rsidR="001104D1" w:rsidRDefault="001104D1" w:rsidP="001104D1">
      <w:pPr>
        <w:spacing w:after="0" w:line="240" w:lineRule="auto"/>
        <w:ind w:left="1015"/>
        <w:rPr>
          <w:sz w:val="24"/>
          <w:szCs w:val="24"/>
        </w:rPr>
      </w:pPr>
      <w:r>
        <w:rPr>
          <w:sz w:val="24"/>
          <w:szCs w:val="24"/>
        </w:rPr>
        <w:t>License#:  TBD</w:t>
      </w:r>
    </w:p>
    <w:p w14:paraId="05445044" w14:textId="77777777" w:rsidR="001104D1" w:rsidRDefault="001104D1" w:rsidP="001104D1">
      <w:pPr>
        <w:spacing w:before="2" w:after="0" w:line="240" w:lineRule="auto"/>
        <w:ind w:left="1015"/>
        <w:rPr>
          <w:sz w:val="24"/>
          <w:szCs w:val="24"/>
        </w:rPr>
        <w:sectPr w:rsidR="001104D1" w:rsidSect="00D17BE4">
          <w:pgSz w:w="12240" w:h="15840"/>
          <w:pgMar w:top="720" w:right="720" w:bottom="720" w:left="720" w:header="720" w:footer="720" w:gutter="0"/>
          <w:cols w:space="720"/>
          <w:titlePg/>
          <w:docGrid w:linePitch="299"/>
        </w:sectPr>
      </w:pPr>
      <w:r>
        <w:rPr>
          <w:sz w:val="24"/>
          <w:szCs w:val="24"/>
        </w:rPr>
        <w:t>Expiration:  N/A (Permanent)</w:t>
      </w:r>
    </w:p>
    <w:p w14:paraId="28C7ECD6" w14:textId="77777777" w:rsidR="001104D1" w:rsidRDefault="001104D1" w:rsidP="001104D1">
      <w:pPr>
        <w:tabs>
          <w:tab w:val="left" w:pos="4815"/>
        </w:tabs>
        <w:spacing w:after="0" w:line="240" w:lineRule="auto"/>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18D5A70F" w14:textId="77777777" w:rsidR="001104D1" w:rsidRDefault="001104D1" w:rsidP="001104D1">
      <w:pPr>
        <w:spacing w:after="0" w:line="240" w:lineRule="auto"/>
        <w:rPr>
          <w:sz w:val="24"/>
          <w:szCs w:val="24"/>
        </w:rPr>
      </w:pPr>
    </w:p>
    <w:p w14:paraId="5776B1B4" w14:textId="77777777" w:rsidR="001104D1" w:rsidRDefault="001104D1" w:rsidP="001104D1">
      <w:pPr>
        <w:spacing w:after="0" w:line="240" w:lineRule="auto"/>
        <w:ind w:left="1015" w:right="160"/>
        <w:rPr>
          <w:sz w:val="24"/>
          <w:szCs w:val="24"/>
        </w:rPr>
      </w:pPr>
      <w:r>
        <w:rPr>
          <w:sz w:val="24"/>
          <w:szCs w:val="24"/>
        </w:rPr>
        <w:t>Characteristics:  Twenty feet long box trailer, tandem axles, four showers, washer/dryer, two inside sinks, two outside sinks</w:t>
      </w:r>
    </w:p>
    <w:p w14:paraId="7F8C3CA0" w14:textId="77777777" w:rsidR="001104D1" w:rsidRDefault="001104D1" w:rsidP="001104D1">
      <w:pPr>
        <w:spacing w:after="0" w:line="240" w:lineRule="auto"/>
        <w:rPr>
          <w:sz w:val="15"/>
          <w:szCs w:val="15"/>
        </w:rPr>
      </w:pPr>
    </w:p>
    <w:p w14:paraId="41FEB817" w14:textId="77777777" w:rsidR="001104D1" w:rsidRDefault="001104D1" w:rsidP="00F82447">
      <w:pPr>
        <w:spacing w:after="0" w:line="360" w:lineRule="auto"/>
        <w:ind w:left="115"/>
        <w:jc w:val="center"/>
        <w:rPr>
          <w:sz w:val="28"/>
          <w:szCs w:val="28"/>
        </w:rPr>
      </w:pPr>
      <w:r>
        <w:rPr>
          <w:b/>
          <w:w w:val="99"/>
          <w:sz w:val="28"/>
          <w:szCs w:val="28"/>
        </w:rPr>
        <w:t>IV.</w:t>
      </w:r>
      <w:r>
        <w:rPr>
          <w:b/>
          <w:sz w:val="28"/>
          <w:szCs w:val="28"/>
        </w:rPr>
        <w:t xml:space="preserve">  </w:t>
      </w:r>
      <w:r>
        <w:rPr>
          <w:b/>
          <w:w w:val="99"/>
          <w:sz w:val="28"/>
          <w:szCs w:val="28"/>
        </w:rPr>
        <w:t>Memorandum</w:t>
      </w:r>
      <w:r>
        <w:rPr>
          <w:b/>
          <w:sz w:val="28"/>
          <w:szCs w:val="28"/>
        </w:rPr>
        <w:t xml:space="preserve"> </w:t>
      </w:r>
      <w:r>
        <w:rPr>
          <w:b/>
          <w:w w:val="99"/>
          <w:sz w:val="28"/>
          <w:szCs w:val="28"/>
        </w:rPr>
        <w:t>of</w:t>
      </w:r>
      <w:r>
        <w:rPr>
          <w:b/>
          <w:sz w:val="28"/>
          <w:szCs w:val="28"/>
        </w:rPr>
        <w:t xml:space="preserve"> </w:t>
      </w:r>
      <w:r>
        <w:rPr>
          <w:b/>
          <w:w w:val="99"/>
          <w:sz w:val="28"/>
          <w:szCs w:val="28"/>
        </w:rPr>
        <w:t>Understanding</w:t>
      </w:r>
      <w:r>
        <w:rPr>
          <w:b/>
          <w:sz w:val="28"/>
          <w:szCs w:val="28"/>
        </w:rPr>
        <w:t xml:space="preserve"> </w:t>
      </w:r>
      <w:r>
        <w:rPr>
          <w:b/>
          <w:w w:val="99"/>
          <w:sz w:val="28"/>
          <w:szCs w:val="28"/>
        </w:rPr>
        <w:t>(MOU)</w:t>
      </w:r>
      <w:r>
        <w:rPr>
          <w:b/>
          <w:sz w:val="28"/>
          <w:szCs w:val="28"/>
        </w:rPr>
        <w:t xml:space="preserve"> </w:t>
      </w:r>
      <w:r>
        <w:rPr>
          <w:b/>
          <w:w w:val="99"/>
          <w:sz w:val="28"/>
          <w:szCs w:val="28"/>
        </w:rPr>
        <w:t>with</w:t>
      </w:r>
      <w:r>
        <w:rPr>
          <w:b/>
          <w:sz w:val="28"/>
          <w:szCs w:val="28"/>
        </w:rPr>
        <w:t xml:space="preserve"> </w:t>
      </w:r>
      <w:r>
        <w:rPr>
          <w:b/>
          <w:w w:val="99"/>
          <w:sz w:val="28"/>
          <w:szCs w:val="28"/>
        </w:rPr>
        <w:t>PDA:</w:t>
      </w:r>
    </w:p>
    <w:p w14:paraId="63E92ED5" w14:textId="77777777" w:rsidR="001104D1" w:rsidRDefault="001104D1" w:rsidP="001104D1">
      <w:pPr>
        <w:spacing w:after="0" w:line="360" w:lineRule="auto"/>
        <w:ind w:left="2475" w:right="2430"/>
        <w:jc w:val="center"/>
        <w:rPr>
          <w:rFonts w:ascii="Arial" w:eastAsia="Arial" w:hAnsi="Arial" w:cs="Arial"/>
          <w:sz w:val="24"/>
          <w:szCs w:val="24"/>
        </w:rPr>
      </w:pPr>
      <w:r>
        <w:rPr>
          <w:rFonts w:ascii="Arial" w:eastAsia="Arial" w:hAnsi="Arial" w:cs="Arial"/>
          <w:b/>
          <w:sz w:val="24"/>
          <w:szCs w:val="24"/>
        </w:rPr>
        <w:t>MEMORANDUM OF UNDERSTANDING (MOU) Between</w:t>
      </w:r>
    </w:p>
    <w:p w14:paraId="03B6917A" w14:textId="77777777" w:rsidR="001104D1" w:rsidRDefault="001104D1" w:rsidP="001104D1">
      <w:pPr>
        <w:spacing w:after="0" w:line="360" w:lineRule="auto"/>
        <w:ind w:left="1891" w:right="1845"/>
        <w:jc w:val="center"/>
        <w:rPr>
          <w:rFonts w:ascii="Arial" w:eastAsia="Arial" w:hAnsi="Arial" w:cs="Arial"/>
          <w:sz w:val="24"/>
          <w:szCs w:val="24"/>
        </w:rPr>
      </w:pPr>
      <w:r>
        <w:rPr>
          <w:rFonts w:ascii="Arial" w:eastAsia="Arial" w:hAnsi="Arial" w:cs="Arial"/>
          <w:b/>
          <w:sz w:val="24"/>
          <w:szCs w:val="24"/>
        </w:rPr>
        <w:t>Presbyterian Church (U.S.A.), a Corporation (“PCUSA”)</w:t>
      </w:r>
    </w:p>
    <w:p w14:paraId="0DF79E9C" w14:textId="77777777" w:rsidR="001104D1" w:rsidRDefault="001104D1" w:rsidP="001104D1">
      <w:pPr>
        <w:spacing w:after="0" w:line="360" w:lineRule="auto"/>
        <w:ind w:left="2143" w:right="2098"/>
        <w:jc w:val="center"/>
        <w:rPr>
          <w:rFonts w:ascii="Arial" w:eastAsia="Arial" w:hAnsi="Arial" w:cs="Arial"/>
          <w:sz w:val="24"/>
          <w:szCs w:val="24"/>
        </w:rPr>
      </w:pPr>
      <w:r>
        <w:rPr>
          <w:rFonts w:ascii="Arial" w:eastAsia="Arial" w:hAnsi="Arial" w:cs="Arial"/>
          <w:b/>
          <w:sz w:val="24"/>
          <w:szCs w:val="24"/>
        </w:rPr>
        <w:t>100 Witherspoon Street, Louisville, KY  40202-1396</w:t>
      </w:r>
    </w:p>
    <w:p w14:paraId="6F8C7D5E" w14:textId="77777777" w:rsidR="001104D1" w:rsidRDefault="001104D1" w:rsidP="001104D1">
      <w:pPr>
        <w:spacing w:after="0" w:line="360" w:lineRule="auto"/>
        <w:ind w:left="4811" w:right="4766"/>
        <w:jc w:val="center"/>
        <w:rPr>
          <w:rFonts w:ascii="Arial" w:eastAsia="Arial" w:hAnsi="Arial" w:cs="Arial"/>
          <w:sz w:val="24"/>
          <w:szCs w:val="24"/>
        </w:rPr>
      </w:pPr>
      <w:r>
        <w:rPr>
          <w:rFonts w:ascii="Arial" w:eastAsia="Arial" w:hAnsi="Arial" w:cs="Arial"/>
          <w:b/>
          <w:sz w:val="24"/>
          <w:szCs w:val="24"/>
        </w:rPr>
        <w:t>And</w:t>
      </w:r>
    </w:p>
    <w:p w14:paraId="7BB26FEA" w14:textId="77777777" w:rsidR="001104D1" w:rsidRDefault="001104D1" w:rsidP="001104D1">
      <w:pPr>
        <w:spacing w:after="0" w:line="360" w:lineRule="auto"/>
        <w:ind w:left="2424" w:right="2378"/>
        <w:jc w:val="center"/>
        <w:rPr>
          <w:rFonts w:ascii="Arial" w:eastAsia="Arial" w:hAnsi="Arial" w:cs="Arial"/>
          <w:sz w:val="24"/>
          <w:szCs w:val="24"/>
        </w:rPr>
      </w:pPr>
      <w:r>
        <w:rPr>
          <w:rFonts w:ascii="Arial" w:eastAsia="Arial" w:hAnsi="Arial" w:cs="Arial"/>
          <w:b/>
          <w:sz w:val="24"/>
          <w:szCs w:val="24"/>
        </w:rPr>
        <w:t>The Presbytery of Shenandoah (“Presbytery”)</w:t>
      </w:r>
    </w:p>
    <w:p w14:paraId="077C4C16" w14:textId="77777777" w:rsidR="001104D1" w:rsidRDefault="001104D1" w:rsidP="001104D1">
      <w:pPr>
        <w:spacing w:after="0" w:line="360" w:lineRule="auto"/>
        <w:ind w:left="2537" w:right="2492"/>
        <w:jc w:val="center"/>
        <w:rPr>
          <w:rFonts w:ascii="Arial" w:eastAsia="Arial" w:hAnsi="Arial" w:cs="Arial"/>
          <w:sz w:val="24"/>
          <w:szCs w:val="24"/>
        </w:rPr>
      </w:pPr>
      <w:r>
        <w:rPr>
          <w:noProof/>
        </w:rPr>
        <mc:AlternateContent>
          <mc:Choice Requires="wpg">
            <w:drawing>
              <wp:anchor distT="0" distB="0" distL="114300" distR="114300" simplePos="0" relativeHeight="251665408" behindDoc="1" locked="0" layoutInCell="1" allowOverlap="1" wp14:anchorId="14921170" wp14:editId="42B3B813">
                <wp:simplePos x="0" y="0"/>
                <wp:positionH relativeFrom="page">
                  <wp:posOffset>2277745</wp:posOffset>
                </wp:positionH>
                <wp:positionV relativeFrom="paragraph">
                  <wp:posOffset>367665</wp:posOffset>
                </wp:positionV>
                <wp:extent cx="3221355" cy="0"/>
                <wp:effectExtent l="10795" t="15240" r="15875" b="13335"/>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1355" cy="0"/>
                          <a:chOff x="3587" y="579"/>
                          <a:chExt cx="5073" cy="0"/>
                        </a:xfrm>
                      </wpg:grpSpPr>
                      <wps:wsp>
                        <wps:cNvPr id="224" name="Freeform 205"/>
                        <wps:cNvSpPr>
                          <a:spLocks/>
                        </wps:cNvSpPr>
                        <wps:spPr bwMode="auto">
                          <a:xfrm>
                            <a:off x="3587" y="579"/>
                            <a:ext cx="5073" cy="0"/>
                          </a:xfrm>
                          <a:custGeom>
                            <a:avLst/>
                            <a:gdLst>
                              <a:gd name="T0" fmla="+- 0 3587 3587"/>
                              <a:gd name="T1" fmla="*/ T0 w 5073"/>
                              <a:gd name="T2" fmla="+- 0 8660 3587"/>
                              <a:gd name="T3" fmla="*/ T2 w 5073"/>
                            </a:gdLst>
                            <a:ahLst/>
                            <a:cxnLst>
                              <a:cxn ang="0">
                                <a:pos x="T1" y="0"/>
                              </a:cxn>
                              <a:cxn ang="0">
                                <a:pos x="T3" y="0"/>
                              </a:cxn>
                            </a:cxnLst>
                            <a:rect l="0" t="0" r="r" b="b"/>
                            <a:pathLst>
                              <a:path w="5073">
                                <a:moveTo>
                                  <a:pt x="0" y="0"/>
                                </a:moveTo>
                                <a:lnTo>
                                  <a:pt x="5073" y="0"/>
                                </a:lnTo>
                              </a:path>
                            </a:pathLst>
                          </a:custGeom>
                          <a:noFill/>
                          <a:ln w="135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2B728" id="Group 223" o:spid="_x0000_s1026" style="position:absolute;margin-left:179.35pt;margin-top:28.95pt;width:253.65pt;height:0;z-index:-251651072;mso-position-horizontal-relative:page" coordorigin="3587,579" coordsize="5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">
                <v:shape id="Freeform 205" o:spid="_x0000_s1027" style="position:absolute;left:3587;top:579;width:5073;height:0;visibility:visible;mso-wrap-style:square;v-text-anchor:top" coordsize="5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PO8UA&#10;AADcAAAADwAAAGRycy9kb3ducmV2LnhtbESPT2sCMRTE7wW/Q3hCL0UTQ7G6NYq0tOix/gGPr5vn&#10;7uLmZUlS3X77plDocZiZ3zCLVe9acaUQG88GJmMFgrj0tuHKwGH/NpqBiAnZYuuZDHxThNVycLfA&#10;wvobf9B1lyqRIRwLNFCn1BVSxrImh3HsO+LsnX1wmLIMlbQBbxnuWqmVmkqHDeeFGjt6qam87L6c&#10;gWBfz3q61Zv3h9np82k7Ucd5pYy5H/brZxCJ+vQf/mtvrAGtH+H3TD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o87xQAAANwAAAAPAAAAAAAAAAAAAAAAAJgCAABkcnMv&#10;ZG93bnJldi54bWxQSwUGAAAAAAQABAD1AAAAigMAAAAA&#10;" path="m,l5073,e" filled="f" strokeweight=".37678mm">
                  <v:path arrowok="t" o:connecttype="custom" o:connectlocs="0,0;5073,0" o:connectangles="0,0"/>
                </v:shape>
                <w10:wrap anchorx="page"/>
              </v:group>
            </w:pict>
          </mc:Fallback>
        </mc:AlternateContent>
      </w:r>
      <w:r>
        <w:rPr>
          <w:rFonts w:ascii="Arial" w:eastAsia="Arial" w:hAnsi="Arial" w:cs="Arial"/>
          <w:b/>
          <w:position w:val="-1"/>
          <w:sz w:val="24"/>
          <w:szCs w:val="24"/>
        </w:rPr>
        <w:t>1111 North Main St, Harrisonburg, VA 22802</w:t>
      </w:r>
    </w:p>
    <w:p w14:paraId="467FA702" w14:textId="77777777" w:rsidR="001104D1" w:rsidRDefault="001104D1" w:rsidP="001104D1">
      <w:pPr>
        <w:spacing w:after="0" w:line="240" w:lineRule="auto"/>
        <w:rPr>
          <w:sz w:val="17"/>
          <w:szCs w:val="17"/>
        </w:rPr>
      </w:pPr>
    </w:p>
    <w:p w14:paraId="2A36C85A" w14:textId="77777777" w:rsidR="001104D1" w:rsidRDefault="001104D1" w:rsidP="001104D1">
      <w:pPr>
        <w:spacing w:after="0" w:line="240" w:lineRule="auto"/>
        <w:ind w:left="115"/>
        <w:rPr>
          <w:w w:val="102"/>
        </w:rPr>
      </w:pPr>
    </w:p>
    <w:p w14:paraId="12B0E942" w14:textId="77777777" w:rsidR="001104D1" w:rsidRDefault="001104D1" w:rsidP="001104D1">
      <w:pPr>
        <w:spacing w:after="0" w:line="240" w:lineRule="auto"/>
        <w:ind w:left="115"/>
      </w:pPr>
      <w:r>
        <w:rPr>
          <w:w w:val="102"/>
        </w:rPr>
        <w:t>WHEREAS</w:t>
      </w:r>
      <w:r>
        <w:t xml:space="preserve"> </w:t>
      </w:r>
      <w:r>
        <w:rPr>
          <w:w w:val="102"/>
        </w:rPr>
        <w:t>the</w:t>
      </w:r>
      <w:r>
        <w:t xml:space="preserve"> </w:t>
      </w:r>
      <w:r>
        <w:rPr>
          <w:w w:val="102"/>
        </w:rPr>
        <w:t>Presbytery</w:t>
      </w:r>
      <w:r>
        <w:t xml:space="preserve"> </w:t>
      </w:r>
      <w:r>
        <w:rPr>
          <w:w w:val="102"/>
        </w:rPr>
        <w:t>is</w:t>
      </w:r>
      <w:r>
        <w:t xml:space="preserve"> </w:t>
      </w:r>
      <w:r>
        <w:rPr>
          <w:w w:val="102"/>
        </w:rPr>
        <w:t>a</w:t>
      </w:r>
      <w:r>
        <w:t xml:space="preserve"> </w:t>
      </w:r>
      <w:r>
        <w:rPr>
          <w:w w:val="102"/>
        </w:rPr>
        <w:t>presbytery</w:t>
      </w:r>
      <w:r>
        <w:t xml:space="preserve"> </w:t>
      </w:r>
      <w:r>
        <w:rPr>
          <w:w w:val="102"/>
        </w:rPr>
        <w:t>of</w:t>
      </w:r>
      <w:r>
        <w:t xml:space="preserve"> </w:t>
      </w:r>
      <w:r>
        <w:rPr>
          <w:w w:val="102"/>
        </w:rPr>
        <w:t>the</w:t>
      </w:r>
      <w:r>
        <w:t xml:space="preserve"> </w:t>
      </w:r>
      <w:r>
        <w:rPr>
          <w:w w:val="102"/>
        </w:rPr>
        <w:t>PCUSA,</w:t>
      </w:r>
      <w:r>
        <w:t xml:space="preserve"> </w:t>
      </w:r>
      <w:r>
        <w:rPr>
          <w:w w:val="102"/>
        </w:rPr>
        <w:t>and</w:t>
      </w:r>
    </w:p>
    <w:p w14:paraId="27F1442C" w14:textId="77777777" w:rsidR="001104D1" w:rsidRDefault="001104D1" w:rsidP="001104D1">
      <w:pPr>
        <w:spacing w:after="0" w:line="240" w:lineRule="auto"/>
      </w:pPr>
    </w:p>
    <w:p w14:paraId="6DD1127D" w14:textId="77777777" w:rsidR="001104D1" w:rsidRDefault="001104D1" w:rsidP="001104D1">
      <w:pPr>
        <w:spacing w:after="0" w:line="240" w:lineRule="auto"/>
        <w:ind w:left="115" w:right="224"/>
      </w:pPr>
      <w:r>
        <w:rPr>
          <w:w w:val="102"/>
        </w:rPr>
        <w:t>WHEREAS</w:t>
      </w:r>
      <w:r>
        <w:t xml:space="preserve"> </w:t>
      </w:r>
      <w:r>
        <w:rPr>
          <w:w w:val="102"/>
        </w:rPr>
        <w:t>the</w:t>
      </w:r>
      <w:r>
        <w:t xml:space="preserve"> </w:t>
      </w:r>
      <w:r>
        <w:rPr>
          <w:w w:val="102"/>
        </w:rPr>
        <w:t>Presbytery</w:t>
      </w:r>
      <w:r>
        <w:t xml:space="preserve"> </w:t>
      </w:r>
      <w:r>
        <w:rPr>
          <w:w w:val="102"/>
        </w:rPr>
        <w:t>desires</w:t>
      </w:r>
      <w:r>
        <w:t xml:space="preserve"> </w:t>
      </w:r>
      <w:r>
        <w:rPr>
          <w:w w:val="102"/>
        </w:rPr>
        <w:t>to</w:t>
      </w:r>
      <w:r>
        <w:t xml:space="preserve"> </w:t>
      </w:r>
      <w:r>
        <w:rPr>
          <w:w w:val="102"/>
        </w:rPr>
        <w:t>aid</w:t>
      </w:r>
      <w:r>
        <w:t xml:space="preserve"> </w:t>
      </w:r>
      <w:r>
        <w:rPr>
          <w:w w:val="102"/>
        </w:rPr>
        <w:t>PCUSA’s</w:t>
      </w:r>
      <w:r>
        <w:t xml:space="preserve"> </w:t>
      </w:r>
      <w:r>
        <w:rPr>
          <w:w w:val="102"/>
        </w:rPr>
        <w:t>Presbyterian</w:t>
      </w:r>
      <w:r>
        <w:t xml:space="preserve"> </w:t>
      </w:r>
      <w:r>
        <w:rPr>
          <w:w w:val="102"/>
        </w:rPr>
        <w:t>Disaster</w:t>
      </w:r>
      <w:r>
        <w:t xml:space="preserve"> </w:t>
      </w:r>
      <w:r>
        <w:rPr>
          <w:w w:val="102"/>
        </w:rPr>
        <w:t>Assistance</w:t>
      </w:r>
      <w:r>
        <w:t xml:space="preserve"> </w:t>
      </w:r>
      <w:r>
        <w:rPr>
          <w:w w:val="102"/>
        </w:rPr>
        <w:t>Ministry</w:t>
      </w:r>
      <w:r>
        <w:t xml:space="preserve"> </w:t>
      </w:r>
      <w:r>
        <w:rPr>
          <w:w w:val="102"/>
        </w:rPr>
        <w:t>(“PDA”)</w:t>
      </w:r>
      <w:r>
        <w:t xml:space="preserve"> </w:t>
      </w:r>
      <w:r>
        <w:rPr>
          <w:w w:val="102"/>
        </w:rPr>
        <w:t>in responding</w:t>
      </w:r>
      <w:r>
        <w:t xml:space="preserve"> </w:t>
      </w:r>
      <w:r>
        <w:rPr>
          <w:w w:val="102"/>
        </w:rPr>
        <w:t>to</w:t>
      </w:r>
      <w:r>
        <w:t xml:space="preserve"> </w:t>
      </w:r>
      <w:r>
        <w:rPr>
          <w:w w:val="102"/>
        </w:rPr>
        <w:t>disasters</w:t>
      </w:r>
      <w:r>
        <w:t xml:space="preserve"> </w:t>
      </w:r>
      <w:r>
        <w:rPr>
          <w:w w:val="102"/>
        </w:rPr>
        <w:t>by</w:t>
      </w:r>
      <w:r>
        <w:t xml:space="preserve"> </w:t>
      </w:r>
      <w:r>
        <w:rPr>
          <w:w w:val="102"/>
        </w:rPr>
        <w:t>maintaining</w:t>
      </w:r>
      <w:r>
        <w:t xml:space="preserve"> </w:t>
      </w:r>
      <w:r>
        <w:rPr>
          <w:w w:val="102"/>
        </w:rPr>
        <w:t>and</w:t>
      </w:r>
      <w:r>
        <w:t xml:space="preserve"> </w:t>
      </w:r>
      <w:r>
        <w:rPr>
          <w:w w:val="102"/>
        </w:rPr>
        <w:t>supplying</w:t>
      </w:r>
      <w:r>
        <w:t xml:space="preserve"> </w:t>
      </w:r>
      <w:r>
        <w:rPr>
          <w:w w:val="102"/>
        </w:rPr>
        <w:t>equipment</w:t>
      </w:r>
      <w:r>
        <w:t xml:space="preserve"> </w:t>
      </w:r>
      <w:r>
        <w:rPr>
          <w:w w:val="102"/>
        </w:rPr>
        <w:t>and</w:t>
      </w:r>
      <w:r>
        <w:t xml:space="preserve"> </w:t>
      </w:r>
      <w:r>
        <w:rPr>
          <w:w w:val="102"/>
        </w:rPr>
        <w:t>developing</w:t>
      </w:r>
      <w:r>
        <w:t xml:space="preserve"> </w:t>
      </w:r>
      <w:r>
        <w:rPr>
          <w:w w:val="102"/>
        </w:rPr>
        <w:t>disaster</w:t>
      </w:r>
      <w:r>
        <w:t xml:space="preserve"> </w:t>
      </w:r>
      <w:r>
        <w:rPr>
          <w:w w:val="102"/>
        </w:rPr>
        <w:t>response</w:t>
      </w:r>
      <w:r>
        <w:t xml:space="preserve"> </w:t>
      </w:r>
      <w:r>
        <w:rPr>
          <w:w w:val="102"/>
        </w:rPr>
        <w:t>capabilities.</w:t>
      </w:r>
    </w:p>
    <w:p w14:paraId="08BF42B2" w14:textId="77777777" w:rsidR="001104D1" w:rsidRDefault="001104D1" w:rsidP="001104D1">
      <w:pPr>
        <w:spacing w:after="0" w:line="240" w:lineRule="auto"/>
        <w:ind w:left="115" w:right="346"/>
      </w:pPr>
      <w:r>
        <w:rPr>
          <w:w w:val="102"/>
        </w:rPr>
        <w:t>NOW,</w:t>
      </w:r>
      <w:r>
        <w:t xml:space="preserve"> </w:t>
      </w:r>
      <w:r>
        <w:rPr>
          <w:w w:val="102"/>
        </w:rPr>
        <w:t>THEREFORE,</w:t>
      </w:r>
      <w:r>
        <w:t xml:space="preserve"> </w:t>
      </w:r>
      <w:r>
        <w:rPr>
          <w:w w:val="102"/>
        </w:rPr>
        <w:t>in</w:t>
      </w:r>
      <w:r>
        <w:t xml:space="preserve"> </w:t>
      </w:r>
      <w:r>
        <w:rPr>
          <w:w w:val="102"/>
        </w:rPr>
        <w:t>consideration</w:t>
      </w:r>
      <w:r>
        <w:t xml:space="preserve"> </w:t>
      </w:r>
      <w:r>
        <w:rPr>
          <w:w w:val="102"/>
        </w:rPr>
        <w:t>of</w:t>
      </w:r>
      <w:r>
        <w:t xml:space="preserve"> </w:t>
      </w:r>
      <w:r>
        <w:rPr>
          <w:w w:val="102"/>
        </w:rPr>
        <w:t>the</w:t>
      </w:r>
      <w:r>
        <w:t xml:space="preserve"> </w:t>
      </w:r>
      <w:r>
        <w:rPr>
          <w:w w:val="102"/>
        </w:rPr>
        <w:t>mutual</w:t>
      </w:r>
      <w:r>
        <w:t xml:space="preserve"> </w:t>
      </w:r>
      <w:r>
        <w:rPr>
          <w:w w:val="102"/>
        </w:rPr>
        <w:t>promises</w:t>
      </w:r>
      <w:r>
        <w:t xml:space="preserve"> </w:t>
      </w:r>
      <w:r>
        <w:rPr>
          <w:w w:val="102"/>
        </w:rPr>
        <w:t>contained</w:t>
      </w:r>
      <w:r>
        <w:t xml:space="preserve"> </w:t>
      </w:r>
      <w:r>
        <w:rPr>
          <w:w w:val="102"/>
        </w:rPr>
        <w:t>herein,</w:t>
      </w:r>
      <w:r>
        <w:t xml:space="preserve"> </w:t>
      </w:r>
      <w:r>
        <w:rPr>
          <w:w w:val="102"/>
        </w:rPr>
        <w:t>and</w:t>
      </w:r>
      <w:r>
        <w:t xml:space="preserve"> </w:t>
      </w:r>
      <w:r>
        <w:rPr>
          <w:w w:val="102"/>
        </w:rPr>
        <w:t>other</w:t>
      </w:r>
      <w:r>
        <w:t xml:space="preserve"> </w:t>
      </w:r>
      <w:r>
        <w:rPr>
          <w:w w:val="102"/>
        </w:rPr>
        <w:t>good</w:t>
      </w:r>
      <w:r>
        <w:t xml:space="preserve"> </w:t>
      </w:r>
      <w:r>
        <w:rPr>
          <w:w w:val="102"/>
        </w:rPr>
        <w:t>and</w:t>
      </w:r>
      <w:r>
        <w:t xml:space="preserve"> </w:t>
      </w:r>
      <w:r>
        <w:rPr>
          <w:w w:val="102"/>
        </w:rPr>
        <w:t>valuable consideration,</w:t>
      </w:r>
      <w:r>
        <w:t xml:space="preserve"> </w:t>
      </w:r>
      <w:r>
        <w:rPr>
          <w:w w:val="102"/>
        </w:rPr>
        <w:t>the</w:t>
      </w:r>
      <w:r>
        <w:t xml:space="preserve"> </w:t>
      </w:r>
      <w:r>
        <w:rPr>
          <w:w w:val="102"/>
        </w:rPr>
        <w:t>receipt</w:t>
      </w:r>
      <w:r>
        <w:t xml:space="preserve"> </w:t>
      </w:r>
      <w:r>
        <w:rPr>
          <w:w w:val="102"/>
        </w:rPr>
        <w:t>and</w:t>
      </w:r>
      <w:r>
        <w:t xml:space="preserve"> </w:t>
      </w:r>
      <w:r>
        <w:rPr>
          <w:w w:val="102"/>
        </w:rPr>
        <w:t>sufficiency</w:t>
      </w:r>
      <w:r>
        <w:t xml:space="preserve"> </w:t>
      </w:r>
      <w:r>
        <w:rPr>
          <w:w w:val="102"/>
        </w:rPr>
        <w:t>of</w:t>
      </w:r>
      <w:r>
        <w:t xml:space="preserve"> </w:t>
      </w:r>
      <w:r>
        <w:rPr>
          <w:w w:val="102"/>
        </w:rPr>
        <w:t>which</w:t>
      </w:r>
      <w:r>
        <w:t xml:space="preserve"> </w:t>
      </w:r>
      <w:r>
        <w:rPr>
          <w:w w:val="102"/>
        </w:rPr>
        <w:t>are</w:t>
      </w:r>
      <w:r>
        <w:t xml:space="preserve"> </w:t>
      </w:r>
      <w:r>
        <w:rPr>
          <w:w w:val="102"/>
        </w:rPr>
        <w:t>hereby</w:t>
      </w:r>
      <w:r>
        <w:t xml:space="preserve"> </w:t>
      </w:r>
      <w:r>
        <w:rPr>
          <w:w w:val="102"/>
        </w:rPr>
        <w:t>acknowledged,</w:t>
      </w:r>
      <w:r>
        <w:t xml:space="preserve"> </w:t>
      </w:r>
      <w:r>
        <w:rPr>
          <w:w w:val="102"/>
        </w:rPr>
        <w:t>the</w:t>
      </w:r>
      <w:r>
        <w:t xml:space="preserve"> </w:t>
      </w:r>
      <w:r>
        <w:rPr>
          <w:w w:val="102"/>
        </w:rPr>
        <w:t>parties</w:t>
      </w:r>
      <w:r>
        <w:t xml:space="preserve"> </w:t>
      </w:r>
      <w:r>
        <w:rPr>
          <w:w w:val="102"/>
        </w:rPr>
        <w:t>agree</w:t>
      </w:r>
      <w:r>
        <w:t xml:space="preserve"> </w:t>
      </w:r>
      <w:r>
        <w:rPr>
          <w:w w:val="102"/>
        </w:rPr>
        <w:t>as</w:t>
      </w:r>
      <w:r>
        <w:t xml:space="preserve"> </w:t>
      </w:r>
      <w:r>
        <w:rPr>
          <w:w w:val="102"/>
        </w:rPr>
        <w:t>follows:</w:t>
      </w:r>
    </w:p>
    <w:p w14:paraId="2C6E4EC1" w14:textId="77777777" w:rsidR="001104D1" w:rsidRDefault="001104D1" w:rsidP="001104D1">
      <w:pPr>
        <w:spacing w:after="0" w:line="240" w:lineRule="auto"/>
        <w:ind w:left="115"/>
      </w:pPr>
      <w:r>
        <w:rPr>
          <w:b/>
          <w:w w:val="102"/>
        </w:rPr>
        <w:t>Presbytery</w:t>
      </w:r>
      <w:r>
        <w:rPr>
          <w:b/>
        </w:rPr>
        <w:t xml:space="preserve"> </w:t>
      </w:r>
      <w:r>
        <w:rPr>
          <w:b/>
          <w:w w:val="102"/>
        </w:rPr>
        <w:t>shall:</w:t>
      </w:r>
    </w:p>
    <w:p w14:paraId="1ECFFC69" w14:textId="77777777" w:rsidR="001104D1" w:rsidRDefault="001104D1" w:rsidP="001104D1">
      <w:pPr>
        <w:spacing w:after="0" w:line="240" w:lineRule="auto"/>
        <w:ind w:left="835" w:right="152" w:hanging="360"/>
      </w:pPr>
      <w:r>
        <w:rPr>
          <w:w w:val="102"/>
        </w:rPr>
        <w:t>1.</w:t>
      </w:r>
      <w:r>
        <w:t xml:space="preserve">    </w:t>
      </w:r>
      <w:r>
        <w:rPr>
          <w:w w:val="102"/>
        </w:rPr>
        <w:t>Title,</w:t>
      </w:r>
      <w:r>
        <w:t xml:space="preserve"> </w:t>
      </w:r>
      <w:r>
        <w:rPr>
          <w:w w:val="102"/>
        </w:rPr>
        <w:t>license,</w:t>
      </w:r>
      <w:r>
        <w:t xml:space="preserve"> </w:t>
      </w:r>
      <w:r>
        <w:rPr>
          <w:w w:val="102"/>
        </w:rPr>
        <w:t>and</w:t>
      </w:r>
      <w:r>
        <w:t xml:space="preserve"> </w:t>
      </w:r>
      <w:r>
        <w:rPr>
          <w:w w:val="102"/>
        </w:rPr>
        <w:t>insure</w:t>
      </w:r>
      <w:r>
        <w:t xml:space="preserve"> </w:t>
      </w:r>
      <w:r>
        <w:rPr>
          <w:w w:val="102"/>
        </w:rPr>
        <w:t>all</w:t>
      </w:r>
      <w:r>
        <w:t xml:space="preserve"> </w:t>
      </w:r>
      <w:r>
        <w:rPr>
          <w:w w:val="102"/>
        </w:rPr>
        <w:t>Equipment</w:t>
      </w:r>
      <w:r>
        <w:t xml:space="preserve"> </w:t>
      </w:r>
      <w:r>
        <w:rPr>
          <w:w w:val="102"/>
        </w:rPr>
        <w:t>in</w:t>
      </w:r>
      <w:r>
        <w:t xml:space="preserve"> </w:t>
      </w:r>
      <w:r>
        <w:rPr>
          <w:w w:val="102"/>
        </w:rPr>
        <w:t>the</w:t>
      </w:r>
      <w:r>
        <w:t xml:space="preserve"> </w:t>
      </w:r>
      <w:r>
        <w:rPr>
          <w:w w:val="102"/>
        </w:rPr>
        <w:t>name</w:t>
      </w:r>
      <w:r>
        <w:t xml:space="preserve"> </w:t>
      </w:r>
      <w:r>
        <w:rPr>
          <w:w w:val="102"/>
        </w:rPr>
        <w:t>of</w:t>
      </w:r>
      <w:r>
        <w:t xml:space="preserve"> </w:t>
      </w:r>
      <w:r>
        <w:rPr>
          <w:w w:val="102"/>
        </w:rPr>
        <w:t>the</w:t>
      </w:r>
      <w:r>
        <w:t xml:space="preserve"> </w:t>
      </w:r>
      <w:r>
        <w:rPr>
          <w:w w:val="102"/>
        </w:rPr>
        <w:t>Presbytery</w:t>
      </w:r>
      <w:r>
        <w:t xml:space="preserve"> </w:t>
      </w:r>
      <w:r>
        <w:rPr>
          <w:w w:val="102"/>
        </w:rPr>
        <w:t>and</w:t>
      </w:r>
      <w:r>
        <w:t xml:space="preserve"> </w:t>
      </w:r>
      <w:r>
        <w:rPr>
          <w:w w:val="102"/>
        </w:rPr>
        <w:t>provide</w:t>
      </w:r>
      <w:r>
        <w:t xml:space="preserve"> </w:t>
      </w:r>
      <w:r>
        <w:rPr>
          <w:w w:val="102"/>
        </w:rPr>
        <w:t>proof</w:t>
      </w:r>
      <w:r>
        <w:t xml:space="preserve"> </w:t>
      </w:r>
      <w:r>
        <w:rPr>
          <w:w w:val="102"/>
        </w:rPr>
        <w:t>of</w:t>
      </w:r>
      <w:r>
        <w:t xml:space="preserve"> </w:t>
      </w:r>
      <w:r>
        <w:rPr>
          <w:w w:val="102"/>
        </w:rPr>
        <w:t>such</w:t>
      </w:r>
      <w:r>
        <w:t xml:space="preserve"> </w:t>
      </w:r>
      <w:r>
        <w:rPr>
          <w:w w:val="102"/>
        </w:rPr>
        <w:t>actions to</w:t>
      </w:r>
      <w:r>
        <w:t xml:space="preserve"> </w:t>
      </w:r>
      <w:r>
        <w:rPr>
          <w:w w:val="102"/>
        </w:rPr>
        <w:t>PCUSA</w:t>
      </w:r>
      <w:r>
        <w:t xml:space="preserve"> </w:t>
      </w:r>
      <w:r>
        <w:rPr>
          <w:w w:val="102"/>
        </w:rPr>
        <w:t>within</w:t>
      </w:r>
      <w:r>
        <w:t xml:space="preserve"> </w:t>
      </w:r>
      <w:r>
        <w:rPr>
          <w:w w:val="102"/>
        </w:rPr>
        <w:t>thirty</w:t>
      </w:r>
      <w:r>
        <w:t xml:space="preserve"> </w:t>
      </w:r>
      <w:r>
        <w:rPr>
          <w:w w:val="102"/>
        </w:rPr>
        <w:t>(30)</w:t>
      </w:r>
      <w:r>
        <w:t xml:space="preserve"> </w:t>
      </w:r>
      <w:r>
        <w:rPr>
          <w:w w:val="102"/>
        </w:rPr>
        <w:t>days</w:t>
      </w:r>
      <w:r>
        <w:t xml:space="preserve"> </w:t>
      </w:r>
      <w:r>
        <w:rPr>
          <w:w w:val="102"/>
        </w:rPr>
        <w:t>of</w:t>
      </w:r>
      <w:r>
        <w:t xml:space="preserve"> </w:t>
      </w:r>
      <w:r>
        <w:rPr>
          <w:w w:val="102"/>
        </w:rPr>
        <w:t>the</w:t>
      </w:r>
      <w:r>
        <w:t xml:space="preserve"> </w:t>
      </w:r>
      <w:r>
        <w:rPr>
          <w:w w:val="102"/>
        </w:rPr>
        <w:t>signing</w:t>
      </w:r>
      <w:r>
        <w:t xml:space="preserve"> </w:t>
      </w:r>
      <w:r>
        <w:rPr>
          <w:w w:val="102"/>
        </w:rPr>
        <w:t>of</w:t>
      </w:r>
      <w:r>
        <w:t xml:space="preserve"> </w:t>
      </w:r>
      <w:r>
        <w:rPr>
          <w:w w:val="102"/>
        </w:rPr>
        <w:t>this</w:t>
      </w:r>
      <w:r>
        <w:t xml:space="preserve"> </w:t>
      </w:r>
      <w:r>
        <w:rPr>
          <w:w w:val="102"/>
        </w:rPr>
        <w:t>MOU.</w:t>
      </w:r>
    </w:p>
    <w:p w14:paraId="2C1307C3" w14:textId="77777777" w:rsidR="001104D1" w:rsidRDefault="001104D1" w:rsidP="001104D1">
      <w:pPr>
        <w:spacing w:after="0" w:line="240" w:lineRule="auto"/>
        <w:ind w:left="475"/>
      </w:pPr>
      <w:r>
        <w:rPr>
          <w:w w:val="102"/>
        </w:rPr>
        <w:t>2.</w:t>
      </w:r>
      <w:r>
        <w:t xml:space="preserve">    </w:t>
      </w:r>
      <w:r>
        <w:rPr>
          <w:w w:val="102"/>
        </w:rPr>
        <w:t>Presbytery</w:t>
      </w:r>
      <w:r>
        <w:t xml:space="preserve"> </w:t>
      </w:r>
      <w:r>
        <w:rPr>
          <w:w w:val="102"/>
        </w:rPr>
        <w:t>will</w:t>
      </w:r>
      <w:r>
        <w:t xml:space="preserve"> </w:t>
      </w:r>
      <w:r>
        <w:rPr>
          <w:w w:val="102"/>
        </w:rPr>
        <w:t>provide</w:t>
      </w:r>
      <w:r>
        <w:t xml:space="preserve"> </w:t>
      </w:r>
      <w:r>
        <w:rPr>
          <w:w w:val="102"/>
        </w:rPr>
        <w:t>space</w:t>
      </w:r>
      <w:r>
        <w:t xml:space="preserve"> </w:t>
      </w:r>
      <w:r>
        <w:rPr>
          <w:w w:val="102"/>
        </w:rPr>
        <w:t>for</w:t>
      </w:r>
      <w:r>
        <w:t xml:space="preserve"> </w:t>
      </w:r>
      <w:r>
        <w:rPr>
          <w:w w:val="102"/>
        </w:rPr>
        <w:t>Equipment</w:t>
      </w:r>
      <w:r>
        <w:t xml:space="preserve"> </w:t>
      </w:r>
      <w:r>
        <w:rPr>
          <w:w w:val="102"/>
        </w:rPr>
        <w:t>to</w:t>
      </w:r>
      <w:r>
        <w:t xml:space="preserve"> </w:t>
      </w:r>
      <w:r>
        <w:rPr>
          <w:w w:val="102"/>
        </w:rPr>
        <w:t>be</w:t>
      </w:r>
      <w:r>
        <w:t xml:space="preserve"> </w:t>
      </w:r>
      <w:r>
        <w:rPr>
          <w:w w:val="102"/>
        </w:rPr>
        <w:t>safely</w:t>
      </w:r>
      <w:r>
        <w:t xml:space="preserve"> </w:t>
      </w:r>
      <w:r>
        <w:rPr>
          <w:w w:val="102"/>
        </w:rPr>
        <w:t>stored</w:t>
      </w:r>
      <w:r>
        <w:t xml:space="preserve"> </w:t>
      </w:r>
      <w:r>
        <w:rPr>
          <w:w w:val="102"/>
        </w:rPr>
        <w:t>and</w:t>
      </w:r>
      <w:r>
        <w:t xml:space="preserve"> </w:t>
      </w:r>
      <w:r>
        <w:rPr>
          <w:w w:val="102"/>
        </w:rPr>
        <w:t>ensure</w:t>
      </w:r>
      <w:r>
        <w:t xml:space="preserve"> </w:t>
      </w:r>
      <w:r>
        <w:rPr>
          <w:w w:val="102"/>
        </w:rPr>
        <w:t>the</w:t>
      </w:r>
      <w:r>
        <w:t xml:space="preserve"> </w:t>
      </w:r>
      <w:r>
        <w:rPr>
          <w:w w:val="102"/>
        </w:rPr>
        <w:t>Equipment</w:t>
      </w:r>
      <w:r>
        <w:t xml:space="preserve"> </w:t>
      </w:r>
      <w:r>
        <w:rPr>
          <w:w w:val="102"/>
        </w:rPr>
        <w:t>is</w:t>
      </w:r>
      <w:r>
        <w:t xml:space="preserve"> </w:t>
      </w:r>
      <w:r>
        <w:rPr>
          <w:w w:val="102"/>
        </w:rPr>
        <w:t>fully</w:t>
      </w:r>
    </w:p>
    <w:p w14:paraId="711D7F7B" w14:textId="77777777" w:rsidR="001104D1" w:rsidRDefault="001104D1" w:rsidP="001104D1">
      <w:pPr>
        <w:spacing w:after="0" w:line="240" w:lineRule="auto"/>
        <w:ind w:left="835"/>
      </w:pPr>
      <w:r>
        <w:rPr>
          <w:w w:val="102"/>
        </w:rPr>
        <w:t>stocked,</w:t>
      </w:r>
      <w:r>
        <w:t xml:space="preserve"> </w:t>
      </w:r>
      <w:r>
        <w:rPr>
          <w:w w:val="102"/>
        </w:rPr>
        <w:t>maintained,</w:t>
      </w:r>
      <w:r>
        <w:t xml:space="preserve"> </w:t>
      </w:r>
      <w:r>
        <w:rPr>
          <w:w w:val="102"/>
        </w:rPr>
        <w:t>and</w:t>
      </w:r>
      <w:r>
        <w:t xml:space="preserve"> </w:t>
      </w:r>
      <w:r>
        <w:rPr>
          <w:w w:val="102"/>
        </w:rPr>
        <w:t>ready</w:t>
      </w:r>
      <w:r>
        <w:t xml:space="preserve"> </w:t>
      </w:r>
      <w:r>
        <w:rPr>
          <w:w w:val="102"/>
        </w:rPr>
        <w:t>to</w:t>
      </w:r>
      <w:r>
        <w:t xml:space="preserve"> </w:t>
      </w:r>
      <w:r>
        <w:rPr>
          <w:w w:val="102"/>
        </w:rPr>
        <w:t>be</w:t>
      </w:r>
      <w:r>
        <w:t xml:space="preserve"> </w:t>
      </w:r>
      <w:r>
        <w:rPr>
          <w:w w:val="102"/>
        </w:rPr>
        <w:t>deployed.</w:t>
      </w:r>
    </w:p>
    <w:p w14:paraId="13B08201" w14:textId="77777777" w:rsidR="001104D1" w:rsidRDefault="001104D1" w:rsidP="001104D1">
      <w:pPr>
        <w:spacing w:after="0" w:line="240" w:lineRule="auto"/>
        <w:ind w:left="475"/>
      </w:pPr>
      <w:r>
        <w:rPr>
          <w:w w:val="102"/>
        </w:rPr>
        <w:t>3.</w:t>
      </w:r>
      <w:r>
        <w:t xml:space="preserve">    </w:t>
      </w:r>
      <w:r>
        <w:rPr>
          <w:w w:val="102"/>
        </w:rPr>
        <w:t>Presbytery</w:t>
      </w:r>
      <w:r>
        <w:t xml:space="preserve"> </w:t>
      </w:r>
      <w:r>
        <w:rPr>
          <w:w w:val="102"/>
        </w:rPr>
        <w:t>will</w:t>
      </w:r>
      <w:r>
        <w:t xml:space="preserve"> </w:t>
      </w:r>
      <w:r>
        <w:rPr>
          <w:w w:val="102"/>
        </w:rPr>
        <w:t>respond</w:t>
      </w:r>
      <w:r>
        <w:t xml:space="preserve"> </w:t>
      </w:r>
      <w:r>
        <w:rPr>
          <w:w w:val="102"/>
        </w:rPr>
        <w:t>within</w:t>
      </w:r>
      <w:r>
        <w:t xml:space="preserve"> </w:t>
      </w:r>
      <w:r>
        <w:rPr>
          <w:w w:val="102"/>
        </w:rPr>
        <w:t>thirty</w:t>
      </w:r>
      <w:r>
        <w:t xml:space="preserve"> </w:t>
      </w:r>
      <w:r>
        <w:rPr>
          <w:w w:val="102"/>
        </w:rPr>
        <w:t>(30)</w:t>
      </w:r>
      <w:r>
        <w:t xml:space="preserve"> </w:t>
      </w:r>
      <w:r>
        <w:rPr>
          <w:w w:val="102"/>
        </w:rPr>
        <w:t>days</w:t>
      </w:r>
      <w:r>
        <w:t xml:space="preserve"> </w:t>
      </w:r>
      <w:r>
        <w:rPr>
          <w:w w:val="102"/>
        </w:rPr>
        <w:t>to</w:t>
      </w:r>
      <w:r>
        <w:t xml:space="preserve"> </w:t>
      </w:r>
      <w:r>
        <w:rPr>
          <w:w w:val="102"/>
        </w:rPr>
        <w:t>a</w:t>
      </w:r>
      <w:r>
        <w:t xml:space="preserve"> </w:t>
      </w:r>
      <w:r>
        <w:rPr>
          <w:w w:val="102"/>
        </w:rPr>
        <w:t>request</w:t>
      </w:r>
      <w:r>
        <w:t xml:space="preserve"> </w:t>
      </w:r>
      <w:r>
        <w:rPr>
          <w:w w:val="102"/>
        </w:rPr>
        <w:t>from</w:t>
      </w:r>
      <w:r>
        <w:t xml:space="preserve"> </w:t>
      </w:r>
      <w:r>
        <w:rPr>
          <w:w w:val="102"/>
        </w:rPr>
        <w:t>PDA</w:t>
      </w:r>
      <w:r>
        <w:t xml:space="preserve"> </w:t>
      </w:r>
      <w:r>
        <w:rPr>
          <w:w w:val="102"/>
        </w:rPr>
        <w:t>regarding</w:t>
      </w:r>
      <w:r>
        <w:t xml:space="preserve"> </w:t>
      </w:r>
      <w:r>
        <w:rPr>
          <w:w w:val="102"/>
        </w:rPr>
        <w:t>the</w:t>
      </w:r>
      <w:r>
        <w:t xml:space="preserve"> </w:t>
      </w:r>
      <w:r>
        <w:rPr>
          <w:w w:val="102"/>
        </w:rPr>
        <w:t>availability</w:t>
      </w:r>
      <w:r>
        <w:t xml:space="preserve"> </w:t>
      </w:r>
      <w:r>
        <w:rPr>
          <w:w w:val="102"/>
        </w:rPr>
        <w:t>of</w:t>
      </w:r>
      <w:r>
        <w:t xml:space="preserve"> </w:t>
      </w:r>
      <w:r>
        <w:rPr>
          <w:w w:val="102"/>
        </w:rPr>
        <w:t>the</w:t>
      </w:r>
    </w:p>
    <w:p w14:paraId="75781EA0" w14:textId="77777777" w:rsidR="001104D1" w:rsidRDefault="001104D1" w:rsidP="001104D1">
      <w:pPr>
        <w:spacing w:after="0" w:line="240" w:lineRule="auto"/>
        <w:ind w:left="835"/>
      </w:pPr>
      <w:r>
        <w:rPr>
          <w:w w:val="102"/>
        </w:rPr>
        <w:t>Equipment</w:t>
      </w:r>
      <w:r>
        <w:t xml:space="preserve"> </w:t>
      </w:r>
      <w:r>
        <w:rPr>
          <w:w w:val="102"/>
        </w:rPr>
        <w:t>and</w:t>
      </w:r>
      <w:r>
        <w:t xml:space="preserve"> </w:t>
      </w:r>
      <w:r>
        <w:rPr>
          <w:w w:val="102"/>
        </w:rPr>
        <w:t>Presbytery’s</w:t>
      </w:r>
      <w:r>
        <w:t xml:space="preserve"> </w:t>
      </w:r>
      <w:r>
        <w:rPr>
          <w:w w:val="102"/>
        </w:rPr>
        <w:t>agreement</w:t>
      </w:r>
      <w:r>
        <w:t xml:space="preserve"> </w:t>
      </w:r>
      <w:r>
        <w:rPr>
          <w:w w:val="102"/>
        </w:rPr>
        <w:t>to</w:t>
      </w:r>
      <w:r>
        <w:t xml:space="preserve"> </w:t>
      </w:r>
      <w:r>
        <w:rPr>
          <w:w w:val="102"/>
        </w:rPr>
        <w:t>deploy</w:t>
      </w:r>
      <w:r>
        <w:t xml:space="preserve"> </w:t>
      </w:r>
      <w:r>
        <w:rPr>
          <w:w w:val="102"/>
        </w:rPr>
        <w:t>the</w:t>
      </w:r>
      <w:r>
        <w:t xml:space="preserve"> </w:t>
      </w:r>
      <w:r>
        <w:rPr>
          <w:w w:val="102"/>
        </w:rPr>
        <w:t>Equipment.</w:t>
      </w:r>
    </w:p>
    <w:p w14:paraId="1C3BDE28" w14:textId="77777777" w:rsidR="001104D1" w:rsidRDefault="001104D1" w:rsidP="001104D1">
      <w:pPr>
        <w:spacing w:after="0" w:line="240" w:lineRule="auto"/>
        <w:ind w:left="835" w:right="67" w:hanging="360"/>
      </w:pPr>
      <w:r>
        <w:rPr>
          <w:w w:val="102"/>
        </w:rPr>
        <w:t>4.</w:t>
      </w:r>
      <w:r>
        <w:t xml:space="preserve">    </w:t>
      </w:r>
      <w:r>
        <w:rPr>
          <w:w w:val="102"/>
        </w:rPr>
        <w:t>Designate</w:t>
      </w:r>
      <w:r>
        <w:t xml:space="preserve"> </w:t>
      </w:r>
      <w:r>
        <w:rPr>
          <w:w w:val="102"/>
        </w:rPr>
        <w:t>at</w:t>
      </w:r>
      <w:r>
        <w:t xml:space="preserve"> </w:t>
      </w:r>
      <w:r>
        <w:rPr>
          <w:w w:val="102"/>
        </w:rPr>
        <w:t>least</w:t>
      </w:r>
      <w:r>
        <w:t xml:space="preserve"> </w:t>
      </w:r>
      <w:r>
        <w:rPr>
          <w:w w:val="102"/>
        </w:rPr>
        <w:t>one</w:t>
      </w:r>
      <w:r>
        <w:t xml:space="preserve"> </w:t>
      </w:r>
      <w:r>
        <w:rPr>
          <w:w w:val="102"/>
        </w:rPr>
        <w:t>person</w:t>
      </w:r>
      <w:r>
        <w:t xml:space="preserve"> </w:t>
      </w:r>
      <w:r>
        <w:rPr>
          <w:w w:val="102"/>
        </w:rPr>
        <w:t>who</w:t>
      </w:r>
      <w:r>
        <w:t xml:space="preserve"> </w:t>
      </w:r>
      <w:r>
        <w:rPr>
          <w:w w:val="102"/>
        </w:rPr>
        <w:t>will</w:t>
      </w:r>
      <w:r>
        <w:t xml:space="preserve"> </w:t>
      </w:r>
      <w:r>
        <w:rPr>
          <w:w w:val="102"/>
        </w:rPr>
        <w:t>be</w:t>
      </w:r>
      <w:r>
        <w:t xml:space="preserve"> </w:t>
      </w:r>
      <w:r>
        <w:rPr>
          <w:w w:val="102"/>
        </w:rPr>
        <w:t>the</w:t>
      </w:r>
      <w:r>
        <w:t xml:space="preserve"> </w:t>
      </w:r>
      <w:r>
        <w:rPr>
          <w:w w:val="102"/>
        </w:rPr>
        <w:t>Equipment</w:t>
      </w:r>
      <w:r>
        <w:t xml:space="preserve"> </w:t>
      </w:r>
      <w:r>
        <w:rPr>
          <w:w w:val="102"/>
        </w:rPr>
        <w:t>contact</w:t>
      </w:r>
      <w:r>
        <w:t xml:space="preserve"> </w:t>
      </w:r>
      <w:r>
        <w:rPr>
          <w:w w:val="102"/>
        </w:rPr>
        <w:t>at</w:t>
      </w:r>
      <w:r>
        <w:t xml:space="preserve"> </w:t>
      </w:r>
      <w:r>
        <w:rPr>
          <w:w w:val="102"/>
        </w:rPr>
        <w:t>the</w:t>
      </w:r>
      <w:r>
        <w:t xml:space="preserve"> </w:t>
      </w:r>
      <w:r>
        <w:rPr>
          <w:w w:val="102"/>
        </w:rPr>
        <w:t>Presbytery.</w:t>
      </w:r>
      <w:r>
        <w:t xml:space="preserve"> </w:t>
      </w:r>
      <w:r>
        <w:rPr>
          <w:w w:val="102"/>
        </w:rPr>
        <w:t>When</w:t>
      </w:r>
      <w:r>
        <w:t xml:space="preserve"> </w:t>
      </w:r>
      <w:r>
        <w:rPr>
          <w:w w:val="102"/>
        </w:rPr>
        <w:t>a</w:t>
      </w:r>
      <w:r>
        <w:t xml:space="preserve"> </w:t>
      </w:r>
      <w:r>
        <w:rPr>
          <w:w w:val="102"/>
        </w:rPr>
        <w:t>disaster occurs</w:t>
      </w:r>
      <w:r>
        <w:t xml:space="preserve"> </w:t>
      </w:r>
      <w:r>
        <w:rPr>
          <w:w w:val="102"/>
        </w:rPr>
        <w:t>where</w:t>
      </w:r>
      <w:r>
        <w:t xml:space="preserve"> </w:t>
      </w:r>
      <w:r>
        <w:rPr>
          <w:w w:val="102"/>
        </w:rPr>
        <w:t>PCUSA</w:t>
      </w:r>
      <w:r>
        <w:t xml:space="preserve"> </w:t>
      </w:r>
      <w:r>
        <w:rPr>
          <w:w w:val="102"/>
        </w:rPr>
        <w:t>determines</w:t>
      </w:r>
      <w:r>
        <w:t xml:space="preserve"> </w:t>
      </w:r>
      <w:r>
        <w:rPr>
          <w:w w:val="102"/>
        </w:rPr>
        <w:t>the</w:t>
      </w:r>
      <w:r>
        <w:t xml:space="preserve"> </w:t>
      </w:r>
      <w:r>
        <w:rPr>
          <w:w w:val="102"/>
        </w:rPr>
        <w:t>Equipment</w:t>
      </w:r>
      <w:r>
        <w:t xml:space="preserve"> </w:t>
      </w:r>
      <w:r>
        <w:rPr>
          <w:w w:val="102"/>
        </w:rPr>
        <w:t>is</w:t>
      </w:r>
      <w:r>
        <w:t xml:space="preserve"> </w:t>
      </w:r>
      <w:r>
        <w:rPr>
          <w:w w:val="102"/>
        </w:rPr>
        <w:t>needed,</w:t>
      </w:r>
      <w:r>
        <w:t xml:space="preserve"> </w:t>
      </w:r>
      <w:r>
        <w:rPr>
          <w:w w:val="102"/>
        </w:rPr>
        <w:t>as</w:t>
      </w:r>
      <w:r>
        <w:t xml:space="preserve"> </w:t>
      </w:r>
      <w:r>
        <w:rPr>
          <w:w w:val="102"/>
        </w:rPr>
        <w:t>described</w:t>
      </w:r>
      <w:r>
        <w:t xml:space="preserve"> </w:t>
      </w:r>
      <w:r>
        <w:rPr>
          <w:w w:val="102"/>
        </w:rPr>
        <w:t>above,</w:t>
      </w:r>
      <w:r>
        <w:t xml:space="preserve"> </w:t>
      </w:r>
      <w:r>
        <w:rPr>
          <w:w w:val="102"/>
        </w:rPr>
        <w:t>PCUSA</w:t>
      </w:r>
      <w:r>
        <w:t xml:space="preserve"> </w:t>
      </w:r>
      <w:r>
        <w:rPr>
          <w:w w:val="102"/>
        </w:rPr>
        <w:t>shall</w:t>
      </w:r>
      <w:r>
        <w:t xml:space="preserve"> </w:t>
      </w:r>
      <w:r>
        <w:rPr>
          <w:w w:val="102"/>
        </w:rPr>
        <w:t>arrange, with</w:t>
      </w:r>
      <w:r>
        <w:t xml:space="preserve"> </w:t>
      </w:r>
      <w:r>
        <w:rPr>
          <w:w w:val="102"/>
        </w:rPr>
        <w:t>the</w:t>
      </w:r>
      <w:r>
        <w:t xml:space="preserve"> </w:t>
      </w:r>
      <w:r>
        <w:rPr>
          <w:w w:val="102"/>
        </w:rPr>
        <w:t>designated</w:t>
      </w:r>
      <w:r>
        <w:t xml:space="preserve"> </w:t>
      </w:r>
      <w:r>
        <w:rPr>
          <w:w w:val="102"/>
        </w:rPr>
        <w:t>equipment</w:t>
      </w:r>
      <w:r>
        <w:t xml:space="preserve"> </w:t>
      </w:r>
      <w:r>
        <w:rPr>
          <w:w w:val="102"/>
        </w:rPr>
        <w:t>contact,</w:t>
      </w:r>
      <w:r>
        <w:t xml:space="preserve"> </w:t>
      </w:r>
      <w:r>
        <w:rPr>
          <w:w w:val="102"/>
        </w:rPr>
        <w:t>the</w:t>
      </w:r>
      <w:r>
        <w:t xml:space="preserve"> </w:t>
      </w:r>
      <w:r>
        <w:rPr>
          <w:w w:val="102"/>
        </w:rPr>
        <w:t>request</w:t>
      </w:r>
      <w:r>
        <w:t xml:space="preserve"> </w:t>
      </w:r>
      <w:r>
        <w:rPr>
          <w:w w:val="102"/>
        </w:rPr>
        <w:t>for</w:t>
      </w:r>
      <w:r>
        <w:t xml:space="preserve"> </w:t>
      </w:r>
      <w:r>
        <w:rPr>
          <w:w w:val="102"/>
        </w:rPr>
        <w:t>sending</w:t>
      </w:r>
      <w:r>
        <w:t xml:space="preserve"> </w:t>
      </w:r>
      <w:r>
        <w:rPr>
          <w:w w:val="102"/>
        </w:rPr>
        <w:t>of</w:t>
      </w:r>
      <w:r>
        <w:t xml:space="preserve"> </w:t>
      </w:r>
      <w:r>
        <w:rPr>
          <w:w w:val="102"/>
        </w:rPr>
        <w:t>the</w:t>
      </w:r>
      <w:r>
        <w:t xml:space="preserve"> </w:t>
      </w:r>
      <w:r>
        <w:rPr>
          <w:w w:val="102"/>
        </w:rPr>
        <w:t>Equipment</w:t>
      </w:r>
      <w:r>
        <w:t xml:space="preserve"> </w:t>
      </w:r>
      <w:r>
        <w:rPr>
          <w:w w:val="102"/>
        </w:rPr>
        <w:t>to</w:t>
      </w:r>
      <w:r>
        <w:t xml:space="preserve"> </w:t>
      </w:r>
      <w:r>
        <w:rPr>
          <w:w w:val="102"/>
        </w:rPr>
        <w:t>the</w:t>
      </w:r>
      <w:r>
        <w:t xml:space="preserve"> </w:t>
      </w:r>
      <w:r>
        <w:rPr>
          <w:w w:val="102"/>
        </w:rPr>
        <w:t>disaster</w:t>
      </w:r>
      <w:r>
        <w:t xml:space="preserve"> </w:t>
      </w:r>
      <w:r>
        <w:rPr>
          <w:w w:val="102"/>
        </w:rPr>
        <w:t>location. If</w:t>
      </w:r>
      <w:r>
        <w:t xml:space="preserve"> </w:t>
      </w:r>
      <w:r>
        <w:rPr>
          <w:w w:val="102"/>
        </w:rPr>
        <w:t>available,</w:t>
      </w:r>
      <w:r>
        <w:t xml:space="preserve"> </w:t>
      </w:r>
      <w:r>
        <w:rPr>
          <w:w w:val="102"/>
        </w:rPr>
        <w:t>such</w:t>
      </w:r>
      <w:r>
        <w:t xml:space="preserve"> </w:t>
      </w:r>
      <w:r>
        <w:rPr>
          <w:w w:val="102"/>
        </w:rPr>
        <w:t>Equipment</w:t>
      </w:r>
      <w:r>
        <w:t xml:space="preserve"> </w:t>
      </w:r>
      <w:r>
        <w:rPr>
          <w:w w:val="102"/>
        </w:rPr>
        <w:t>will</w:t>
      </w:r>
      <w:r>
        <w:t xml:space="preserve"> </w:t>
      </w:r>
      <w:r>
        <w:rPr>
          <w:w w:val="102"/>
        </w:rPr>
        <w:t>be</w:t>
      </w:r>
      <w:r>
        <w:t xml:space="preserve"> </w:t>
      </w:r>
      <w:r>
        <w:rPr>
          <w:w w:val="102"/>
        </w:rPr>
        <w:t>transported</w:t>
      </w:r>
      <w:r>
        <w:t xml:space="preserve"> </w:t>
      </w:r>
      <w:r>
        <w:rPr>
          <w:w w:val="102"/>
        </w:rPr>
        <w:t>using</w:t>
      </w:r>
      <w:r>
        <w:t xml:space="preserve"> </w:t>
      </w:r>
      <w:r>
        <w:rPr>
          <w:w w:val="102"/>
        </w:rPr>
        <w:t>paid</w:t>
      </w:r>
      <w:r>
        <w:t xml:space="preserve"> </w:t>
      </w:r>
      <w:r>
        <w:rPr>
          <w:w w:val="102"/>
        </w:rPr>
        <w:t>or</w:t>
      </w:r>
      <w:r>
        <w:t xml:space="preserve"> </w:t>
      </w:r>
      <w:r>
        <w:rPr>
          <w:w w:val="102"/>
        </w:rPr>
        <w:t>volunteer</w:t>
      </w:r>
      <w:r>
        <w:t xml:space="preserve"> </w:t>
      </w:r>
      <w:r>
        <w:rPr>
          <w:w w:val="102"/>
        </w:rPr>
        <w:t>staff</w:t>
      </w:r>
      <w:r>
        <w:t xml:space="preserve"> </w:t>
      </w:r>
      <w:r>
        <w:rPr>
          <w:w w:val="102"/>
        </w:rPr>
        <w:t>from</w:t>
      </w:r>
      <w:r>
        <w:t xml:space="preserve"> </w:t>
      </w:r>
      <w:r>
        <w:rPr>
          <w:w w:val="102"/>
        </w:rPr>
        <w:t>the</w:t>
      </w:r>
      <w:r>
        <w:t xml:space="preserve"> </w:t>
      </w:r>
      <w:r>
        <w:rPr>
          <w:w w:val="102"/>
        </w:rPr>
        <w:t>Presbytery</w:t>
      </w:r>
      <w:r>
        <w:t xml:space="preserve"> </w:t>
      </w:r>
      <w:r>
        <w:rPr>
          <w:w w:val="102"/>
        </w:rPr>
        <w:t>to transport</w:t>
      </w:r>
      <w:r>
        <w:t xml:space="preserve"> </w:t>
      </w:r>
      <w:r>
        <w:rPr>
          <w:w w:val="102"/>
        </w:rPr>
        <w:t>and</w:t>
      </w:r>
      <w:r>
        <w:t xml:space="preserve"> </w:t>
      </w:r>
      <w:r>
        <w:rPr>
          <w:w w:val="102"/>
        </w:rPr>
        <w:t>assist</w:t>
      </w:r>
      <w:r>
        <w:t xml:space="preserve"> </w:t>
      </w:r>
      <w:r>
        <w:rPr>
          <w:w w:val="102"/>
        </w:rPr>
        <w:t>with</w:t>
      </w:r>
      <w:r>
        <w:t xml:space="preserve"> </w:t>
      </w:r>
      <w:r>
        <w:rPr>
          <w:w w:val="102"/>
        </w:rPr>
        <w:t>set-up/knock-down</w:t>
      </w:r>
      <w:r>
        <w:t xml:space="preserve"> </w:t>
      </w:r>
      <w:r>
        <w:rPr>
          <w:w w:val="102"/>
        </w:rPr>
        <w:t>as</w:t>
      </w:r>
      <w:r>
        <w:t xml:space="preserve"> </w:t>
      </w:r>
      <w:r>
        <w:rPr>
          <w:w w:val="102"/>
        </w:rPr>
        <w:t>requested</w:t>
      </w:r>
      <w:r>
        <w:t xml:space="preserve"> </w:t>
      </w:r>
      <w:r>
        <w:rPr>
          <w:w w:val="102"/>
        </w:rPr>
        <w:t>by</w:t>
      </w:r>
      <w:r>
        <w:t xml:space="preserve"> </w:t>
      </w:r>
      <w:r>
        <w:rPr>
          <w:w w:val="102"/>
        </w:rPr>
        <w:t>PCUSA.</w:t>
      </w:r>
      <w:r>
        <w:t xml:space="preserve">  </w:t>
      </w:r>
      <w:r>
        <w:rPr>
          <w:w w:val="102"/>
        </w:rPr>
        <w:t>When</w:t>
      </w:r>
      <w:r>
        <w:t xml:space="preserve"> </w:t>
      </w:r>
      <w:r>
        <w:rPr>
          <w:w w:val="102"/>
        </w:rPr>
        <w:t>deployed</w:t>
      </w:r>
      <w:r>
        <w:t xml:space="preserve"> </w:t>
      </w:r>
      <w:r>
        <w:rPr>
          <w:w w:val="102"/>
        </w:rPr>
        <w:t>by</w:t>
      </w:r>
      <w:r>
        <w:t xml:space="preserve"> </w:t>
      </w:r>
      <w:r>
        <w:rPr>
          <w:w w:val="102"/>
        </w:rPr>
        <w:t>PCUSA, PCUSA</w:t>
      </w:r>
      <w:r>
        <w:t xml:space="preserve"> </w:t>
      </w:r>
      <w:r>
        <w:rPr>
          <w:w w:val="102"/>
        </w:rPr>
        <w:t>will</w:t>
      </w:r>
      <w:r>
        <w:t xml:space="preserve"> </w:t>
      </w:r>
      <w:r>
        <w:rPr>
          <w:w w:val="102"/>
        </w:rPr>
        <w:t>reimburse</w:t>
      </w:r>
      <w:r>
        <w:t xml:space="preserve"> </w:t>
      </w:r>
      <w:r>
        <w:rPr>
          <w:w w:val="102"/>
        </w:rPr>
        <w:t>the</w:t>
      </w:r>
      <w:r>
        <w:t xml:space="preserve"> </w:t>
      </w:r>
      <w:r>
        <w:rPr>
          <w:w w:val="102"/>
        </w:rPr>
        <w:t>Presbytery</w:t>
      </w:r>
      <w:r>
        <w:t xml:space="preserve"> </w:t>
      </w:r>
      <w:r>
        <w:rPr>
          <w:w w:val="102"/>
        </w:rPr>
        <w:t>for</w:t>
      </w:r>
      <w:r>
        <w:t xml:space="preserve"> </w:t>
      </w:r>
      <w:r>
        <w:rPr>
          <w:w w:val="102"/>
        </w:rPr>
        <w:t>the</w:t>
      </w:r>
      <w:r>
        <w:t xml:space="preserve"> </w:t>
      </w:r>
      <w:r>
        <w:rPr>
          <w:w w:val="102"/>
        </w:rPr>
        <w:t>cost</w:t>
      </w:r>
      <w:r>
        <w:t xml:space="preserve"> </w:t>
      </w:r>
      <w:r>
        <w:rPr>
          <w:w w:val="102"/>
        </w:rPr>
        <w:t>of</w:t>
      </w:r>
      <w:r>
        <w:t xml:space="preserve"> </w:t>
      </w:r>
      <w:r>
        <w:rPr>
          <w:w w:val="102"/>
        </w:rPr>
        <w:t>travel</w:t>
      </w:r>
      <w:r>
        <w:t xml:space="preserve"> </w:t>
      </w:r>
      <w:r>
        <w:rPr>
          <w:w w:val="102"/>
        </w:rPr>
        <w:t>(including</w:t>
      </w:r>
      <w:r>
        <w:t xml:space="preserve"> </w:t>
      </w:r>
      <w:r>
        <w:rPr>
          <w:w w:val="102"/>
        </w:rPr>
        <w:t>lodging,</w:t>
      </w:r>
      <w:r>
        <w:t xml:space="preserve"> </w:t>
      </w:r>
      <w:r>
        <w:rPr>
          <w:w w:val="102"/>
        </w:rPr>
        <w:t>food,</w:t>
      </w:r>
      <w:r>
        <w:t xml:space="preserve"> </w:t>
      </w:r>
      <w:r>
        <w:rPr>
          <w:w w:val="102"/>
        </w:rPr>
        <w:t>etc)</w:t>
      </w:r>
      <w:r>
        <w:t xml:space="preserve"> </w:t>
      </w:r>
      <w:r>
        <w:rPr>
          <w:w w:val="102"/>
        </w:rPr>
        <w:t>for</w:t>
      </w:r>
      <w:r>
        <w:t xml:space="preserve"> </w:t>
      </w:r>
      <w:r>
        <w:rPr>
          <w:w w:val="102"/>
        </w:rPr>
        <w:t>persons accompanying</w:t>
      </w:r>
      <w:r>
        <w:t xml:space="preserve"> </w:t>
      </w:r>
      <w:r>
        <w:rPr>
          <w:w w:val="102"/>
        </w:rPr>
        <w:t>the</w:t>
      </w:r>
      <w:r>
        <w:t xml:space="preserve"> </w:t>
      </w:r>
      <w:r>
        <w:rPr>
          <w:w w:val="102"/>
        </w:rPr>
        <w:t>Equipment)</w:t>
      </w:r>
      <w:r>
        <w:t xml:space="preserve"> </w:t>
      </w:r>
      <w:r>
        <w:rPr>
          <w:w w:val="102"/>
        </w:rPr>
        <w:t>at</w:t>
      </w:r>
      <w:r>
        <w:t xml:space="preserve"> </w:t>
      </w:r>
      <w:r>
        <w:rPr>
          <w:w w:val="102"/>
        </w:rPr>
        <w:t>a</w:t>
      </w:r>
      <w:r>
        <w:t xml:space="preserve"> </w:t>
      </w:r>
      <w:r>
        <w:rPr>
          <w:w w:val="102"/>
        </w:rPr>
        <w:t>rate</w:t>
      </w:r>
      <w:r>
        <w:t xml:space="preserve"> </w:t>
      </w:r>
      <w:r>
        <w:rPr>
          <w:w w:val="102"/>
        </w:rPr>
        <w:t>agreed</w:t>
      </w:r>
      <w:r>
        <w:t xml:space="preserve"> </w:t>
      </w:r>
      <w:r>
        <w:rPr>
          <w:w w:val="102"/>
        </w:rPr>
        <w:t>to</w:t>
      </w:r>
      <w:r>
        <w:t xml:space="preserve"> </w:t>
      </w:r>
      <w:r>
        <w:rPr>
          <w:w w:val="102"/>
        </w:rPr>
        <w:t>at</w:t>
      </w:r>
      <w:r>
        <w:t xml:space="preserve"> </w:t>
      </w:r>
      <w:r>
        <w:rPr>
          <w:w w:val="102"/>
        </w:rPr>
        <w:t>the</w:t>
      </w:r>
      <w:r>
        <w:t xml:space="preserve"> </w:t>
      </w:r>
      <w:r>
        <w:rPr>
          <w:w w:val="102"/>
        </w:rPr>
        <w:t>time</w:t>
      </w:r>
      <w:r>
        <w:t xml:space="preserve"> </w:t>
      </w:r>
      <w:r>
        <w:rPr>
          <w:w w:val="102"/>
        </w:rPr>
        <w:t>of</w:t>
      </w:r>
      <w:r>
        <w:t xml:space="preserve"> </w:t>
      </w:r>
      <w:r>
        <w:rPr>
          <w:w w:val="102"/>
        </w:rPr>
        <w:t>PCUSA</w:t>
      </w:r>
      <w:r>
        <w:t xml:space="preserve"> </w:t>
      </w:r>
      <w:r>
        <w:rPr>
          <w:w w:val="102"/>
        </w:rPr>
        <w:t>deployment.</w:t>
      </w:r>
    </w:p>
    <w:p w14:paraId="3FC66C17" w14:textId="77777777" w:rsidR="001104D1" w:rsidRDefault="001104D1" w:rsidP="001104D1">
      <w:pPr>
        <w:spacing w:after="0" w:line="240" w:lineRule="auto"/>
        <w:ind w:left="835" w:right="164" w:hanging="360"/>
      </w:pPr>
      <w:r>
        <w:rPr>
          <w:w w:val="102"/>
        </w:rPr>
        <w:t>5.</w:t>
      </w:r>
      <w:r>
        <w:t xml:space="preserve">    </w:t>
      </w:r>
      <w:r>
        <w:rPr>
          <w:w w:val="102"/>
        </w:rPr>
        <w:t>Have</w:t>
      </w:r>
      <w:r>
        <w:t xml:space="preserve"> </w:t>
      </w:r>
      <w:r>
        <w:rPr>
          <w:w w:val="102"/>
        </w:rPr>
        <w:t>the</w:t>
      </w:r>
      <w:r>
        <w:t xml:space="preserve"> </w:t>
      </w:r>
      <w:r>
        <w:rPr>
          <w:w w:val="102"/>
        </w:rPr>
        <w:t>right</w:t>
      </w:r>
      <w:r>
        <w:t xml:space="preserve"> </w:t>
      </w:r>
      <w:r>
        <w:rPr>
          <w:w w:val="102"/>
        </w:rPr>
        <w:t>to</w:t>
      </w:r>
      <w:r>
        <w:t xml:space="preserve"> </w:t>
      </w:r>
      <w:r>
        <w:rPr>
          <w:w w:val="102"/>
        </w:rPr>
        <w:t>remove</w:t>
      </w:r>
      <w:r>
        <w:t xml:space="preserve"> </w:t>
      </w:r>
      <w:r>
        <w:rPr>
          <w:w w:val="102"/>
        </w:rPr>
        <w:t>the</w:t>
      </w:r>
      <w:r>
        <w:t xml:space="preserve"> </w:t>
      </w:r>
      <w:r>
        <w:rPr>
          <w:w w:val="102"/>
        </w:rPr>
        <w:t>Equipment</w:t>
      </w:r>
      <w:r>
        <w:t xml:space="preserve"> </w:t>
      </w:r>
      <w:r>
        <w:rPr>
          <w:w w:val="102"/>
        </w:rPr>
        <w:t>at</w:t>
      </w:r>
      <w:r>
        <w:t xml:space="preserve"> </w:t>
      </w:r>
      <w:r>
        <w:rPr>
          <w:w w:val="102"/>
        </w:rPr>
        <w:t>any</w:t>
      </w:r>
      <w:r>
        <w:t xml:space="preserve"> </w:t>
      </w:r>
      <w:r>
        <w:rPr>
          <w:w w:val="102"/>
        </w:rPr>
        <w:t>time</w:t>
      </w:r>
      <w:r>
        <w:t xml:space="preserve"> </w:t>
      </w:r>
      <w:r>
        <w:rPr>
          <w:w w:val="102"/>
        </w:rPr>
        <w:t>with</w:t>
      </w:r>
      <w:r>
        <w:t xml:space="preserve"> </w:t>
      </w:r>
      <w:r>
        <w:rPr>
          <w:w w:val="102"/>
        </w:rPr>
        <w:t>two</w:t>
      </w:r>
      <w:r>
        <w:t xml:space="preserve"> </w:t>
      </w:r>
      <w:r>
        <w:rPr>
          <w:w w:val="102"/>
        </w:rPr>
        <w:t>(2)</w:t>
      </w:r>
      <w:r>
        <w:t xml:space="preserve"> </w:t>
      </w:r>
      <w:r>
        <w:rPr>
          <w:w w:val="102"/>
        </w:rPr>
        <w:t>weeks</w:t>
      </w:r>
      <w:r>
        <w:t xml:space="preserve"> </w:t>
      </w:r>
      <w:r>
        <w:rPr>
          <w:w w:val="102"/>
        </w:rPr>
        <w:t>notice</w:t>
      </w:r>
      <w:r>
        <w:t xml:space="preserve"> </w:t>
      </w:r>
      <w:r>
        <w:rPr>
          <w:w w:val="102"/>
        </w:rPr>
        <w:t>if,</w:t>
      </w:r>
      <w:r>
        <w:t xml:space="preserve"> </w:t>
      </w:r>
      <w:r>
        <w:rPr>
          <w:w w:val="102"/>
        </w:rPr>
        <w:t>in</w:t>
      </w:r>
      <w:r>
        <w:t xml:space="preserve"> </w:t>
      </w:r>
      <w:r>
        <w:rPr>
          <w:w w:val="102"/>
        </w:rPr>
        <w:t>the</w:t>
      </w:r>
      <w:r>
        <w:t xml:space="preserve"> </w:t>
      </w:r>
      <w:r>
        <w:rPr>
          <w:w w:val="102"/>
        </w:rPr>
        <w:t>sole</w:t>
      </w:r>
      <w:r>
        <w:t xml:space="preserve"> </w:t>
      </w:r>
      <w:r>
        <w:rPr>
          <w:w w:val="102"/>
        </w:rPr>
        <w:t>opinion</w:t>
      </w:r>
      <w:r>
        <w:t xml:space="preserve"> </w:t>
      </w:r>
      <w:r>
        <w:rPr>
          <w:w w:val="102"/>
        </w:rPr>
        <w:t>of the</w:t>
      </w:r>
      <w:r>
        <w:t xml:space="preserve"> </w:t>
      </w:r>
      <w:r>
        <w:rPr>
          <w:w w:val="102"/>
        </w:rPr>
        <w:t>Presbytery,</w:t>
      </w:r>
      <w:r>
        <w:t xml:space="preserve"> </w:t>
      </w:r>
      <w:r>
        <w:rPr>
          <w:w w:val="102"/>
        </w:rPr>
        <w:t>the</w:t>
      </w:r>
      <w:r>
        <w:t xml:space="preserve"> </w:t>
      </w:r>
      <w:r>
        <w:rPr>
          <w:w w:val="102"/>
        </w:rPr>
        <w:t>Equipment</w:t>
      </w:r>
      <w:r>
        <w:t xml:space="preserve"> </w:t>
      </w:r>
      <w:r>
        <w:rPr>
          <w:w w:val="102"/>
        </w:rPr>
        <w:t>is</w:t>
      </w:r>
      <w:r>
        <w:t xml:space="preserve"> </w:t>
      </w:r>
      <w:r>
        <w:rPr>
          <w:w w:val="102"/>
        </w:rPr>
        <w:t>being</w:t>
      </w:r>
      <w:r>
        <w:t xml:space="preserve"> </w:t>
      </w:r>
      <w:r>
        <w:rPr>
          <w:w w:val="102"/>
        </w:rPr>
        <w:t>misused,</w:t>
      </w:r>
      <w:r>
        <w:t xml:space="preserve"> </w:t>
      </w:r>
      <w:r>
        <w:rPr>
          <w:w w:val="102"/>
        </w:rPr>
        <w:t>abused,</w:t>
      </w:r>
      <w:r>
        <w:t xml:space="preserve"> </w:t>
      </w:r>
      <w:r>
        <w:rPr>
          <w:w w:val="102"/>
        </w:rPr>
        <w:t>or</w:t>
      </w:r>
      <w:r>
        <w:t xml:space="preserve"> </w:t>
      </w:r>
      <w:r>
        <w:rPr>
          <w:w w:val="102"/>
        </w:rPr>
        <w:t>otherwise</w:t>
      </w:r>
      <w:r>
        <w:t xml:space="preserve"> </w:t>
      </w:r>
      <w:r>
        <w:rPr>
          <w:w w:val="102"/>
        </w:rPr>
        <w:t>neglected</w:t>
      </w:r>
      <w:r>
        <w:t xml:space="preserve"> </w:t>
      </w:r>
      <w:r>
        <w:rPr>
          <w:w w:val="102"/>
        </w:rPr>
        <w:t>or</w:t>
      </w:r>
      <w:r>
        <w:t xml:space="preserve"> </w:t>
      </w:r>
      <w:r>
        <w:rPr>
          <w:w w:val="102"/>
        </w:rPr>
        <w:t>not</w:t>
      </w:r>
      <w:r>
        <w:t xml:space="preserve"> </w:t>
      </w:r>
      <w:r>
        <w:rPr>
          <w:w w:val="102"/>
        </w:rPr>
        <w:t>adequately maintained.</w:t>
      </w:r>
    </w:p>
    <w:p w14:paraId="3A2D73BD" w14:textId="77777777" w:rsidR="001104D1" w:rsidRDefault="001104D1" w:rsidP="001104D1">
      <w:pPr>
        <w:spacing w:before="4" w:line="240" w:lineRule="auto"/>
        <w:ind w:left="835" w:right="238" w:hanging="360"/>
        <w:sectPr w:rsidR="001104D1" w:rsidSect="00D17BE4">
          <w:pgSz w:w="12240" w:h="15840"/>
          <w:pgMar w:top="900" w:right="1080" w:bottom="280" w:left="1040" w:header="678" w:footer="692" w:gutter="0"/>
          <w:cols w:space="720"/>
          <w:titlePg/>
          <w:docGrid w:linePitch="299"/>
        </w:sectPr>
      </w:pPr>
      <w:r>
        <w:rPr>
          <w:w w:val="102"/>
        </w:rPr>
        <w:t>6.</w:t>
      </w:r>
      <w:r>
        <w:t xml:space="preserve">    </w:t>
      </w:r>
      <w:r>
        <w:rPr>
          <w:w w:val="102"/>
        </w:rPr>
        <w:t>Have</w:t>
      </w:r>
      <w:r>
        <w:t xml:space="preserve"> </w:t>
      </w:r>
      <w:r>
        <w:rPr>
          <w:w w:val="102"/>
        </w:rPr>
        <w:t>the</w:t>
      </w:r>
      <w:r>
        <w:t xml:space="preserve"> </w:t>
      </w:r>
      <w:r>
        <w:rPr>
          <w:w w:val="102"/>
        </w:rPr>
        <w:t>right</w:t>
      </w:r>
      <w:r>
        <w:t xml:space="preserve"> </w:t>
      </w:r>
      <w:r>
        <w:rPr>
          <w:w w:val="102"/>
        </w:rPr>
        <w:t>to</w:t>
      </w:r>
      <w:r>
        <w:t xml:space="preserve"> </w:t>
      </w:r>
      <w:r>
        <w:rPr>
          <w:w w:val="102"/>
        </w:rPr>
        <w:t>remove</w:t>
      </w:r>
      <w:r>
        <w:t xml:space="preserve"> </w:t>
      </w:r>
      <w:r>
        <w:rPr>
          <w:w w:val="102"/>
        </w:rPr>
        <w:t>the</w:t>
      </w:r>
      <w:r>
        <w:t xml:space="preserve"> </w:t>
      </w:r>
      <w:r>
        <w:rPr>
          <w:w w:val="102"/>
        </w:rPr>
        <w:t>Equipment</w:t>
      </w:r>
      <w:r>
        <w:t xml:space="preserve"> </w:t>
      </w:r>
      <w:r>
        <w:rPr>
          <w:w w:val="102"/>
        </w:rPr>
        <w:t>at</w:t>
      </w:r>
      <w:r>
        <w:t xml:space="preserve"> </w:t>
      </w:r>
      <w:r>
        <w:rPr>
          <w:w w:val="102"/>
        </w:rPr>
        <w:t>any</w:t>
      </w:r>
      <w:r>
        <w:t xml:space="preserve"> </w:t>
      </w:r>
      <w:r>
        <w:rPr>
          <w:w w:val="102"/>
        </w:rPr>
        <w:t>time,</w:t>
      </w:r>
      <w:r>
        <w:t xml:space="preserve"> </w:t>
      </w:r>
      <w:r>
        <w:rPr>
          <w:w w:val="102"/>
        </w:rPr>
        <w:t>with</w:t>
      </w:r>
      <w:r>
        <w:t xml:space="preserve"> </w:t>
      </w:r>
      <w:r>
        <w:rPr>
          <w:w w:val="102"/>
        </w:rPr>
        <w:t>thirty</w:t>
      </w:r>
      <w:r>
        <w:t xml:space="preserve"> </w:t>
      </w:r>
      <w:r>
        <w:rPr>
          <w:w w:val="102"/>
        </w:rPr>
        <w:t>(30)</w:t>
      </w:r>
      <w:r>
        <w:t xml:space="preserve"> </w:t>
      </w:r>
      <w:r>
        <w:rPr>
          <w:w w:val="102"/>
        </w:rPr>
        <w:t>days</w:t>
      </w:r>
      <w:r>
        <w:t xml:space="preserve"> </w:t>
      </w:r>
      <w:r>
        <w:rPr>
          <w:w w:val="102"/>
        </w:rPr>
        <w:t>notice,</w:t>
      </w:r>
      <w:r>
        <w:t xml:space="preserve"> </w:t>
      </w:r>
      <w:r>
        <w:rPr>
          <w:w w:val="102"/>
        </w:rPr>
        <w:t>if</w:t>
      </w:r>
      <w:r>
        <w:t xml:space="preserve"> </w:t>
      </w:r>
      <w:r>
        <w:rPr>
          <w:w w:val="102"/>
        </w:rPr>
        <w:t>in</w:t>
      </w:r>
      <w:r>
        <w:t xml:space="preserve"> </w:t>
      </w:r>
      <w:r>
        <w:rPr>
          <w:w w:val="102"/>
        </w:rPr>
        <w:t>the</w:t>
      </w:r>
      <w:r>
        <w:t xml:space="preserve"> </w:t>
      </w:r>
      <w:r>
        <w:rPr>
          <w:w w:val="102"/>
        </w:rPr>
        <w:t>sole</w:t>
      </w:r>
      <w:r>
        <w:t xml:space="preserve"> </w:t>
      </w:r>
      <w:r>
        <w:rPr>
          <w:w w:val="102"/>
        </w:rPr>
        <w:t>opinion of</w:t>
      </w:r>
      <w:r>
        <w:t xml:space="preserve"> </w:t>
      </w:r>
      <w:r>
        <w:rPr>
          <w:w w:val="102"/>
        </w:rPr>
        <w:t>the</w:t>
      </w:r>
      <w:r>
        <w:t xml:space="preserve"> </w:t>
      </w:r>
      <w:r>
        <w:rPr>
          <w:w w:val="102"/>
        </w:rPr>
        <w:t>Presbytery,</w:t>
      </w:r>
      <w:r>
        <w:t xml:space="preserve"> </w:t>
      </w:r>
      <w:r>
        <w:rPr>
          <w:w w:val="102"/>
        </w:rPr>
        <w:t>a</w:t>
      </w:r>
      <w:r>
        <w:t xml:space="preserve"> </w:t>
      </w:r>
      <w:r>
        <w:rPr>
          <w:w w:val="102"/>
        </w:rPr>
        <w:t>greater</w:t>
      </w:r>
      <w:r>
        <w:t xml:space="preserve"> </w:t>
      </w:r>
      <w:r>
        <w:rPr>
          <w:w w:val="102"/>
        </w:rPr>
        <w:t>need</w:t>
      </w:r>
      <w:r>
        <w:t xml:space="preserve"> </w:t>
      </w:r>
      <w:r>
        <w:rPr>
          <w:w w:val="102"/>
        </w:rPr>
        <w:t>for</w:t>
      </w:r>
      <w:r>
        <w:t xml:space="preserve"> </w:t>
      </w:r>
      <w:r>
        <w:rPr>
          <w:w w:val="102"/>
        </w:rPr>
        <w:t>the</w:t>
      </w:r>
      <w:r>
        <w:t xml:space="preserve"> </w:t>
      </w:r>
      <w:r>
        <w:rPr>
          <w:w w:val="102"/>
        </w:rPr>
        <w:t>Equipment</w:t>
      </w:r>
      <w:r>
        <w:t xml:space="preserve"> </w:t>
      </w:r>
      <w:r>
        <w:rPr>
          <w:w w:val="102"/>
        </w:rPr>
        <w:t>exists</w:t>
      </w:r>
      <w:r>
        <w:t xml:space="preserve"> </w:t>
      </w:r>
      <w:r>
        <w:rPr>
          <w:w w:val="102"/>
        </w:rPr>
        <w:t>elsewhere.</w:t>
      </w:r>
    </w:p>
    <w:p w14:paraId="7CBDFB23" w14:textId="77777777" w:rsidR="001104D1" w:rsidRDefault="001104D1" w:rsidP="001104D1">
      <w:pPr>
        <w:tabs>
          <w:tab w:val="left" w:pos="4815"/>
        </w:tabs>
        <w:spacing w:after="0" w:line="240" w:lineRule="auto"/>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1F5879FC" w14:textId="77777777" w:rsidR="001104D1" w:rsidRPr="00D17BE4" w:rsidRDefault="001104D1" w:rsidP="001104D1">
      <w:pPr>
        <w:tabs>
          <w:tab w:val="left" w:pos="4815"/>
        </w:tabs>
        <w:spacing w:after="0" w:line="240" w:lineRule="auto"/>
        <w:jc w:val="center"/>
        <w:rPr>
          <w:rFonts w:ascii="Times New Roman" w:eastAsia="Times New Roman" w:hAnsi="Times New Roman" w:cs="Times New Roman"/>
          <w:i/>
          <w:sz w:val="10"/>
          <w:szCs w:val="10"/>
          <w:u w:val="single" w:color="000000"/>
        </w:rPr>
      </w:pPr>
    </w:p>
    <w:p w14:paraId="204C6D39" w14:textId="77777777" w:rsidR="001104D1" w:rsidRDefault="001104D1" w:rsidP="001104D1">
      <w:pPr>
        <w:spacing w:after="0" w:line="240" w:lineRule="auto"/>
        <w:ind w:left="115"/>
      </w:pPr>
      <w:r>
        <w:rPr>
          <w:b/>
          <w:w w:val="102"/>
        </w:rPr>
        <w:t>PCUSA</w:t>
      </w:r>
      <w:r>
        <w:rPr>
          <w:b/>
        </w:rPr>
        <w:t xml:space="preserve"> </w:t>
      </w:r>
      <w:r>
        <w:rPr>
          <w:b/>
          <w:w w:val="102"/>
        </w:rPr>
        <w:t>shall:</w:t>
      </w:r>
    </w:p>
    <w:p w14:paraId="2F06F1C9" w14:textId="77777777" w:rsidR="001104D1" w:rsidRDefault="001104D1" w:rsidP="001104D1">
      <w:pPr>
        <w:spacing w:after="0" w:line="240" w:lineRule="auto"/>
        <w:ind w:left="835" w:right="127" w:hanging="360"/>
      </w:pPr>
      <w:r>
        <w:rPr>
          <w:w w:val="102"/>
        </w:rPr>
        <w:t>1.</w:t>
      </w:r>
      <w:r>
        <w:t xml:space="preserve">    </w:t>
      </w:r>
      <w:r>
        <w:rPr>
          <w:w w:val="102"/>
        </w:rPr>
        <w:t>Provide</w:t>
      </w:r>
      <w:r>
        <w:t xml:space="preserve"> </w:t>
      </w:r>
      <w:r>
        <w:rPr>
          <w:w w:val="102"/>
        </w:rPr>
        <w:t>support,</w:t>
      </w:r>
      <w:r>
        <w:t xml:space="preserve"> </w:t>
      </w:r>
      <w:r>
        <w:rPr>
          <w:w w:val="102"/>
        </w:rPr>
        <w:t>coordination,</w:t>
      </w:r>
      <w:r>
        <w:t xml:space="preserve"> </w:t>
      </w:r>
      <w:r>
        <w:rPr>
          <w:w w:val="102"/>
        </w:rPr>
        <w:t>guidance,</w:t>
      </w:r>
      <w:r>
        <w:t xml:space="preserve"> </w:t>
      </w:r>
      <w:r>
        <w:rPr>
          <w:w w:val="102"/>
        </w:rPr>
        <w:t>information,</w:t>
      </w:r>
      <w:r>
        <w:t xml:space="preserve"> </w:t>
      </w:r>
      <w:r>
        <w:rPr>
          <w:w w:val="102"/>
        </w:rPr>
        <w:t>and</w:t>
      </w:r>
      <w:r>
        <w:t xml:space="preserve"> </w:t>
      </w:r>
      <w:r>
        <w:rPr>
          <w:w w:val="102"/>
        </w:rPr>
        <w:t>promotion</w:t>
      </w:r>
      <w:r>
        <w:t xml:space="preserve"> </w:t>
      </w:r>
      <w:r>
        <w:rPr>
          <w:w w:val="102"/>
        </w:rPr>
        <w:t>related</w:t>
      </w:r>
      <w:r>
        <w:t xml:space="preserve"> </w:t>
      </w:r>
      <w:r>
        <w:rPr>
          <w:w w:val="102"/>
        </w:rPr>
        <w:t>to</w:t>
      </w:r>
      <w:r>
        <w:t xml:space="preserve"> </w:t>
      </w:r>
      <w:r>
        <w:rPr>
          <w:w w:val="102"/>
        </w:rPr>
        <w:t>the</w:t>
      </w:r>
      <w:r>
        <w:t xml:space="preserve"> </w:t>
      </w:r>
      <w:r>
        <w:rPr>
          <w:w w:val="102"/>
        </w:rPr>
        <w:t>Presbytery; specifically</w:t>
      </w:r>
      <w:r>
        <w:t xml:space="preserve"> </w:t>
      </w:r>
      <w:r>
        <w:rPr>
          <w:w w:val="102"/>
        </w:rPr>
        <w:t>when</w:t>
      </w:r>
      <w:r>
        <w:t xml:space="preserve"> </w:t>
      </w:r>
      <w:r>
        <w:rPr>
          <w:w w:val="102"/>
        </w:rPr>
        <w:t>requesting</w:t>
      </w:r>
      <w:r>
        <w:t xml:space="preserve"> </w:t>
      </w:r>
      <w:r>
        <w:rPr>
          <w:w w:val="102"/>
        </w:rPr>
        <w:t>use</w:t>
      </w:r>
      <w:r>
        <w:t xml:space="preserve"> </w:t>
      </w:r>
      <w:r>
        <w:rPr>
          <w:w w:val="102"/>
        </w:rPr>
        <w:t>of</w:t>
      </w:r>
      <w:r>
        <w:t xml:space="preserve"> </w:t>
      </w:r>
      <w:r>
        <w:rPr>
          <w:w w:val="102"/>
        </w:rPr>
        <w:t>the</w:t>
      </w:r>
      <w:r>
        <w:t xml:space="preserve"> </w:t>
      </w:r>
      <w:r>
        <w:rPr>
          <w:w w:val="102"/>
        </w:rPr>
        <w:t>Equipment,</w:t>
      </w:r>
      <w:r>
        <w:t xml:space="preserve"> </w:t>
      </w:r>
      <w:r>
        <w:rPr>
          <w:w w:val="102"/>
        </w:rPr>
        <w:t>provide</w:t>
      </w:r>
      <w:r>
        <w:t xml:space="preserve"> </w:t>
      </w:r>
      <w:r>
        <w:rPr>
          <w:w w:val="102"/>
        </w:rPr>
        <w:t>information</w:t>
      </w:r>
      <w:r>
        <w:t xml:space="preserve"> </w:t>
      </w:r>
      <w:r>
        <w:rPr>
          <w:w w:val="102"/>
        </w:rPr>
        <w:t>about</w:t>
      </w:r>
      <w:r>
        <w:t xml:space="preserve"> </w:t>
      </w:r>
      <w:r>
        <w:rPr>
          <w:w w:val="102"/>
        </w:rPr>
        <w:t>the</w:t>
      </w:r>
      <w:r>
        <w:t xml:space="preserve"> </w:t>
      </w:r>
      <w:r>
        <w:rPr>
          <w:w w:val="102"/>
        </w:rPr>
        <w:t>nature</w:t>
      </w:r>
      <w:r>
        <w:t xml:space="preserve"> </w:t>
      </w:r>
      <w:r>
        <w:rPr>
          <w:w w:val="102"/>
        </w:rPr>
        <w:t>of</w:t>
      </w:r>
      <w:r>
        <w:t xml:space="preserve"> </w:t>
      </w:r>
      <w:r>
        <w:rPr>
          <w:w w:val="102"/>
        </w:rPr>
        <w:t>the</w:t>
      </w:r>
      <w:r>
        <w:t xml:space="preserve"> </w:t>
      </w:r>
      <w:r>
        <w:rPr>
          <w:w w:val="102"/>
        </w:rPr>
        <w:t>disaster, site</w:t>
      </w:r>
      <w:r>
        <w:t xml:space="preserve"> </w:t>
      </w:r>
      <w:r>
        <w:rPr>
          <w:w w:val="102"/>
        </w:rPr>
        <w:t>location,</w:t>
      </w:r>
      <w:r>
        <w:t xml:space="preserve"> </w:t>
      </w:r>
      <w:r>
        <w:rPr>
          <w:w w:val="102"/>
        </w:rPr>
        <w:t>name</w:t>
      </w:r>
      <w:r>
        <w:t xml:space="preserve"> </w:t>
      </w:r>
      <w:r>
        <w:rPr>
          <w:w w:val="102"/>
        </w:rPr>
        <w:t>of</w:t>
      </w:r>
      <w:r>
        <w:t xml:space="preserve"> </w:t>
      </w:r>
      <w:r>
        <w:rPr>
          <w:w w:val="102"/>
        </w:rPr>
        <w:t>managing</w:t>
      </w:r>
      <w:r>
        <w:t xml:space="preserve"> </w:t>
      </w:r>
      <w:r>
        <w:rPr>
          <w:w w:val="102"/>
        </w:rPr>
        <w:t>organization,</w:t>
      </w:r>
      <w:r>
        <w:t xml:space="preserve"> </w:t>
      </w:r>
      <w:r>
        <w:rPr>
          <w:w w:val="102"/>
        </w:rPr>
        <w:t>and</w:t>
      </w:r>
      <w:r>
        <w:t xml:space="preserve"> </w:t>
      </w:r>
      <w:r>
        <w:rPr>
          <w:w w:val="102"/>
        </w:rPr>
        <w:t>expected</w:t>
      </w:r>
      <w:r>
        <w:t xml:space="preserve"> </w:t>
      </w:r>
      <w:r>
        <w:rPr>
          <w:w w:val="102"/>
        </w:rPr>
        <w:t>duration</w:t>
      </w:r>
      <w:r>
        <w:t xml:space="preserve"> </w:t>
      </w:r>
      <w:r>
        <w:rPr>
          <w:w w:val="102"/>
        </w:rPr>
        <w:t>of</w:t>
      </w:r>
      <w:r>
        <w:t xml:space="preserve"> </w:t>
      </w:r>
      <w:r>
        <w:rPr>
          <w:w w:val="102"/>
        </w:rPr>
        <w:t>deployment.</w:t>
      </w:r>
    </w:p>
    <w:p w14:paraId="387669D6" w14:textId="77777777" w:rsidR="001104D1" w:rsidRDefault="001104D1" w:rsidP="001104D1">
      <w:pPr>
        <w:spacing w:after="0" w:line="240" w:lineRule="auto"/>
        <w:ind w:left="475"/>
      </w:pPr>
      <w:r>
        <w:rPr>
          <w:w w:val="102"/>
        </w:rPr>
        <w:t>2.</w:t>
      </w:r>
      <w:r>
        <w:t xml:space="preserve">    </w:t>
      </w:r>
      <w:r>
        <w:rPr>
          <w:w w:val="102"/>
        </w:rPr>
        <w:t>Assess</w:t>
      </w:r>
      <w:r>
        <w:t xml:space="preserve"> </w:t>
      </w:r>
      <w:r>
        <w:rPr>
          <w:w w:val="102"/>
        </w:rPr>
        <w:t>and</w:t>
      </w:r>
      <w:r>
        <w:t xml:space="preserve"> </w:t>
      </w:r>
      <w:r>
        <w:rPr>
          <w:w w:val="102"/>
        </w:rPr>
        <w:t>monitor</w:t>
      </w:r>
      <w:r>
        <w:t xml:space="preserve"> </w:t>
      </w:r>
      <w:r>
        <w:rPr>
          <w:w w:val="102"/>
        </w:rPr>
        <w:t>the</w:t>
      </w:r>
      <w:r>
        <w:t xml:space="preserve"> </w:t>
      </w:r>
      <w:r>
        <w:rPr>
          <w:w w:val="102"/>
        </w:rPr>
        <w:t>progress</w:t>
      </w:r>
      <w:r>
        <w:t xml:space="preserve"> </w:t>
      </w:r>
      <w:r>
        <w:rPr>
          <w:w w:val="102"/>
        </w:rPr>
        <w:t>of</w:t>
      </w:r>
      <w:r>
        <w:t xml:space="preserve"> </w:t>
      </w:r>
      <w:r>
        <w:rPr>
          <w:w w:val="102"/>
        </w:rPr>
        <w:t>the</w:t>
      </w:r>
      <w:r>
        <w:t xml:space="preserve"> </w:t>
      </w:r>
      <w:r>
        <w:rPr>
          <w:w w:val="102"/>
        </w:rPr>
        <w:t>arrangements</w:t>
      </w:r>
      <w:r>
        <w:t xml:space="preserve"> </w:t>
      </w:r>
      <w:r>
        <w:rPr>
          <w:w w:val="102"/>
        </w:rPr>
        <w:t>and</w:t>
      </w:r>
      <w:r>
        <w:t xml:space="preserve"> </w:t>
      </w:r>
      <w:r>
        <w:rPr>
          <w:w w:val="102"/>
        </w:rPr>
        <w:t>provide</w:t>
      </w:r>
      <w:r>
        <w:t xml:space="preserve"> </w:t>
      </w:r>
      <w:r>
        <w:rPr>
          <w:w w:val="102"/>
        </w:rPr>
        <w:t>feedback</w:t>
      </w:r>
      <w:r>
        <w:t xml:space="preserve"> </w:t>
      </w:r>
      <w:r>
        <w:rPr>
          <w:w w:val="102"/>
        </w:rPr>
        <w:t>and</w:t>
      </w:r>
      <w:r>
        <w:t xml:space="preserve"> </w:t>
      </w:r>
      <w:r>
        <w:rPr>
          <w:w w:val="102"/>
        </w:rPr>
        <w:t>reporting</w:t>
      </w:r>
      <w:r>
        <w:t xml:space="preserve"> </w:t>
      </w:r>
      <w:r>
        <w:rPr>
          <w:w w:val="102"/>
        </w:rPr>
        <w:t>to</w:t>
      </w:r>
      <w:r>
        <w:t xml:space="preserve"> </w:t>
      </w:r>
      <w:r>
        <w:rPr>
          <w:w w:val="102"/>
        </w:rPr>
        <w:t>the</w:t>
      </w:r>
    </w:p>
    <w:p w14:paraId="31C70AF6" w14:textId="77777777" w:rsidR="001104D1" w:rsidRDefault="001104D1" w:rsidP="001104D1">
      <w:pPr>
        <w:spacing w:after="0" w:line="240" w:lineRule="auto"/>
        <w:ind w:left="835"/>
      </w:pPr>
      <w:r>
        <w:rPr>
          <w:w w:val="102"/>
        </w:rPr>
        <w:t>Presbytery.</w:t>
      </w:r>
    </w:p>
    <w:p w14:paraId="3BFC5F80" w14:textId="77777777" w:rsidR="001104D1" w:rsidRDefault="001104D1" w:rsidP="001104D1">
      <w:pPr>
        <w:spacing w:after="0" w:line="240" w:lineRule="auto"/>
        <w:ind w:left="835" w:right="68" w:hanging="360"/>
      </w:pPr>
      <w:r>
        <w:rPr>
          <w:w w:val="102"/>
        </w:rPr>
        <w:t>3.</w:t>
      </w:r>
      <w:r>
        <w:t xml:space="preserve">    </w:t>
      </w:r>
      <w:r>
        <w:rPr>
          <w:w w:val="102"/>
        </w:rPr>
        <w:t>Supply</w:t>
      </w:r>
      <w:r>
        <w:t xml:space="preserve"> </w:t>
      </w:r>
      <w:r>
        <w:rPr>
          <w:w w:val="102"/>
        </w:rPr>
        <w:t>the</w:t>
      </w:r>
      <w:r>
        <w:t xml:space="preserve"> </w:t>
      </w:r>
      <w:r>
        <w:rPr>
          <w:w w:val="102"/>
        </w:rPr>
        <w:t>Presbytery</w:t>
      </w:r>
      <w:r>
        <w:t xml:space="preserve"> </w:t>
      </w:r>
      <w:r>
        <w:rPr>
          <w:w w:val="102"/>
        </w:rPr>
        <w:t>with</w:t>
      </w:r>
      <w:r>
        <w:t xml:space="preserve"> </w:t>
      </w:r>
      <w:r>
        <w:rPr>
          <w:w w:val="102"/>
        </w:rPr>
        <w:t>quarterly</w:t>
      </w:r>
      <w:r>
        <w:t xml:space="preserve"> </w:t>
      </w:r>
      <w:r>
        <w:rPr>
          <w:w w:val="102"/>
        </w:rPr>
        <w:t>reports</w:t>
      </w:r>
      <w:r>
        <w:t xml:space="preserve"> </w:t>
      </w:r>
      <w:r>
        <w:rPr>
          <w:w w:val="102"/>
        </w:rPr>
        <w:t>within</w:t>
      </w:r>
      <w:r>
        <w:t xml:space="preserve"> </w:t>
      </w:r>
      <w:r>
        <w:rPr>
          <w:w w:val="102"/>
        </w:rPr>
        <w:t>three</w:t>
      </w:r>
      <w:r>
        <w:t xml:space="preserve"> </w:t>
      </w:r>
      <w:r>
        <w:rPr>
          <w:w w:val="102"/>
        </w:rPr>
        <w:t>(3)</w:t>
      </w:r>
      <w:r>
        <w:t xml:space="preserve"> </w:t>
      </w:r>
      <w:r>
        <w:rPr>
          <w:w w:val="102"/>
        </w:rPr>
        <w:t>weeks</w:t>
      </w:r>
      <w:r>
        <w:t xml:space="preserve"> </w:t>
      </w:r>
      <w:r>
        <w:rPr>
          <w:w w:val="102"/>
        </w:rPr>
        <w:t>of</w:t>
      </w:r>
      <w:r>
        <w:t xml:space="preserve"> </w:t>
      </w:r>
      <w:r>
        <w:rPr>
          <w:w w:val="102"/>
        </w:rPr>
        <w:t>the</w:t>
      </w:r>
      <w:r>
        <w:t xml:space="preserve"> </w:t>
      </w:r>
      <w:r>
        <w:rPr>
          <w:w w:val="102"/>
        </w:rPr>
        <w:t>end</w:t>
      </w:r>
      <w:r>
        <w:t xml:space="preserve"> </w:t>
      </w:r>
      <w:r>
        <w:rPr>
          <w:w w:val="102"/>
        </w:rPr>
        <w:t>of</w:t>
      </w:r>
      <w:r>
        <w:t xml:space="preserve"> </w:t>
      </w:r>
      <w:r>
        <w:rPr>
          <w:w w:val="102"/>
        </w:rPr>
        <w:t>the</w:t>
      </w:r>
      <w:r>
        <w:t xml:space="preserve"> </w:t>
      </w:r>
      <w:r>
        <w:rPr>
          <w:w w:val="102"/>
        </w:rPr>
        <w:t>calendar</w:t>
      </w:r>
      <w:r>
        <w:t xml:space="preserve"> </w:t>
      </w:r>
      <w:r>
        <w:rPr>
          <w:w w:val="102"/>
        </w:rPr>
        <w:t>quarter listing</w:t>
      </w:r>
      <w:r>
        <w:t xml:space="preserve"> </w:t>
      </w:r>
      <w:r>
        <w:rPr>
          <w:w w:val="102"/>
        </w:rPr>
        <w:t>the</w:t>
      </w:r>
      <w:r>
        <w:t xml:space="preserve"> </w:t>
      </w:r>
      <w:r>
        <w:rPr>
          <w:w w:val="102"/>
        </w:rPr>
        <w:t>number</w:t>
      </w:r>
      <w:r>
        <w:t xml:space="preserve"> </w:t>
      </w:r>
      <w:r>
        <w:rPr>
          <w:w w:val="102"/>
        </w:rPr>
        <w:t>of</w:t>
      </w:r>
      <w:r>
        <w:t xml:space="preserve"> </w:t>
      </w:r>
      <w:r>
        <w:rPr>
          <w:w w:val="102"/>
        </w:rPr>
        <w:t>total</w:t>
      </w:r>
      <w:r>
        <w:t xml:space="preserve"> </w:t>
      </w:r>
      <w:r>
        <w:rPr>
          <w:w w:val="102"/>
        </w:rPr>
        <w:t>user</w:t>
      </w:r>
      <w:r>
        <w:t xml:space="preserve"> </w:t>
      </w:r>
      <w:r>
        <w:rPr>
          <w:w w:val="102"/>
        </w:rPr>
        <w:t>days.</w:t>
      </w:r>
      <w:r>
        <w:t xml:space="preserve">  </w:t>
      </w:r>
      <w:r>
        <w:rPr>
          <w:w w:val="102"/>
        </w:rPr>
        <w:t>User</w:t>
      </w:r>
      <w:r>
        <w:t xml:space="preserve"> </w:t>
      </w:r>
      <w:r>
        <w:rPr>
          <w:w w:val="102"/>
        </w:rPr>
        <w:t>days</w:t>
      </w:r>
      <w:r>
        <w:t xml:space="preserve"> </w:t>
      </w:r>
      <w:r>
        <w:rPr>
          <w:w w:val="102"/>
        </w:rPr>
        <w:t>shall</w:t>
      </w:r>
      <w:r>
        <w:t xml:space="preserve"> </w:t>
      </w:r>
      <w:r>
        <w:rPr>
          <w:w w:val="102"/>
        </w:rPr>
        <w:t>be</w:t>
      </w:r>
      <w:r>
        <w:t xml:space="preserve"> </w:t>
      </w:r>
      <w:r>
        <w:rPr>
          <w:w w:val="102"/>
        </w:rPr>
        <w:t>the</w:t>
      </w:r>
      <w:r>
        <w:t xml:space="preserve"> </w:t>
      </w:r>
      <w:r>
        <w:rPr>
          <w:w w:val="102"/>
        </w:rPr>
        <w:t>number</w:t>
      </w:r>
      <w:r>
        <w:t xml:space="preserve"> </w:t>
      </w:r>
      <w:r>
        <w:rPr>
          <w:w w:val="102"/>
        </w:rPr>
        <w:t>of</w:t>
      </w:r>
      <w:r>
        <w:t xml:space="preserve"> </w:t>
      </w:r>
      <w:r>
        <w:rPr>
          <w:w w:val="102"/>
        </w:rPr>
        <w:t>persons</w:t>
      </w:r>
      <w:r>
        <w:t xml:space="preserve"> </w:t>
      </w:r>
      <w:r>
        <w:rPr>
          <w:w w:val="102"/>
        </w:rPr>
        <w:t>staying</w:t>
      </w:r>
      <w:r>
        <w:t xml:space="preserve"> </w:t>
      </w:r>
      <w:r>
        <w:rPr>
          <w:w w:val="102"/>
        </w:rPr>
        <w:t>overnight</w:t>
      </w:r>
      <w:r>
        <w:t xml:space="preserve"> </w:t>
      </w:r>
      <w:r>
        <w:rPr>
          <w:w w:val="102"/>
        </w:rPr>
        <w:t>in</w:t>
      </w:r>
      <w:r>
        <w:t xml:space="preserve"> </w:t>
      </w:r>
      <w:r>
        <w:rPr>
          <w:w w:val="102"/>
        </w:rPr>
        <w:t>the hosting</w:t>
      </w:r>
      <w:r>
        <w:t xml:space="preserve"> </w:t>
      </w:r>
      <w:r>
        <w:rPr>
          <w:w w:val="102"/>
        </w:rPr>
        <w:t>facility</w:t>
      </w:r>
      <w:r>
        <w:t xml:space="preserve"> </w:t>
      </w:r>
      <w:r>
        <w:rPr>
          <w:w w:val="102"/>
        </w:rPr>
        <w:t>multiplied</w:t>
      </w:r>
      <w:r>
        <w:t xml:space="preserve"> </w:t>
      </w:r>
      <w:r>
        <w:rPr>
          <w:w w:val="102"/>
        </w:rPr>
        <w:t>by</w:t>
      </w:r>
      <w:r>
        <w:t xml:space="preserve"> </w:t>
      </w:r>
      <w:r>
        <w:rPr>
          <w:w w:val="102"/>
        </w:rPr>
        <w:t>the</w:t>
      </w:r>
      <w:r>
        <w:t xml:space="preserve"> </w:t>
      </w:r>
      <w:r>
        <w:rPr>
          <w:w w:val="102"/>
        </w:rPr>
        <w:t>number</w:t>
      </w:r>
      <w:r>
        <w:t xml:space="preserve"> </w:t>
      </w:r>
      <w:r>
        <w:rPr>
          <w:w w:val="102"/>
        </w:rPr>
        <w:t>of</w:t>
      </w:r>
      <w:r>
        <w:t xml:space="preserve"> </w:t>
      </w:r>
      <w:r>
        <w:rPr>
          <w:w w:val="102"/>
        </w:rPr>
        <w:t>nights</w:t>
      </w:r>
      <w:r>
        <w:t xml:space="preserve"> </w:t>
      </w:r>
      <w:r>
        <w:rPr>
          <w:w w:val="102"/>
        </w:rPr>
        <w:t>stayed</w:t>
      </w:r>
      <w:r>
        <w:t xml:space="preserve"> </w:t>
      </w:r>
      <w:r>
        <w:rPr>
          <w:w w:val="102"/>
        </w:rPr>
        <w:t>per</w:t>
      </w:r>
      <w:r>
        <w:t xml:space="preserve"> </w:t>
      </w:r>
      <w:r>
        <w:rPr>
          <w:w w:val="102"/>
        </w:rPr>
        <w:t>person.</w:t>
      </w:r>
      <w:r>
        <w:t xml:space="preserve">  </w:t>
      </w:r>
      <w:r>
        <w:rPr>
          <w:w w:val="102"/>
        </w:rPr>
        <w:t>These</w:t>
      </w:r>
      <w:r>
        <w:t xml:space="preserve"> </w:t>
      </w:r>
      <w:r>
        <w:rPr>
          <w:w w:val="102"/>
        </w:rPr>
        <w:t>reports</w:t>
      </w:r>
      <w:r>
        <w:t xml:space="preserve"> </w:t>
      </w:r>
      <w:r>
        <w:rPr>
          <w:w w:val="102"/>
        </w:rPr>
        <w:t>will</w:t>
      </w:r>
      <w:r>
        <w:t xml:space="preserve"> </w:t>
      </w:r>
      <w:r>
        <w:rPr>
          <w:w w:val="102"/>
        </w:rPr>
        <w:t>be</w:t>
      </w:r>
      <w:r>
        <w:t xml:space="preserve"> </w:t>
      </w:r>
      <w:r>
        <w:rPr>
          <w:w w:val="102"/>
        </w:rPr>
        <w:t>submitted</w:t>
      </w:r>
      <w:r>
        <w:t xml:space="preserve"> </w:t>
      </w:r>
      <w:r>
        <w:rPr>
          <w:w w:val="102"/>
        </w:rPr>
        <w:t>to the</w:t>
      </w:r>
      <w:r>
        <w:t xml:space="preserve"> </w:t>
      </w:r>
      <w:r>
        <w:rPr>
          <w:w w:val="102"/>
        </w:rPr>
        <w:t>Presbytery</w:t>
      </w:r>
      <w:r>
        <w:t xml:space="preserve"> </w:t>
      </w:r>
      <w:r>
        <w:rPr>
          <w:w w:val="102"/>
        </w:rPr>
        <w:t>regularly</w:t>
      </w:r>
      <w:r>
        <w:t xml:space="preserve"> </w:t>
      </w:r>
      <w:r>
        <w:rPr>
          <w:w w:val="102"/>
        </w:rPr>
        <w:t>and</w:t>
      </w:r>
      <w:r>
        <w:t xml:space="preserve"> </w:t>
      </w:r>
      <w:r>
        <w:rPr>
          <w:w w:val="102"/>
        </w:rPr>
        <w:t>failure</w:t>
      </w:r>
      <w:r>
        <w:t xml:space="preserve"> </w:t>
      </w:r>
      <w:r>
        <w:rPr>
          <w:w w:val="102"/>
        </w:rPr>
        <w:t>to</w:t>
      </w:r>
      <w:r>
        <w:t xml:space="preserve"> </w:t>
      </w:r>
      <w:r>
        <w:rPr>
          <w:w w:val="102"/>
        </w:rPr>
        <w:t>report</w:t>
      </w:r>
      <w:r>
        <w:t xml:space="preserve"> </w:t>
      </w:r>
      <w:r>
        <w:rPr>
          <w:w w:val="102"/>
        </w:rPr>
        <w:t>promptly</w:t>
      </w:r>
      <w:r>
        <w:t xml:space="preserve"> </w:t>
      </w:r>
      <w:r>
        <w:rPr>
          <w:w w:val="102"/>
        </w:rPr>
        <w:t>shall</w:t>
      </w:r>
      <w:r>
        <w:t xml:space="preserve"> </w:t>
      </w:r>
      <w:r>
        <w:rPr>
          <w:w w:val="102"/>
        </w:rPr>
        <w:t>be</w:t>
      </w:r>
      <w:r>
        <w:t xml:space="preserve"> </w:t>
      </w:r>
      <w:r>
        <w:rPr>
          <w:w w:val="102"/>
        </w:rPr>
        <w:t>cause</w:t>
      </w:r>
      <w:r>
        <w:t xml:space="preserve"> </w:t>
      </w:r>
      <w:r>
        <w:rPr>
          <w:w w:val="102"/>
        </w:rPr>
        <w:t>for</w:t>
      </w:r>
      <w:r>
        <w:t xml:space="preserve"> </w:t>
      </w:r>
      <w:r>
        <w:rPr>
          <w:w w:val="102"/>
        </w:rPr>
        <w:t>the</w:t>
      </w:r>
      <w:r>
        <w:t xml:space="preserve"> </w:t>
      </w:r>
      <w:r>
        <w:rPr>
          <w:w w:val="102"/>
        </w:rPr>
        <w:t>Presbytery</w:t>
      </w:r>
      <w:r>
        <w:t xml:space="preserve"> </w:t>
      </w:r>
      <w:r>
        <w:rPr>
          <w:w w:val="102"/>
        </w:rPr>
        <w:t>to</w:t>
      </w:r>
      <w:r>
        <w:t xml:space="preserve"> </w:t>
      </w:r>
      <w:r>
        <w:rPr>
          <w:w w:val="102"/>
        </w:rPr>
        <w:t>remove</w:t>
      </w:r>
      <w:r>
        <w:t xml:space="preserve"> </w:t>
      </w:r>
      <w:r>
        <w:rPr>
          <w:w w:val="102"/>
        </w:rPr>
        <w:t>the Equipment</w:t>
      </w:r>
      <w:r>
        <w:t xml:space="preserve"> </w:t>
      </w:r>
      <w:r>
        <w:rPr>
          <w:w w:val="102"/>
        </w:rPr>
        <w:t>from</w:t>
      </w:r>
      <w:r>
        <w:t xml:space="preserve"> </w:t>
      </w:r>
      <w:r>
        <w:rPr>
          <w:w w:val="102"/>
        </w:rPr>
        <w:t>any</w:t>
      </w:r>
      <w:r>
        <w:t xml:space="preserve"> </w:t>
      </w:r>
      <w:r>
        <w:rPr>
          <w:w w:val="102"/>
        </w:rPr>
        <w:t>PCUSA</w:t>
      </w:r>
      <w:r>
        <w:t xml:space="preserve"> </w:t>
      </w:r>
      <w:r>
        <w:rPr>
          <w:w w:val="102"/>
        </w:rPr>
        <w:t>site.</w:t>
      </w:r>
    </w:p>
    <w:p w14:paraId="5BE88D10" w14:textId="77777777" w:rsidR="001104D1" w:rsidRDefault="001104D1" w:rsidP="001104D1">
      <w:pPr>
        <w:spacing w:after="0" w:line="240" w:lineRule="auto"/>
        <w:ind w:left="835" w:right="575" w:hanging="360"/>
      </w:pPr>
      <w:r>
        <w:rPr>
          <w:w w:val="102"/>
        </w:rPr>
        <w:t>4.</w:t>
      </w:r>
      <w:r>
        <w:t xml:space="preserve">    </w:t>
      </w:r>
      <w:r>
        <w:rPr>
          <w:w w:val="102"/>
        </w:rPr>
        <w:t>Provide</w:t>
      </w:r>
      <w:r>
        <w:t xml:space="preserve"> </w:t>
      </w:r>
      <w:r>
        <w:rPr>
          <w:w w:val="102"/>
        </w:rPr>
        <w:t>for</w:t>
      </w:r>
      <w:r>
        <w:t xml:space="preserve"> </w:t>
      </w:r>
      <w:r>
        <w:rPr>
          <w:w w:val="102"/>
        </w:rPr>
        <w:t>the</w:t>
      </w:r>
      <w:r>
        <w:t xml:space="preserve"> </w:t>
      </w:r>
      <w:r>
        <w:rPr>
          <w:w w:val="102"/>
        </w:rPr>
        <w:t>complete</w:t>
      </w:r>
      <w:r>
        <w:t xml:space="preserve"> </w:t>
      </w:r>
      <w:r>
        <w:rPr>
          <w:w w:val="102"/>
        </w:rPr>
        <w:t>operation,</w:t>
      </w:r>
      <w:r>
        <w:t xml:space="preserve"> </w:t>
      </w:r>
      <w:r>
        <w:rPr>
          <w:w w:val="102"/>
        </w:rPr>
        <w:t>and</w:t>
      </w:r>
      <w:r>
        <w:t xml:space="preserve"> </w:t>
      </w:r>
      <w:r>
        <w:rPr>
          <w:w w:val="102"/>
        </w:rPr>
        <w:t>maintenance</w:t>
      </w:r>
      <w:r>
        <w:t xml:space="preserve"> </w:t>
      </w:r>
      <w:r>
        <w:rPr>
          <w:w w:val="102"/>
        </w:rPr>
        <w:t>of</w:t>
      </w:r>
      <w:r>
        <w:t xml:space="preserve"> </w:t>
      </w:r>
      <w:r>
        <w:rPr>
          <w:w w:val="102"/>
        </w:rPr>
        <w:t>the</w:t>
      </w:r>
      <w:r>
        <w:t xml:space="preserve"> </w:t>
      </w:r>
      <w:r>
        <w:rPr>
          <w:w w:val="102"/>
        </w:rPr>
        <w:t>Equipment</w:t>
      </w:r>
      <w:r>
        <w:t xml:space="preserve"> </w:t>
      </w:r>
      <w:r>
        <w:rPr>
          <w:w w:val="102"/>
        </w:rPr>
        <w:t>that</w:t>
      </w:r>
      <w:r>
        <w:t xml:space="preserve"> </w:t>
      </w:r>
      <w:r>
        <w:rPr>
          <w:w w:val="102"/>
        </w:rPr>
        <w:t>may</w:t>
      </w:r>
      <w:r>
        <w:t xml:space="preserve"> </w:t>
      </w:r>
      <w:r>
        <w:rPr>
          <w:w w:val="102"/>
        </w:rPr>
        <w:t>include,</w:t>
      </w:r>
      <w:r>
        <w:t xml:space="preserve"> </w:t>
      </w:r>
      <w:r>
        <w:rPr>
          <w:w w:val="102"/>
        </w:rPr>
        <w:t>but</w:t>
      </w:r>
      <w:r>
        <w:t xml:space="preserve"> </w:t>
      </w:r>
      <w:r>
        <w:rPr>
          <w:w w:val="102"/>
        </w:rPr>
        <w:t>is</w:t>
      </w:r>
      <w:r>
        <w:t xml:space="preserve"> </w:t>
      </w:r>
      <w:r>
        <w:rPr>
          <w:w w:val="102"/>
        </w:rPr>
        <w:t>not limited</w:t>
      </w:r>
      <w:r>
        <w:t xml:space="preserve"> </w:t>
      </w:r>
      <w:r>
        <w:rPr>
          <w:w w:val="102"/>
        </w:rPr>
        <w:t>to</w:t>
      </w:r>
      <w:r>
        <w:t xml:space="preserve"> </w:t>
      </w:r>
      <w:r>
        <w:rPr>
          <w:w w:val="102"/>
        </w:rPr>
        <w:t>site</w:t>
      </w:r>
      <w:r>
        <w:t xml:space="preserve"> </w:t>
      </w:r>
      <w:r>
        <w:rPr>
          <w:w w:val="102"/>
        </w:rPr>
        <w:t>preparation,</w:t>
      </w:r>
      <w:r>
        <w:t xml:space="preserve"> </w:t>
      </w:r>
      <w:r>
        <w:rPr>
          <w:w w:val="102"/>
        </w:rPr>
        <w:t>electric,</w:t>
      </w:r>
      <w:r>
        <w:t xml:space="preserve"> </w:t>
      </w:r>
      <w:r>
        <w:rPr>
          <w:w w:val="102"/>
        </w:rPr>
        <w:t>water,</w:t>
      </w:r>
      <w:r>
        <w:t xml:space="preserve"> </w:t>
      </w:r>
      <w:r>
        <w:rPr>
          <w:w w:val="102"/>
        </w:rPr>
        <w:t>sewer,</w:t>
      </w:r>
      <w:r>
        <w:t xml:space="preserve"> </w:t>
      </w:r>
      <w:r>
        <w:rPr>
          <w:w w:val="102"/>
        </w:rPr>
        <w:t>and</w:t>
      </w:r>
      <w:r>
        <w:t xml:space="preserve"> </w:t>
      </w:r>
      <w:r>
        <w:rPr>
          <w:w w:val="102"/>
        </w:rPr>
        <w:t>propane.</w:t>
      </w:r>
    </w:p>
    <w:p w14:paraId="0378774F" w14:textId="77777777" w:rsidR="001104D1" w:rsidRDefault="001104D1" w:rsidP="001104D1">
      <w:pPr>
        <w:spacing w:after="0" w:line="240" w:lineRule="auto"/>
        <w:ind w:left="475"/>
      </w:pPr>
      <w:r>
        <w:rPr>
          <w:w w:val="102"/>
        </w:rPr>
        <w:t>5.</w:t>
      </w:r>
      <w:r>
        <w:t xml:space="preserve">    </w:t>
      </w:r>
      <w:r>
        <w:rPr>
          <w:w w:val="102"/>
        </w:rPr>
        <w:t>Train</w:t>
      </w:r>
      <w:r>
        <w:t xml:space="preserve"> </w:t>
      </w:r>
      <w:r>
        <w:rPr>
          <w:w w:val="102"/>
        </w:rPr>
        <w:t>on-site</w:t>
      </w:r>
      <w:r>
        <w:t xml:space="preserve"> </w:t>
      </w:r>
      <w:r>
        <w:rPr>
          <w:w w:val="102"/>
        </w:rPr>
        <w:t>managers</w:t>
      </w:r>
      <w:r>
        <w:t xml:space="preserve"> </w:t>
      </w:r>
      <w:r>
        <w:rPr>
          <w:w w:val="102"/>
        </w:rPr>
        <w:t>regarding</w:t>
      </w:r>
      <w:r>
        <w:t xml:space="preserve"> </w:t>
      </w:r>
      <w:r>
        <w:rPr>
          <w:w w:val="102"/>
        </w:rPr>
        <w:t>the</w:t>
      </w:r>
      <w:r>
        <w:t xml:space="preserve"> </w:t>
      </w:r>
      <w:r>
        <w:rPr>
          <w:w w:val="102"/>
        </w:rPr>
        <w:t>operation,</w:t>
      </w:r>
      <w:r>
        <w:t xml:space="preserve"> </w:t>
      </w:r>
      <w:r>
        <w:rPr>
          <w:w w:val="102"/>
        </w:rPr>
        <w:t>maintenance,</w:t>
      </w:r>
      <w:r>
        <w:t xml:space="preserve"> </w:t>
      </w:r>
      <w:r>
        <w:rPr>
          <w:w w:val="102"/>
        </w:rPr>
        <w:t>and</w:t>
      </w:r>
      <w:r>
        <w:t xml:space="preserve"> </w:t>
      </w:r>
      <w:r>
        <w:rPr>
          <w:w w:val="102"/>
        </w:rPr>
        <w:t>security</w:t>
      </w:r>
      <w:r>
        <w:t xml:space="preserve"> </w:t>
      </w:r>
      <w:r>
        <w:rPr>
          <w:w w:val="102"/>
        </w:rPr>
        <w:t>of</w:t>
      </w:r>
      <w:r>
        <w:t xml:space="preserve"> </w:t>
      </w:r>
      <w:r>
        <w:rPr>
          <w:w w:val="102"/>
        </w:rPr>
        <w:t>the</w:t>
      </w:r>
      <w:r>
        <w:t xml:space="preserve"> </w:t>
      </w:r>
      <w:r>
        <w:rPr>
          <w:w w:val="102"/>
        </w:rPr>
        <w:t>Equipment.</w:t>
      </w:r>
    </w:p>
    <w:p w14:paraId="3F85B2AB" w14:textId="77777777" w:rsidR="001104D1" w:rsidRDefault="001104D1" w:rsidP="001104D1">
      <w:pPr>
        <w:spacing w:after="0" w:line="240" w:lineRule="auto"/>
        <w:ind w:left="475"/>
      </w:pPr>
      <w:r>
        <w:rPr>
          <w:w w:val="102"/>
        </w:rPr>
        <w:t>6.</w:t>
      </w:r>
      <w:r>
        <w:t xml:space="preserve">    </w:t>
      </w:r>
      <w:r>
        <w:rPr>
          <w:w w:val="102"/>
        </w:rPr>
        <w:t>Provide</w:t>
      </w:r>
      <w:r>
        <w:t xml:space="preserve"> </w:t>
      </w:r>
      <w:r>
        <w:rPr>
          <w:w w:val="102"/>
        </w:rPr>
        <w:t>liability</w:t>
      </w:r>
      <w:r>
        <w:t xml:space="preserve"> </w:t>
      </w:r>
      <w:r>
        <w:rPr>
          <w:w w:val="102"/>
        </w:rPr>
        <w:t>insurance</w:t>
      </w:r>
      <w:r>
        <w:t xml:space="preserve"> </w:t>
      </w:r>
      <w:r>
        <w:rPr>
          <w:w w:val="102"/>
        </w:rPr>
        <w:t>coverage</w:t>
      </w:r>
      <w:r>
        <w:t xml:space="preserve"> </w:t>
      </w:r>
      <w:r>
        <w:rPr>
          <w:w w:val="102"/>
        </w:rPr>
        <w:t>for</w:t>
      </w:r>
      <w:r>
        <w:t xml:space="preserve"> </w:t>
      </w:r>
      <w:r>
        <w:rPr>
          <w:w w:val="102"/>
        </w:rPr>
        <w:t>operation</w:t>
      </w:r>
      <w:r>
        <w:t xml:space="preserve"> </w:t>
      </w:r>
      <w:r>
        <w:rPr>
          <w:w w:val="102"/>
        </w:rPr>
        <w:t>of</w:t>
      </w:r>
      <w:r>
        <w:t xml:space="preserve"> </w:t>
      </w:r>
      <w:r>
        <w:rPr>
          <w:w w:val="102"/>
        </w:rPr>
        <w:t>the</w:t>
      </w:r>
      <w:r>
        <w:t xml:space="preserve"> </w:t>
      </w:r>
      <w:r>
        <w:rPr>
          <w:w w:val="102"/>
        </w:rPr>
        <w:t>Equipment</w:t>
      </w:r>
      <w:r>
        <w:t xml:space="preserve"> </w:t>
      </w:r>
      <w:r>
        <w:rPr>
          <w:w w:val="102"/>
        </w:rPr>
        <w:t>while</w:t>
      </w:r>
      <w:r>
        <w:t xml:space="preserve"> </w:t>
      </w:r>
      <w:r>
        <w:rPr>
          <w:w w:val="102"/>
        </w:rPr>
        <w:t>at</w:t>
      </w:r>
      <w:r>
        <w:t xml:space="preserve"> </w:t>
      </w:r>
      <w:r>
        <w:rPr>
          <w:w w:val="102"/>
        </w:rPr>
        <w:t>a</w:t>
      </w:r>
      <w:r>
        <w:t xml:space="preserve"> </w:t>
      </w:r>
      <w:r>
        <w:rPr>
          <w:w w:val="102"/>
        </w:rPr>
        <w:t>PCUSA</w:t>
      </w:r>
      <w:r>
        <w:t xml:space="preserve"> </w:t>
      </w:r>
      <w:r>
        <w:rPr>
          <w:w w:val="102"/>
        </w:rPr>
        <w:t>site.</w:t>
      </w:r>
    </w:p>
    <w:p w14:paraId="072420F7" w14:textId="77777777" w:rsidR="001104D1" w:rsidRDefault="001104D1" w:rsidP="001104D1">
      <w:pPr>
        <w:spacing w:after="0" w:line="240" w:lineRule="auto"/>
        <w:ind w:left="835" w:right="196" w:hanging="360"/>
        <w:jc w:val="both"/>
      </w:pPr>
      <w:r>
        <w:rPr>
          <w:w w:val="102"/>
        </w:rPr>
        <w:t>7.</w:t>
      </w:r>
      <w:r>
        <w:t xml:space="preserve">    </w:t>
      </w:r>
      <w:r>
        <w:rPr>
          <w:w w:val="102"/>
        </w:rPr>
        <w:t>Reimburse</w:t>
      </w:r>
      <w:r>
        <w:t xml:space="preserve"> </w:t>
      </w:r>
      <w:r>
        <w:rPr>
          <w:w w:val="102"/>
        </w:rPr>
        <w:t>the</w:t>
      </w:r>
      <w:r>
        <w:t xml:space="preserve"> </w:t>
      </w:r>
      <w:r>
        <w:rPr>
          <w:w w:val="102"/>
        </w:rPr>
        <w:t>Presbytery</w:t>
      </w:r>
      <w:r>
        <w:t xml:space="preserve"> </w:t>
      </w:r>
      <w:r>
        <w:rPr>
          <w:w w:val="102"/>
        </w:rPr>
        <w:t>for</w:t>
      </w:r>
      <w:r>
        <w:t xml:space="preserve"> </w:t>
      </w:r>
      <w:r>
        <w:rPr>
          <w:w w:val="102"/>
        </w:rPr>
        <w:t>expenses</w:t>
      </w:r>
      <w:r>
        <w:t xml:space="preserve"> </w:t>
      </w:r>
      <w:r>
        <w:rPr>
          <w:w w:val="102"/>
        </w:rPr>
        <w:t>incurred</w:t>
      </w:r>
      <w:r>
        <w:t xml:space="preserve"> </w:t>
      </w:r>
      <w:r>
        <w:rPr>
          <w:w w:val="102"/>
        </w:rPr>
        <w:t>in</w:t>
      </w:r>
      <w:r>
        <w:t xml:space="preserve"> </w:t>
      </w:r>
      <w:r>
        <w:rPr>
          <w:w w:val="102"/>
        </w:rPr>
        <w:t>the</w:t>
      </w:r>
      <w:r>
        <w:t xml:space="preserve"> </w:t>
      </w:r>
      <w:r>
        <w:rPr>
          <w:w w:val="102"/>
        </w:rPr>
        <w:t>use</w:t>
      </w:r>
      <w:r>
        <w:t xml:space="preserve"> </w:t>
      </w:r>
      <w:r>
        <w:rPr>
          <w:w w:val="102"/>
        </w:rPr>
        <w:t>of</w:t>
      </w:r>
      <w:r>
        <w:t xml:space="preserve"> </w:t>
      </w:r>
      <w:r>
        <w:rPr>
          <w:w w:val="102"/>
        </w:rPr>
        <w:t>the</w:t>
      </w:r>
      <w:r>
        <w:t xml:space="preserve"> </w:t>
      </w:r>
      <w:r>
        <w:rPr>
          <w:w w:val="102"/>
        </w:rPr>
        <w:t>Equipment</w:t>
      </w:r>
      <w:r>
        <w:t xml:space="preserve"> </w:t>
      </w:r>
      <w:r>
        <w:rPr>
          <w:w w:val="102"/>
        </w:rPr>
        <w:t>while</w:t>
      </w:r>
      <w:r>
        <w:t xml:space="preserve"> </w:t>
      </w:r>
      <w:r>
        <w:rPr>
          <w:w w:val="102"/>
        </w:rPr>
        <w:t>deployed</w:t>
      </w:r>
      <w:r>
        <w:t xml:space="preserve"> </w:t>
      </w:r>
      <w:r>
        <w:rPr>
          <w:w w:val="102"/>
        </w:rPr>
        <w:t>(including while</w:t>
      </w:r>
      <w:r>
        <w:t xml:space="preserve"> </w:t>
      </w:r>
      <w:r>
        <w:rPr>
          <w:w w:val="102"/>
        </w:rPr>
        <w:t>in</w:t>
      </w:r>
      <w:r>
        <w:t xml:space="preserve"> </w:t>
      </w:r>
      <w:r>
        <w:rPr>
          <w:w w:val="102"/>
        </w:rPr>
        <w:t>transport</w:t>
      </w:r>
      <w:r>
        <w:t xml:space="preserve"> </w:t>
      </w:r>
      <w:r>
        <w:rPr>
          <w:w w:val="102"/>
        </w:rPr>
        <w:t>to</w:t>
      </w:r>
      <w:r>
        <w:t xml:space="preserve"> </w:t>
      </w:r>
      <w:r>
        <w:rPr>
          <w:w w:val="102"/>
        </w:rPr>
        <w:t>and</w:t>
      </w:r>
      <w:r>
        <w:t xml:space="preserve"> </w:t>
      </w:r>
      <w:r>
        <w:rPr>
          <w:w w:val="102"/>
        </w:rPr>
        <w:t>from)</w:t>
      </w:r>
      <w:r>
        <w:t xml:space="preserve"> </w:t>
      </w:r>
      <w:r>
        <w:rPr>
          <w:w w:val="102"/>
        </w:rPr>
        <w:t>in</w:t>
      </w:r>
      <w:r>
        <w:t xml:space="preserve"> </w:t>
      </w:r>
      <w:r>
        <w:rPr>
          <w:w w:val="102"/>
        </w:rPr>
        <w:t>response</w:t>
      </w:r>
      <w:r>
        <w:t xml:space="preserve"> </w:t>
      </w:r>
      <w:r>
        <w:rPr>
          <w:w w:val="102"/>
        </w:rPr>
        <w:t>to</w:t>
      </w:r>
      <w:r>
        <w:t xml:space="preserve"> </w:t>
      </w:r>
      <w:r>
        <w:rPr>
          <w:w w:val="102"/>
        </w:rPr>
        <w:t>PDA</w:t>
      </w:r>
      <w:r>
        <w:t xml:space="preserve"> </w:t>
      </w:r>
      <w:r>
        <w:rPr>
          <w:w w:val="102"/>
        </w:rPr>
        <w:t>assignment,</w:t>
      </w:r>
      <w:r>
        <w:t xml:space="preserve"> </w:t>
      </w:r>
      <w:r>
        <w:rPr>
          <w:w w:val="102"/>
        </w:rPr>
        <w:t>including</w:t>
      </w:r>
      <w:r>
        <w:t xml:space="preserve"> </w:t>
      </w:r>
      <w:r>
        <w:rPr>
          <w:w w:val="102"/>
        </w:rPr>
        <w:t>all</w:t>
      </w:r>
      <w:r>
        <w:t xml:space="preserve"> </w:t>
      </w:r>
      <w:r>
        <w:rPr>
          <w:w w:val="102"/>
        </w:rPr>
        <w:t>insurance</w:t>
      </w:r>
      <w:r>
        <w:t xml:space="preserve"> </w:t>
      </w:r>
      <w:r>
        <w:rPr>
          <w:w w:val="102"/>
        </w:rPr>
        <w:t>costs</w:t>
      </w:r>
      <w:r>
        <w:t xml:space="preserve"> </w:t>
      </w:r>
      <w:r>
        <w:rPr>
          <w:w w:val="102"/>
        </w:rPr>
        <w:t>within</w:t>
      </w:r>
      <w:r>
        <w:t xml:space="preserve"> </w:t>
      </w:r>
      <w:r>
        <w:rPr>
          <w:w w:val="102"/>
        </w:rPr>
        <w:t>the financial</w:t>
      </w:r>
      <w:r>
        <w:t xml:space="preserve"> </w:t>
      </w:r>
      <w:r>
        <w:rPr>
          <w:w w:val="102"/>
        </w:rPr>
        <w:t>limits</w:t>
      </w:r>
      <w:r>
        <w:t xml:space="preserve"> </w:t>
      </w:r>
      <w:r>
        <w:rPr>
          <w:w w:val="102"/>
        </w:rPr>
        <w:t>agreed</w:t>
      </w:r>
      <w:r>
        <w:t xml:space="preserve"> </w:t>
      </w:r>
      <w:r>
        <w:rPr>
          <w:w w:val="102"/>
        </w:rPr>
        <w:t>to</w:t>
      </w:r>
      <w:r>
        <w:t xml:space="preserve"> </w:t>
      </w:r>
      <w:r>
        <w:rPr>
          <w:w w:val="102"/>
        </w:rPr>
        <w:t>in</w:t>
      </w:r>
      <w:r>
        <w:t xml:space="preserve"> </w:t>
      </w:r>
      <w:r>
        <w:rPr>
          <w:w w:val="102"/>
        </w:rPr>
        <w:t>writing</w:t>
      </w:r>
      <w:r>
        <w:t xml:space="preserve"> </w:t>
      </w:r>
      <w:r>
        <w:rPr>
          <w:w w:val="102"/>
        </w:rPr>
        <w:t>between</w:t>
      </w:r>
      <w:r>
        <w:t xml:space="preserve"> </w:t>
      </w:r>
      <w:r>
        <w:rPr>
          <w:w w:val="102"/>
        </w:rPr>
        <w:t>the</w:t>
      </w:r>
      <w:r>
        <w:t xml:space="preserve"> </w:t>
      </w:r>
      <w:r>
        <w:rPr>
          <w:w w:val="102"/>
        </w:rPr>
        <w:t>parties</w:t>
      </w:r>
      <w:r>
        <w:t xml:space="preserve"> </w:t>
      </w:r>
      <w:r>
        <w:rPr>
          <w:w w:val="102"/>
        </w:rPr>
        <w:t>when</w:t>
      </w:r>
      <w:r>
        <w:t xml:space="preserve"> </w:t>
      </w:r>
      <w:r>
        <w:rPr>
          <w:w w:val="102"/>
        </w:rPr>
        <w:t>the</w:t>
      </w:r>
      <w:r>
        <w:t xml:space="preserve"> </w:t>
      </w:r>
      <w:r>
        <w:rPr>
          <w:w w:val="102"/>
        </w:rPr>
        <w:t>vehicles</w:t>
      </w:r>
      <w:r>
        <w:t xml:space="preserve"> </w:t>
      </w:r>
      <w:r>
        <w:rPr>
          <w:w w:val="102"/>
        </w:rPr>
        <w:t>are</w:t>
      </w:r>
      <w:r>
        <w:t xml:space="preserve"> </w:t>
      </w:r>
      <w:r>
        <w:rPr>
          <w:w w:val="102"/>
        </w:rPr>
        <w:t>deployed.</w:t>
      </w:r>
    </w:p>
    <w:p w14:paraId="10116B37" w14:textId="77777777" w:rsidR="001104D1" w:rsidRDefault="001104D1" w:rsidP="001104D1">
      <w:pPr>
        <w:spacing w:after="0" w:line="240" w:lineRule="auto"/>
        <w:ind w:left="475"/>
      </w:pPr>
      <w:r>
        <w:rPr>
          <w:w w:val="102"/>
        </w:rPr>
        <w:t>8.</w:t>
      </w:r>
      <w:r>
        <w:t xml:space="preserve">    </w:t>
      </w:r>
      <w:r>
        <w:rPr>
          <w:w w:val="102"/>
        </w:rPr>
        <w:t>Reimburse</w:t>
      </w:r>
      <w:r>
        <w:t xml:space="preserve"> </w:t>
      </w:r>
      <w:r>
        <w:rPr>
          <w:w w:val="102"/>
        </w:rPr>
        <w:t>the</w:t>
      </w:r>
      <w:r>
        <w:t xml:space="preserve"> </w:t>
      </w:r>
      <w:r>
        <w:rPr>
          <w:w w:val="102"/>
        </w:rPr>
        <w:t>Presbytery</w:t>
      </w:r>
      <w:r>
        <w:t xml:space="preserve"> </w:t>
      </w:r>
      <w:r>
        <w:rPr>
          <w:w w:val="102"/>
        </w:rPr>
        <w:t>for</w:t>
      </w:r>
      <w:r>
        <w:t xml:space="preserve"> </w:t>
      </w:r>
      <w:r>
        <w:rPr>
          <w:w w:val="102"/>
        </w:rPr>
        <w:t>expenses</w:t>
      </w:r>
      <w:r>
        <w:t xml:space="preserve"> </w:t>
      </w:r>
      <w:r>
        <w:rPr>
          <w:w w:val="102"/>
        </w:rPr>
        <w:t>incurred</w:t>
      </w:r>
      <w:r>
        <w:t xml:space="preserve"> </w:t>
      </w:r>
      <w:r>
        <w:rPr>
          <w:w w:val="102"/>
        </w:rPr>
        <w:t>to</w:t>
      </w:r>
      <w:r>
        <w:t xml:space="preserve"> </w:t>
      </w:r>
      <w:r>
        <w:rPr>
          <w:w w:val="102"/>
        </w:rPr>
        <w:t>maintain</w:t>
      </w:r>
      <w:r>
        <w:t xml:space="preserve"> </w:t>
      </w:r>
      <w:r>
        <w:rPr>
          <w:w w:val="102"/>
        </w:rPr>
        <w:t>the</w:t>
      </w:r>
      <w:r>
        <w:t xml:space="preserve"> </w:t>
      </w:r>
      <w:r>
        <w:rPr>
          <w:w w:val="102"/>
        </w:rPr>
        <w:t>Equipment</w:t>
      </w:r>
      <w:r>
        <w:t xml:space="preserve"> </w:t>
      </w:r>
      <w:r>
        <w:rPr>
          <w:w w:val="102"/>
        </w:rPr>
        <w:t>while</w:t>
      </w:r>
      <w:r>
        <w:t xml:space="preserve"> </w:t>
      </w:r>
      <w:r>
        <w:rPr>
          <w:w w:val="102"/>
        </w:rPr>
        <w:t>it</w:t>
      </w:r>
      <w:r>
        <w:t xml:space="preserve"> </w:t>
      </w:r>
      <w:r>
        <w:rPr>
          <w:w w:val="102"/>
        </w:rPr>
        <w:t>is</w:t>
      </w:r>
      <w:r>
        <w:t xml:space="preserve"> </w:t>
      </w:r>
      <w:r>
        <w:rPr>
          <w:w w:val="102"/>
        </w:rPr>
        <w:t>deployed.</w:t>
      </w:r>
    </w:p>
    <w:p w14:paraId="074ADB66" w14:textId="77777777" w:rsidR="001104D1" w:rsidRDefault="001104D1" w:rsidP="001104D1">
      <w:pPr>
        <w:spacing w:after="0" w:line="240" w:lineRule="auto"/>
        <w:ind w:left="835" w:right="439" w:hanging="360"/>
      </w:pPr>
      <w:r>
        <w:rPr>
          <w:w w:val="102"/>
        </w:rPr>
        <w:t>9.</w:t>
      </w:r>
      <w:r>
        <w:t xml:space="preserve">    </w:t>
      </w:r>
      <w:r>
        <w:rPr>
          <w:w w:val="102"/>
        </w:rPr>
        <w:t>Bear</w:t>
      </w:r>
      <w:r>
        <w:t xml:space="preserve"> </w:t>
      </w:r>
      <w:r>
        <w:rPr>
          <w:w w:val="102"/>
        </w:rPr>
        <w:t>the</w:t>
      </w:r>
      <w:r>
        <w:t xml:space="preserve"> </w:t>
      </w:r>
      <w:r>
        <w:rPr>
          <w:w w:val="102"/>
        </w:rPr>
        <w:t>cost</w:t>
      </w:r>
      <w:r>
        <w:t xml:space="preserve"> </w:t>
      </w:r>
      <w:r>
        <w:rPr>
          <w:w w:val="102"/>
        </w:rPr>
        <w:t>of</w:t>
      </w:r>
      <w:r>
        <w:t xml:space="preserve"> </w:t>
      </w:r>
      <w:r>
        <w:rPr>
          <w:w w:val="102"/>
        </w:rPr>
        <w:t>pre-approved</w:t>
      </w:r>
      <w:r>
        <w:t xml:space="preserve"> </w:t>
      </w:r>
      <w:r>
        <w:rPr>
          <w:w w:val="102"/>
        </w:rPr>
        <w:t>maintenance</w:t>
      </w:r>
      <w:r>
        <w:t xml:space="preserve"> </w:t>
      </w:r>
      <w:r>
        <w:rPr>
          <w:w w:val="102"/>
        </w:rPr>
        <w:t>or</w:t>
      </w:r>
      <w:r>
        <w:t xml:space="preserve"> </w:t>
      </w:r>
      <w:r>
        <w:rPr>
          <w:w w:val="102"/>
        </w:rPr>
        <w:t>stocking</w:t>
      </w:r>
      <w:r>
        <w:t xml:space="preserve"> </w:t>
      </w:r>
      <w:r>
        <w:rPr>
          <w:w w:val="102"/>
        </w:rPr>
        <w:t>needs</w:t>
      </w:r>
      <w:r>
        <w:t xml:space="preserve"> </w:t>
      </w:r>
      <w:r>
        <w:rPr>
          <w:w w:val="102"/>
        </w:rPr>
        <w:t>related</w:t>
      </w:r>
      <w:r>
        <w:t xml:space="preserve"> </w:t>
      </w:r>
      <w:r>
        <w:rPr>
          <w:w w:val="102"/>
        </w:rPr>
        <w:t>to</w:t>
      </w:r>
      <w:r>
        <w:t xml:space="preserve"> </w:t>
      </w:r>
      <w:r>
        <w:rPr>
          <w:w w:val="102"/>
        </w:rPr>
        <w:t>the</w:t>
      </w:r>
      <w:r>
        <w:t xml:space="preserve"> </w:t>
      </w:r>
      <w:r>
        <w:rPr>
          <w:w w:val="102"/>
        </w:rPr>
        <w:t>Equipment</w:t>
      </w:r>
      <w:r>
        <w:t xml:space="preserve"> </w:t>
      </w:r>
      <w:r>
        <w:rPr>
          <w:w w:val="102"/>
        </w:rPr>
        <w:t>to</w:t>
      </w:r>
      <w:r>
        <w:t xml:space="preserve"> </w:t>
      </w:r>
      <w:r>
        <w:rPr>
          <w:w w:val="102"/>
        </w:rPr>
        <w:t>ensure</w:t>
      </w:r>
      <w:r>
        <w:t xml:space="preserve"> </w:t>
      </w:r>
      <w:r>
        <w:rPr>
          <w:w w:val="102"/>
        </w:rPr>
        <w:t>it</w:t>
      </w:r>
      <w:r>
        <w:t xml:space="preserve"> </w:t>
      </w:r>
      <w:r>
        <w:rPr>
          <w:w w:val="102"/>
        </w:rPr>
        <w:t>is returned</w:t>
      </w:r>
      <w:r>
        <w:t xml:space="preserve"> </w:t>
      </w:r>
      <w:r>
        <w:rPr>
          <w:w w:val="102"/>
        </w:rPr>
        <w:t>to</w:t>
      </w:r>
      <w:r>
        <w:t xml:space="preserve"> </w:t>
      </w:r>
      <w:r>
        <w:rPr>
          <w:w w:val="102"/>
        </w:rPr>
        <w:t>the</w:t>
      </w:r>
      <w:r>
        <w:t xml:space="preserve"> </w:t>
      </w:r>
      <w:r>
        <w:rPr>
          <w:w w:val="102"/>
        </w:rPr>
        <w:t>Presbytery</w:t>
      </w:r>
      <w:r>
        <w:t xml:space="preserve"> </w:t>
      </w:r>
      <w:r>
        <w:rPr>
          <w:w w:val="102"/>
        </w:rPr>
        <w:t>in</w:t>
      </w:r>
      <w:r>
        <w:t xml:space="preserve"> </w:t>
      </w:r>
      <w:r>
        <w:rPr>
          <w:w w:val="102"/>
        </w:rPr>
        <w:t>the</w:t>
      </w:r>
      <w:r>
        <w:t xml:space="preserve"> </w:t>
      </w:r>
      <w:r>
        <w:rPr>
          <w:w w:val="102"/>
        </w:rPr>
        <w:t>same</w:t>
      </w:r>
      <w:r>
        <w:t xml:space="preserve"> </w:t>
      </w:r>
      <w:r>
        <w:rPr>
          <w:w w:val="102"/>
        </w:rPr>
        <w:t>condition</w:t>
      </w:r>
      <w:r>
        <w:t xml:space="preserve"> </w:t>
      </w:r>
      <w:r>
        <w:rPr>
          <w:w w:val="102"/>
        </w:rPr>
        <w:t>as</w:t>
      </w:r>
      <w:r>
        <w:t xml:space="preserve"> </w:t>
      </w:r>
      <w:r>
        <w:rPr>
          <w:w w:val="102"/>
        </w:rPr>
        <w:t>it</w:t>
      </w:r>
      <w:r>
        <w:t xml:space="preserve"> </w:t>
      </w:r>
      <w:r>
        <w:rPr>
          <w:w w:val="102"/>
        </w:rPr>
        <w:t>was</w:t>
      </w:r>
      <w:r>
        <w:t xml:space="preserve"> </w:t>
      </w:r>
      <w:r>
        <w:rPr>
          <w:w w:val="102"/>
        </w:rPr>
        <w:t>upon</w:t>
      </w:r>
      <w:r>
        <w:t xml:space="preserve"> </w:t>
      </w:r>
      <w:r>
        <w:rPr>
          <w:w w:val="102"/>
        </w:rPr>
        <w:t>delivery</w:t>
      </w:r>
      <w:r>
        <w:t xml:space="preserve"> </w:t>
      </w:r>
      <w:r>
        <w:rPr>
          <w:w w:val="102"/>
        </w:rPr>
        <w:t>to</w:t>
      </w:r>
      <w:r>
        <w:t xml:space="preserve"> </w:t>
      </w:r>
      <w:r>
        <w:rPr>
          <w:w w:val="102"/>
        </w:rPr>
        <w:t>disaster</w:t>
      </w:r>
      <w:r>
        <w:t xml:space="preserve"> </w:t>
      </w:r>
      <w:r>
        <w:rPr>
          <w:w w:val="102"/>
        </w:rPr>
        <w:t>site,</w:t>
      </w:r>
      <w:r>
        <w:t xml:space="preserve"> </w:t>
      </w:r>
      <w:r>
        <w:rPr>
          <w:w w:val="102"/>
        </w:rPr>
        <w:t>excluding normal</w:t>
      </w:r>
      <w:r>
        <w:t xml:space="preserve"> </w:t>
      </w:r>
      <w:r>
        <w:rPr>
          <w:w w:val="102"/>
        </w:rPr>
        <w:t>wear</w:t>
      </w:r>
      <w:r>
        <w:t xml:space="preserve"> </w:t>
      </w:r>
      <w:r>
        <w:rPr>
          <w:w w:val="102"/>
        </w:rPr>
        <w:t>and</w:t>
      </w:r>
      <w:r>
        <w:t xml:space="preserve"> </w:t>
      </w:r>
      <w:r>
        <w:rPr>
          <w:w w:val="102"/>
        </w:rPr>
        <w:t>tear.</w:t>
      </w:r>
    </w:p>
    <w:p w14:paraId="5DCF974B" w14:textId="77777777" w:rsidR="001104D1" w:rsidRDefault="001104D1" w:rsidP="001104D1">
      <w:pPr>
        <w:spacing w:after="0" w:line="240" w:lineRule="auto"/>
        <w:ind w:left="475"/>
      </w:pPr>
      <w:r>
        <w:rPr>
          <w:w w:val="102"/>
        </w:rPr>
        <w:t>10.</w:t>
      </w:r>
      <w:r>
        <w:t xml:space="preserve">  </w:t>
      </w:r>
      <w:r>
        <w:rPr>
          <w:w w:val="102"/>
        </w:rPr>
        <w:t>Be</w:t>
      </w:r>
      <w:r>
        <w:t xml:space="preserve"> </w:t>
      </w:r>
      <w:r>
        <w:rPr>
          <w:w w:val="102"/>
        </w:rPr>
        <w:t>ultimately</w:t>
      </w:r>
      <w:r>
        <w:t xml:space="preserve"> </w:t>
      </w:r>
      <w:r>
        <w:rPr>
          <w:w w:val="102"/>
        </w:rPr>
        <w:t>responsible</w:t>
      </w:r>
      <w:r>
        <w:t xml:space="preserve"> </w:t>
      </w:r>
      <w:r>
        <w:rPr>
          <w:w w:val="102"/>
        </w:rPr>
        <w:t>to</w:t>
      </w:r>
      <w:r>
        <w:t xml:space="preserve"> </w:t>
      </w:r>
      <w:r>
        <w:rPr>
          <w:w w:val="102"/>
        </w:rPr>
        <w:t>reimburse</w:t>
      </w:r>
      <w:r>
        <w:t xml:space="preserve"> </w:t>
      </w:r>
      <w:r>
        <w:rPr>
          <w:w w:val="102"/>
        </w:rPr>
        <w:t>the</w:t>
      </w:r>
      <w:r>
        <w:t xml:space="preserve"> </w:t>
      </w:r>
      <w:r>
        <w:rPr>
          <w:w w:val="102"/>
        </w:rPr>
        <w:t>Presbytery</w:t>
      </w:r>
      <w:r>
        <w:t xml:space="preserve"> </w:t>
      </w:r>
      <w:r>
        <w:rPr>
          <w:w w:val="102"/>
        </w:rPr>
        <w:t>for</w:t>
      </w:r>
      <w:r>
        <w:t xml:space="preserve"> </w:t>
      </w:r>
      <w:r>
        <w:rPr>
          <w:w w:val="102"/>
        </w:rPr>
        <w:t>any</w:t>
      </w:r>
      <w:r>
        <w:t xml:space="preserve"> </w:t>
      </w:r>
      <w:r>
        <w:rPr>
          <w:w w:val="102"/>
        </w:rPr>
        <w:t>costs</w:t>
      </w:r>
      <w:r>
        <w:t xml:space="preserve"> </w:t>
      </w:r>
      <w:r>
        <w:rPr>
          <w:w w:val="102"/>
        </w:rPr>
        <w:t>resulting</w:t>
      </w:r>
      <w:r>
        <w:t xml:space="preserve"> </w:t>
      </w:r>
      <w:r>
        <w:rPr>
          <w:w w:val="102"/>
        </w:rPr>
        <w:t>from</w:t>
      </w:r>
      <w:r>
        <w:t xml:space="preserve"> </w:t>
      </w:r>
      <w:r>
        <w:rPr>
          <w:w w:val="102"/>
        </w:rPr>
        <w:t>loss,</w:t>
      </w:r>
      <w:r>
        <w:t xml:space="preserve"> </w:t>
      </w:r>
      <w:r>
        <w:rPr>
          <w:w w:val="102"/>
        </w:rPr>
        <w:t>theft,</w:t>
      </w:r>
      <w:r>
        <w:t xml:space="preserve"> </w:t>
      </w:r>
      <w:r>
        <w:rPr>
          <w:w w:val="102"/>
        </w:rPr>
        <w:t>or</w:t>
      </w:r>
      <w:r>
        <w:t xml:space="preserve"> </w:t>
      </w:r>
      <w:r>
        <w:rPr>
          <w:w w:val="102"/>
        </w:rPr>
        <w:t>damage</w:t>
      </w:r>
    </w:p>
    <w:p w14:paraId="7FEBFDC5" w14:textId="77777777" w:rsidR="001104D1" w:rsidRDefault="001104D1" w:rsidP="001104D1">
      <w:pPr>
        <w:spacing w:after="0" w:line="240" w:lineRule="auto"/>
        <w:ind w:left="835" w:right="571"/>
      </w:pPr>
      <w:r>
        <w:rPr>
          <w:w w:val="102"/>
        </w:rPr>
        <w:t>resulting</w:t>
      </w:r>
      <w:r>
        <w:t xml:space="preserve"> </w:t>
      </w:r>
      <w:r>
        <w:rPr>
          <w:w w:val="102"/>
        </w:rPr>
        <w:t>from</w:t>
      </w:r>
      <w:r>
        <w:t xml:space="preserve"> </w:t>
      </w:r>
      <w:r>
        <w:rPr>
          <w:w w:val="102"/>
        </w:rPr>
        <w:t>misuse,</w:t>
      </w:r>
      <w:r>
        <w:t xml:space="preserve"> </w:t>
      </w:r>
      <w:r>
        <w:rPr>
          <w:w w:val="102"/>
        </w:rPr>
        <w:t>abuse,</w:t>
      </w:r>
      <w:r>
        <w:t xml:space="preserve"> </w:t>
      </w:r>
      <w:r>
        <w:rPr>
          <w:w w:val="102"/>
        </w:rPr>
        <w:t>neglect</w:t>
      </w:r>
      <w:r>
        <w:t xml:space="preserve"> </w:t>
      </w:r>
      <w:r>
        <w:rPr>
          <w:w w:val="102"/>
        </w:rPr>
        <w:t>or</w:t>
      </w:r>
      <w:r>
        <w:t xml:space="preserve"> </w:t>
      </w:r>
      <w:r>
        <w:rPr>
          <w:w w:val="102"/>
        </w:rPr>
        <w:t>inadequate</w:t>
      </w:r>
      <w:r>
        <w:t xml:space="preserve"> </w:t>
      </w:r>
      <w:r>
        <w:rPr>
          <w:w w:val="102"/>
        </w:rPr>
        <w:t>maintenance,</w:t>
      </w:r>
      <w:r>
        <w:t xml:space="preserve"> </w:t>
      </w:r>
      <w:r>
        <w:rPr>
          <w:w w:val="102"/>
        </w:rPr>
        <w:t>including</w:t>
      </w:r>
      <w:r>
        <w:t xml:space="preserve"> </w:t>
      </w:r>
      <w:r>
        <w:rPr>
          <w:w w:val="102"/>
        </w:rPr>
        <w:t>those</w:t>
      </w:r>
      <w:r>
        <w:t xml:space="preserve"> </w:t>
      </w:r>
      <w:r>
        <w:rPr>
          <w:w w:val="102"/>
        </w:rPr>
        <w:t>that</w:t>
      </w:r>
      <w:r>
        <w:t xml:space="preserve"> </w:t>
      </w:r>
      <w:r>
        <w:rPr>
          <w:w w:val="102"/>
        </w:rPr>
        <w:t>might</w:t>
      </w:r>
      <w:r>
        <w:t xml:space="preserve"> </w:t>
      </w:r>
      <w:r>
        <w:rPr>
          <w:w w:val="102"/>
        </w:rPr>
        <w:t>not</w:t>
      </w:r>
      <w:r>
        <w:t xml:space="preserve"> </w:t>
      </w:r>
      <w:r>
        <w:rPr>
          <w:w w:val="102"/>
        </w:rPr>
        <w:t>be covered</w:t>
      </w:r>
      <w:r>
        <w:t xml:space="preserve"> </w:t>
      </w:r>
      <w:r>
        <w:rPr>
          <w:w w:val="102"/>
        </w:rPr>
        <w:t>by</w:t>
      </w:r>
      <w:r>
        <w:t xml:space="preserve"> </w:t>
      </w:r>
      <w:r>
        <w:rPr>
          <w:w w:val="102"/>
        </w:rPr>
        <w:t>insurance.</w:t>
      </w:r>
      <w:r>
        <w:t xml:space="preserve">  </w:t>
      </w:r>
      <w:r>
        <w:rPr>
          <w:w w:val="102"/>
        </w:rPr>
        <w:t>The</w:t>
      </w:r>
      <w:r>
        <w:t xml:space="preserve"> </w:t>
      </w:r>
      <w:r>
        <w:rPr>
          <w:w w:val="102"/>
        </w:rPr>
        <w:t>Presbytery</w:t>
      </w:r>
      <w:r>
        <w:t xml:space="preserve"> </w:t>
      </w:r>
      <w:r>
        <w:rPr>
          <w:w w:val="102"/>
        </w:rPr>
        <w:t>will</w:t>
      </w:r>
      <w:r>
        <w:t xml:space="preserve"> </w:t>
      </w:r>
      <w:r>
        <w:rPr>
          <w:w w:val="102"/>
        </w:rPr>
        <w:t>be</w:t>
      </w:r>
      <w:r>
        <w:t xml:space="preserve"> </w:t>
      </w:r>
      <w:r>
        <w:rPr>
          <w:w w:val="102"/>
        </w:rPr>
        <w:t>the</w:t>
      </w:r>
      <w:r>
        <w:t xml:space="preserve"> </w:t>
      </w:r>
      <w:r>
        <w:rPr>
          <w:w w:val="102"/>
        </w:rPr>
        <w:t>ultimate</w:t>
      </w:r>
      <w:r>
        <w:t xml:space="preserve"> </w:t>
      </w:r>
      <w:r>
        <w:rPr>
          <w:w w:val="102"/>
        </w:rPr>
        <w:t>arbiter</w:t>
      </w:r>
      <w:r>
        <w:t xml:space="preserve"> </w:t>
      </w:r>
      <w:r>
        <w:rPr>
          <w:w w:val="102"/>
        </w:rPr>
        <w:t>of</w:t>
      </w:r>
      <w:r>
        <w:t xml:space="preserve"> </w:t>
      </w:r>
      <w:r>
        <w:rPr>
          <w:w w:val="102"/>
        </w:rPr>
        <w:t>these</w:t>
      </w:r>
      <w:r>
        <w:t xml:space="preserve"> </w:t>
      </w:r>
      <w:r>
        <w:rPr>
          <w:w w:val="102"/>
        </w:rPr>
        <w:t>costs.</w:t>
      </w:r>
    </w:p>
    <w:p w14:paraId="1B73737E" w14:textId="77777777" w:rsidR="001104D1" w:rsidRDefault="001104D1" w:rsidP="001104D1">
      <w:pPr>
        <w:spacing w:after="0" w:line="240" w:lineRule="auto"/>
        <w:ind w:left="835" w:right="490" w:hanging="360"/>
      </w:pPr>
      <w:r>
        <w:rPr>
          <w:w w:val="102"/>
        </w:rPr>
        <w:t>11.</w:t>
      </w:r>
      <w:r>
        <w:t xml:space="preserve">  </w:t>
      </w:r>
      <w:r>
        <w:rPr>
          <w:w w:val="102"/>
        </w:rPr>
        <w:t>Receive</w:t>
      </w:r>
      <w:r>
        <w:t xml:space="preserve"> </w:t>
      </w:r>
      <w:r>
        <w:rPr>
          <w:w w:val="102"/>
        </w:rPr>
        <w:t>written</w:t>
      </w:r>
      <w:r>
        <w:t xml:space="preserve"> </w:t>
      </w:r>
      <w:r>
        <w:rPr>
          <w:w w:val="102"/>
        </w:rPr>
        <w:t>approval</w:t>
      </w:r>
      <w:r>
        <w:t xml:space="preserve"> </w:t>
      </w:r>
      <w:r>
        <w:rPr>
          <w:w w:val="102"/>
        </w:rPr>
        <w:t>from</w:t>
      </w:r>
      <w:r>
        <w:t xml:space="preserve"> </w:t>
      </w:r>
      <w:r>
        <w:rPr>
          <w:w w:val="102"/>
        </w:rPr>
        <w:t>Presbytery</w:t>
      </w:r>
      <w:r>
        <w:t xml:space="preserve"> </w:t>
      </w:r>
      <w:r>
        <w:rPr>
          <w:w w:val="102"/>
        </w:rPr>
        <w:t>to</w:t>
      </w:r>
      <w:r>
        <w:t xml:space="preserve"> </w:t>
      </w:r>
      <w:r>
        <w:rPr>
          <w:w w:val="102"/>
        </w:rPr>
        <w:t>move</w:t>
      </w:r>
      <w:r>
        <w:t xml:space="preserve"> </w:t>
      </w:r>
      <w:r>
        <w:rPr>
          <w:w w:val="102"/>
        </w:rPr>
        <w:t>Equipment</w:t>
      </w:r>
      <w:r>
        <w:t xml:space="preserve"> </w:t>
      </w:r>
      <w:r>
        <w:rPr>
          <w:w w:val="102"/>
        </w:rPr>
        <w:t>to</w:t>
      </w:r>
      <w:r>
        <w:t xml:space="preserve"> </w:t>
      </w:r>
      <w:r>
        <w:rPr>
          <w:w w:val="102"/>
        </w:rPr>
        <w:t>a</w:t>
      </w:r>
      <w:r>
        <w:t xml:space="preserve"> </w:t>
      </w:r>
      <w:r>
        <w:rPr>
          <w:w w:val="102"/>
        </w:rPr>
        <w:t>different</w:t>
      </w:r>
      <w:r>
        <w:t xml:space="preserve"> </w:t>
      </w:r>
      <w:r>
        <w:rPr>
          <w:w w:val="102"/>
        </w:rPr>
        <w:t>site</w:t>
      </w:r>
      <w:r>
        <w:t xml:space="preserve"> </w:t>
      </w:r>
      <w:r>
        <w:rPr>
          <w:w w:val="102"/>
        </w:rPr>
        <w:t>than</w:t>
      </w:r>
      <w:r>
        <w:t xml:space="preserve"> </w:t>
      </w:r>
      <w:r>
        <w:rPr>
          <w:w w:val="102"/>
        </w:rPr>
        <w:t>specified</w:t>
      </w:r>
      <w:r>
        <w:t xml:space="preserve"> </w:t>
      </w:r>
      <w:r>
        <w:rPr>
          <w:w w:val="102"/>
        </w:rPr>
        <w:t>for</w:t>
      </w:r>
      <w:r>
        <w:t xml:space="preserve"> </w:t>
      </w:r>
      <w:r>
        <w:rPr>
          <w:w w:val="102"/>
        </w:rPr>
        <w:t>a current</w:t>
      </w:r>
      <w:r>
        <w:t xml:space="preserve"> </w:t>
      </w:r>
      <w:r>
        <w:rPr>
          <w:w w:val="102"/>
        </w:rPr>
        <w:t>deployment.</w:t>
      </w:r>
    </w:p>
    <w:p w14:paraId="3722653E" w14:textId="77777777" w:rsidR="001104D1" w:rsidRDefault="001104D1" w:rsidP="001104D1">
      <w:pPr>
        <w:spacing w:after="0" w:line="240" w:lineRule="auto"/>
        <w:rPr>
          <w:sz w:val="28"/>
          <w:szCs w:val="28"/>
        </w:rPr>
      </w:pPr>
    </w:p>
    <w:p w14:paraId="3D92C567" w14:textId="77777777" w:rsidR="001104D1" w:rsidRDefault="001104D1" w:rsidP="001104D1">
      <w:pPr>
        <w:spacing w:after="0" w:line="240" w:lineRule="auto"/>
        <w:ind w:left="115" w:right="349"/>
      </w:pPr>
      <w:r>
        <w:rPr>
          <w:w w:val="102"/>
        </w:rPr>
        <w:t>The</w:t>
      </w:r>
      <w:r>
        <w:t xml:space="preserve"> </w:t>
      </w:r>
      <w:r>
        <w:rPr>
          <w:w w:val="102"/>
        </w:rPr>
        <w:t>Equipment</w:t>
      </w:r>
      <w:r>
        <w:t xml:space="preserve"> </w:t>
      </w:r>
      <w:r>
        <w:rPr>
          <w:w w:val="102"/>
        </w:rPr>
        <w:t>subject</w:t>
      </w:r>
      <w:r>
        <w:t xml:space="preserve"> </w:t>
      </w:r>
      <w:r>
        <w:rPr>
          <w:w w:val="102"/>
        </w:rPr>
        <w:t>to</w:t>
      </w:r>
      <w:r>
        <w:t xml:space="preserve"> </w:t>
      </w:r>
      <w:r>
        <w:rPr>
          <w:w w:val="102"/>
        </w:rPr>
        <w:t>this</w:t>
      </w:r>
      <w:r>
        <w:t xml:space="preserve"> </w:t>
      </w:r>
      <w:r>
        <w:rPr>
          <w:w w:val="102"/>
        </w:rPr>
        <w:t>MOU</w:t>
      </w:r>
      <w:r>
        <w:t xml:space="preserve"> </w:t>
      </w:r>
      <w:r>
        <w:rPr>
          <w:w w:val="102"/>
        </w:rPr>
        <w:t>is</w:t>
      </w:r>
      <w:r>
        <w:t xml:space="preserve"> </w:t>
      </w:r>
      <w:r>
        <w:rPr>
          <w:w w:val="102"/>
        </w:rPr>
        <w:t>listed</w:t>
      </w:r>
      <w:r>
        <w:t xml:space="preserve"> </w:t>
      </w:r>
      <w:r>
        <w:rPr>
          <w:w w:val="102"/>
        </w:rPr>
        <w:t>on</w:t>
      </w:r>
      <w:r>
        <w:t xml:space="preserve"> </w:t>
      </w:r>
      <w:r>
        <w:rPr>
          <w:w w:val="102"/>
        </w:rPr>
        <w:t>Exhibit</w:t>
      </w:r>
      <w:r>
        <w:t xml:space="preserve"> </w:t>
      </w:r>
      <w:r>
        <w:rPr>
          <w:w w:val="102"/>
        </w:rPr>
        <w:t>A,</w:t>
      </w:r>
      <w:r>
        <w:t xml:space="preserve"> </w:t>
      </w:r>
      <w:r>
        <w:rPr>
          <w:w w:val="102"/>
        </w:rPr>
        <w:t>attached</w:t>
      </w:r>
      <w:r>
        <w:t xml:space="preserve"> </w:t>
      </w:r>
      <w:r>
        <w:rPr>
          <w:w w:val="102"/>
        </w:rPr>
        <w:t>hereto</w:t>
      </w:r>
      <w:r>
        <w:t xml:space="preserve"> </w:t>
      </w:r>
      <w:r>
        <w:rPr>
          <w:w w:val="102"/>
        </w:rPr>
        <w:t>and</w:t>
      </w:r>
      <w:r>
        <w:t xml:space="preserve"> </w:t>
      </w:r>
      <w:r>
        <w:rPr>
          <w:w w:val="102"/>
        </w:rPr>
        <w:t>by</w:t>
      </w:r>
      <w:r>
        <w:t xml:space="preserve"> </w:t>
      </w:r>
      <w:r>
        <w:rPr>
          <w:w w:val="102"/>
        </w:rPr>
        <w:t>this</w:t>
      </w:r>
      <w:r>
        <w:t xml:space="preserve"> </w:t>
      </w:r>
      <w:r>
        <w:rPr>
          <w:w w:val="102"/>
        </w:rPr>
        <w:t>reference</w:t>
      </w:r>
      <w:r>
        <w:t xml:space="preserve"> </w:t>
      </w:r>
      <w:r>
        <w:rPr>
          <w:w w:val="102"/>
        </w:rPr>
        <w:t>incorporated herein.</w:t>
      </w:r>
    </w:p>
    <w:p w14:paraId="42ABDE01" w14:textId="77777777" w:rsidR="001104D1" w:rsidRDefault="001104D1" w:rsidP="001104D1">
      <w:pPr>
        <w:spacing w:after="0" w:line="240" w:lineRule="auto"/>
        <w:rPr>
          <w:sz w:val="28"/>
          <w:szCs w:val="28"/>
        </w:rPr>
      </w:pPr>
    </w:p>
    <w:p w14:paraId="5670A12E" w14:textId="77777777" w:rsidR="001104D1" w:rsidRDefault="001104D1" w:rsidP="001104D1">
      <w:pPr>
        <w:spacing w:after="0" w:line="240" w:lineRule="auto"/>
        <w:ind w:left="115" w:right="113"/>
      </w:pPr>
      <w:r>
        <w:rPr>
          <w:w w:val="102"/>
        </w:rPr>
        <w:t>The</w:t>
      </w:r>
      <w:r>
        <w:t xml:space="preserve"> </w:t>
      </w:r>
      <w:r>
        <w:rPr>
          <w:w w:val="102"/>
        </w:rPr>
        <w:t>Presbytery</w:t>
      </w:r>
      <w:r>
        <w:t xml:space="preserve"> </w:t>
      </w:r>
      <w:r>
        <w:rPr>
          <w:w w:val="102"/>
        </w:rPr>
        <w:t>grants</w:t>
      </w:r>
      <w:r>
        <w:t xml:space="preserve"> </w:t>
      </w:r>
      <w:r>
        <w:rPr>
          <w:w w:val="102"/>
        </w:rPr>
        <w:t>all</w:t>
      </w:r>
      <w:r>
        <w:t xml:space="preserve"> </w:t>
      </w:r>
      <w:r>
        <w:rPr>
          <w:w w:val="102"/>
        </w:rPr>
        <w:t>decisions</w:t>
      </w:r>
      <w:r>
        <w:t xml:space="preserve"> </w:t>
      </w:r>
      <w:r>
        <w:rPr>
          <w:w w:val="102"/>
        </w:rPr>
        <w:t>regarding</w:t>
      </w:r>
      <w:r>
        <w:t xml:space="preserve"> </w:t>
      </w:r>
      <w:r>
        <w:rPr>
          <w:w w:val="102"/>
        </w:rPr>
        <w:t>governance,</w:t>
      </w:r>
      <w:r>
        <w:t xml:space="preserve"> </w:t>
      </w:r>
      <w:r>
        <w:rPr>
          <w:w w:val="102"/>
        </w:rPr>
        <w:t>disposition,</w:t>
      </w:r>
      <w:r>
        <w:t xml:space="preserve"> </w:t>
      </w:r>
      <w:r>
        <w:rPr>
          <w:w w:val="102"/>
        </w:rPr>
        <w:t>and</w:t>
      </w:r>
      <w:r>
        <w:t xml:space="preserve"> </w:t>
      </w:r>
      <w:r>
        <w:rPr>
          <w:w w:val="102"/>
        </w:rPr>
        <w:t>operation</w:t>
      </w:r>
      <w:r>
        <w:t xml:space="preserve"> </w:t>
      </w:r>
      <w:r>
        <w:rPr>
          <w:w w:val="102"/>
        </w:rPr>
        <w:t>of</w:t>
      </w:r>
      <w:r>
        <w:t xml:space="preserve"> </w:t>
      </w:r>
      <w:r>
        <w:rPr>
          <w:w w:val="102"/>
        </w:rPr>
        <w:t>applicable</w:t>
      </w:r>
      <w:r>
        <w:t xml:space="preserve"> </w:t>
      </w:r>
      <w:r>
        <w:rPr>
          <w:w w:val="102"/>
        </w:rPr>
        <w:t>Equipment</w:t>
      </w:r>
      <w:r>
        <w:t xml:space="preserve"> </w:t>
      </w:r>
      <w:r>
        <w:rPr>
          <w:w w:val="102"/>
        </w:rPr>
        <w:t>to Mountain</w:t>
      </w:r>
      <w:r>
        <w:t xml:space="preserve"> </w:t>
      </w:r>
      <w:r>
        <w:rPr>
          <w:w w:val="102"/>
        </w:rPr>
        <w:t>Valley</w:t>
      </w:r>
      <w:r>
        <w:t xml:space="preserve"> </w:t>
      </w:r>
      <w:r>
        <w:rPr>
          <w:w w:val="102"/>
        </w:rPr>
        <w:t>Mission</w:t>
      </w:r>
      <w:r>
        <w:t xml:space="preserve"> </w:t>
      </w:r>
      <w:r>
        <w:rPr>
          <w:w w:val="102"/>
        </w:rPr>
        <w:t>Community,</w:t>
      </w:r>
      <w:r>
        <w:t xml:space="preserve"> </w:t>
      </w:r>
      <w:r>
        <w:rPr>
          <w:w w:val="102"/>
        </w:rPr>
        <w:t>a</w:t>
      </w:r>
      <w:r>
        <w:t xml:space="preserve"> </w:t>
      </w:r>
      <w:r>
        <w:rPr>
          <w:w w:val="102"/>
        </w:rPr>
        <w:t>division</w:t>
      </w:r>
      <w:r>
        <w:t xml:space="preserve"> </w:t>
      </w:r>
      <w:r>
        <w:rPr>
          <w:w w:val="102"/>
        </w:rPr>
        <w:t>of</w:t>
      </w:r>
      <w:r>
        <w:t xml:space="preserve"> </w:t>
      </w:r>
      <w:r>
        <w:rPr>
          <w:w w:val="102"/>
        </w:rPr>
        <w:t>Presbytery,</w:t>
      </w:r>
      <w:r>
        <w:t xml:space="preserve"> </w:t>
      </w:r>
      <w:r>
        <w:rPr>
          <w:w w:val="102"/>
        </w:rPr>
        <w:t>and/or</w:t>
      </w:r>
      <w:r>
        <w:t xml:space="preserve"> </w:t>
      </w:r>
      <w:r>
        <w:rPr>
          <w:w w:val="102"/>
        </w:rPr>
        <w:t>to</w:t>
      </w:r>
      <w:r>
        <w:t xml:space="preserve"> </w:t>
      </w:r>
      <w:r>
        <w:rPr>
          <w:w w:val="102"/>
        </w:rPr>
        <w:t>the</w:t>
      </w:r>
      <w:r>
        <w:t xml:space="preserve"> </w:t>
      </w:r>
      <w:r>
        <w:rPr>
          <w:w w:val="102"/>
        </w:rPr>
        <w:t>Disaster</w:t>
      </w:r>
      <w:r>
        <w:t xml:space="preserve"> </w:t>
      </w:r>
      <w:r>
        <w:rPr>
          <w:w w:val="102"/>
        </w:rPr>
        <w:t>Preparedness</w:t>
      </w:r>
      <w:r>
        <w:t xml:space="preserve"> </w:t>
      </w:r>
      <w:r>
        <w:rPr>
          <w:w w:val="102"/>
        </w:rPr>
        <w:t>and Response</w:t>
      </w:r>
      <w:r>
        <w:t xml:space="preserve"> </w:t>
      </w:r>
      <w:r>
        <w:rPr>
          <w:w w:val="102"/>
        </w:rPr>
        <w:t>Team,</w:t>
      </w:r>
      <w:r>
        <w:t xml:space="preserve"> </w:t>
      </w:r>
      <w:r>
        <w:rPr>
          <w:w w:val="102"/>
        </w:rPr>
        <w:t>a</w:t>
      </w:r>
      <w:r>
        <w:t xml:space="preserve"> </w:t>
      </w:r>
      <w:r>
        <w:rPr>
          <w:w w:val="102"/>
        </w:rPr>
        <w:t>sub-committee</w:t>
      </w:r>
      <w:r>
        <w:t xml:space="preserve"> </w:t>
      </w:r>
      <w:r>
        <w:rPr>
          <w:w w:val="102"/>
        </w:rPr>
        <w:t>of</w:t>
      </w:r>
      <w:r>
        <w:t xml:space="preserve"> </w:t>
      </w:r>
      <w:r>
        <w:rPr>
          <w:w w:val="102"/>
        </w:rPr>
        <w:t>the</w:t>
      </w:r>
      <w:r>
        <w:t xml:space="preserve"> </w:t>
      </w:r>
      <w:r>
        <w:rPr>
          <w:w w:val="102"/>
        </w:rPr>
        <w:t>Presbytery</w:t>
      </w:r>
      <w:r>
        <w:t xml:space="preserve"> </w:t>
      </w:r>
      <w:r>
        <w:rPr>
          <w:w w:val="102"/>
        </w:rPr>
        <w:t>Leadership</w:t>
      </w:r>
      <w:r>
        <w:t xml:space="preserve"> </w:t>
      </w:r>
      <w:r>
        <w:rPr>
          <w:w w:val="102"/>
        </w:rPr>
        <w:t>Team</w:t>
      </w:r>
      <w:r>
        <w:t xml:space="preserve"> </w:t>
      </w:r>
      <w:r>
        <w:rPr>
          <w:w w:val="102"/>
        </w:rPr>
        <w:t>(see</w:t>
      </w:r>
      <w:r>
        <w:t xml:space="preserve"> </w:t>
      </w:r>
      <w:r>
        <w:rPr>
          <w:w w:val="102"/>
        </w:rPr>
        <w:t>Exhibit</w:t>
      </w:r>
      <w:r>
        <w:t xml:space="preserve"> </w:t>
      </w:r>
      <w:r>
        <w:rPr>
          <w:w w:val="102"/>
        </w:rPr>
        <w:t>A).</w:t>
      </w:r>
    </w:p>
    <w:p w14:paraId="39E4533A" w14:textId="77777777" w:rsidR="001104D1" w:rsidRDefault="001104D1" w:rsidP="001104D1">
      <w:pPr>
        <w:spacing w:after="0" w:line="240" w:lineRule="auto"/>
        <w:rPr>
          <w:sz w:val="28"/>
          <w:szCs w:val="28"/>
        </w:rPr>
      </w:pPr>
    </w:p>
    <w:p w14:paraId="0759B908" w14:textId="77777777" w:rsidR="001104D1" w:rsidRDefault="001104D1" w:rsidP="001104D1">
      <w:pPr>
        <w:spacing w:after="0" w:line="240" w:lineRule="auto"/>
        <w:ind w:left="115" w:right="203"/>
      </w:pPr>
      <w:r>
        <w:rPr>
          <w:w w:val="102"/>
        </w:rPr>
        <w:t>This</w:t>
      </w:r>
      <w:r>
        <w:t xml:space="preserve"> </w:t>
      </w:r>
      <w:r>
        <w:rPr>
          <w:w w:val="102"/>
        </w:rPr>
        <w:t>MOU</w:t>
      </w:r>
      <w:r>
        <w:t xml:space="preserve"> </w:t>
      </w:r>
      <w:r>
        <w:rPr>
          <w:w w:val="102"/>
        </w:rPr>
        <w:t>is</w:t>
      </w:r>
      <w:r>
        <w:t xml:space="preserve"> </w:t>
      </w:r>
      <w:r>
        <w:rPr>
          <w:w w:val="102"/>
        </w:rPr>
        <w:t>in</w:t>
      </w:r>
      <w:r>
        <w:t xml:space="preserve"> </w:t>
      </w:r>
      <w:r>
        <w:rPr>
          <w:w w:val="102"/>
        </w:rPr>
        <w:t>effect</w:t>
      </w:r>
      <w:r>
        <w:t xml:space="preserve"> </w:t>
      </w:r>
      <w:r>
        <w:rPr>
          <w:w w:val="102"/>
        </w:rPr>
        <w:t>for</w:t>
      </w:r>
      <w:r>
        <w:t xml:space="preserve"> </w:t>
      </w:r>
      <w:r>
        <w:rPr>
          <w:w w:val="102"/>
        </w:rPr>
        <w:t>a</w:t>
      </w:r>
      <w:r>
        <w:t xml:space="preserve"> </w:t>
      </w:r>
      <w:r>
        <w:rPr>
          <w:w w:val="102"/>
        </w:rPr>
        <w:t>five</w:t>
      </w:r>
      <w:r>
        <w:t xml:space="preserve"> </w:t>
      </w:r>
      <w:r>
        <w:rPr>
          <w:w w:val="102"/>
        </w:rPr>
        <w:t>(5)</w:t>
      </w:r>
      <w:r>
        <w:t xml:space="preserve"> </w:t>
      </w:r>
      <w:r>
        <w:rPr>
          <w:w w:val="102"/>
        </w:rPr>
        <w:t>year</w:t>
      </w:r>
      <w:r>
        <w:t xml:space="preserve"> </w:t>
      </w:r>
      <w:r>
        <w:rPr>
          <w:w w:val="102"/>
        </w:rPr>
        <w:t>period</w:t>
      </w:r>
      <w:r>
        <w:t xml:space="preserve"> </w:t>
      </w:r>
      <w:r>
        <w:rPr>
          <w:w w:val="102"/>
        </w:rPr>
        <w:t>with</w:t>
      </w:r>
      <w:r>
        <w:t xml:space="preserve"> </w:t>
      </w:r>
      <w:r>
        <w:rPr>
          <w:w w:val="102"/>
        </w:rPr>
        <w:t>annual</w:t>
      </w:r>
      <w:r>
        <w:t xml:space="preserve"> </w:t>
      </w:r>
      <w:r>
        <w:rPr>
          <w:w w:val="102"/>
        </w:rPr>
        <w:t>review</w:t>
      </w:r>
      <w:r>
        <w:t xml:space="preserve"> </w:t>
      </w:r>
      <w:r>
        <w:rPr>
          <w:w w:val="102"/>
        </w:rPr>
        <w:t>by</w:t>
      </w:r>
      <w:r>
        <w:t xml:space="preserve"> </w:t>
      </w:r>
      <w:r>
        <w:rPr>
          <w:w w:val="102"/>
        </w:rPr>
        <w:t>the</w:t>
      </w:r>
      <w:r>
        <w:t xml:space="preserve"> </w:t>
      </w:r>
      <w:r>
        <w:rPr>
          <w:w w:val="102"/>
        </w:rPr>
        <w:t>parties.</w:t>
      </w:r>
      <w:r>
        <w:t xml:space="preserve">    </w:t>
      </w:r>
      <w:r>
        <w:rPr>
          <w:w w:val="102"/>
        </w:rPr>
        <w:t>Either</w:t>
      </w:r>
      <w:r>
        <w:t xml:space="preserve"> </w:t>
      </w:r>
      <w:r>
        <w:rPr>
          <w:w w:val="102"/>
        </w:rPr>
        <w:t>party</w:t>
      </w:r>
      <w:r>
        <w:t xml:space="preserve"> </w:t>
      </w:r>
      <w:r>
        <w:rPr>
          <w:w w:val="102"/>
        </w:rPr>
        <w:t>may</w:t>
      </w:r>
      <w:r>
        <w:t xml:space="preserve"> </w:t>
      </w:r>
      <w:r>
        <w:rPr>
          <w:w w:val="102"/>
        </w:rPr>
        <w:t>terminate this</w:t>
      </w:r>
      <w:r>
        <w:t xml:space="preserve"> </w:t>
      </w:r>
      <w:r>
        <w:rPr>
          <w:w w:val="102"/>
        </w:rPr>
        <w:t>agreement</w:t>
      </w:r>
      <w:r>
        <w:t xml:space="preserve"> </w:t>
      </w:r>
      <w:r>
        <w:rPr>
          <w:w w:val="102"/>
        </w:rPr>
        <w:t>with</w:t>
      </w:r>
      <w:r>
        <w:t xml:space="preserve"> </w:t>
      </w:r>
      <w:r>
        <w:rPr>
          <w:w w:val="102"/>
        </w:rPr>
        <w:t>sixty</w:t>
      </w:r>
      <w:r>
        <w:t xml:space="preserve"> </w:t>
      </w:r>
      <w:r>
        <w:rPr>
          <w:w w:val="102"/>
        </w:rPr>
        <w:t>(60)</w:t>
      </w:r>
      <w:r>
        <w:t xml:space="preserve"> </w:t>
      </w:r>
      <w:r>
        <w:rPr>
          <w:w w:val="102"/>
        </w:rPr>
        <w:t>days’</w:t>
      </w:r>
      <w:r>
        <w:t xml:space="preserve"> </w:t>
      </w:r>
      <w:r>
        <w:rPr>
          <w:w w:val="102"/>
        </w:rPr>
        <w:t>prior,</w:t>
      </w:r>
      <w:r>
        <w:t xml:space="preserve"> </w:t>
      </w:r>
      <w:r>
        <w:rPr>
          <w:w w:val="102"/>
        </w:rPr>
        <w:t>written</w:t>
      </w:r>
      <w:r>
        <w:t xml:space="preserve"> </w:t>
      </w:r>
      <w:r>
        <w:rPr>
          <w:w w:val="102"/>
        </w:rPr>
        <w:t>notice</w:t>
      </w:r>
      <w:r>
        <w:t xml:space="preserve"> </w:t>
      </w:r>
      <w:r>
        <w:rPr>
          <w:w w:val="102"/>
        </w:rPr>
        <w:t>to</w:t>
      </w:r>
      <w:r>
        <w:t xml:space="preserve"> </w:t>
      </w:r>
      <w:r>
        <w:rPr>
          <w:w w:val="102"/>
        </w:rPr>
        <w:t>the</w:t>
      </w:r>
      <w:r>
        <w:t xml:space="preserve"> </w:t>
      </w:r>
      <w:r>
        <w:rPr>
          <w:w w:val="102"/>
        </w:rPr>
        <w:t>other</w:t>
      </w:r>
      <w:r>
        <w:t xml:space="preserve"> </w:t>
      </w:r>
      <w:r>
        <w:rPr>
          <w:w w:val="102"/>
        </w:rPr>
        <w:t>party.</w:t>
      </w:r>
    </w:p>
    <w:p w14:paraId="181C1D08" w14:textId="77777777" w:rsidR="001104D1" w:rsidRDefault="001104D1" w:rsidP="001104D1">
      <w:pPr>
        <w:spacing w:after="0" w:line="240" w:lineRule="auto"/>
        <w:rPr>
          <w:sz w:val="24"/>
          <w:szCs w:val="24"/>
        </w:rPr>
      </w:pPr>
    </w:p>
    <w:p w14:paraId="09928D6F" w14:textId="77777777" w:rsidR="001104D1" w:rsidRDefault="001104D1" w:rsidP="001104D1">
      <w:pPr>
        <w:spacing w:after="0" w:line="240" w:lineRule="auto"/>
        <w:ind w:left="115" w:right="164"/>
        <w:sectPr w:rsidR="001104D1">
          <w:pgSz w:w="12240" w:h="15840"/>
          <w:pgMar w:top="900" w:right="1060" w:bottom="280" w:left="1040" w:header="678" w:footer="692" w:gutter="0"/>
          <w:cols w:space="720"/>
        </w:sectPr>
      </w:pPr>
      <w:r>
        <w:rPr>
          <w:w w:val="102"/>
        </w:rPr>
        <w:t>Both</w:t>
      </w:r>
      <w:r>
        <w:t xml:space="preserve"> </w:t>
      </w:r>
      <w:r>
        <w:rPr>
          <w:w w:val="102"/>
        </w:rPr>
        <w:t>PCUSA</w:t>
      </w:r>
      <w:r>
        <w:t xml:space="preserve"> </w:t>
      </w:r>
      <w:r>
        <w:rPr>
          <w:w w:val="102"/>
        </w:rPr>
        <w:t>and</w:t>
      </w:r>
      <w:r>
        <w:t xml:space="preserve"> </w:t>
      </w:r>
      <w:r>
        <w:rPr>
          <w:w w:val="102"/>
        </w:rPr>
        <w:t>Presbytery</w:t>
      </w:r>
      <w:r>
        <w:t xml:space="preserve"> </w:t>
      </w:r>
      <w:r>
        <w:rPr>
          <w:w w:val="102"/>
        </w:rPr>
        <w:t>understand</w:t>
      </w:r>
      <w:r>
        <w:t xml:space="preserve"> </w:t>
      </w:r>
      <w:r>
        <w:rPr>
          <w:w w:val="102"/>
        </w:rPr>
        <w:t>and</w:t>
      </w:r>
      <w:r>
        <w:t xml:space="preserve"> </w:t>
      </w:r>
      <w:r>
        <w:rPr>
          <w:w w:val="102"/>
        </w:rPr>
        <w:t>agree</w:t>
      </w:r>
      <w:r>
        <w:t xml:space="preserve"> </w:t>
      </w:r>
      <w:r>
        <w:rPr>
          <w:w w:val="102"/>
        </w:rPr>
        <w:t>that</w:t>
      </w:r>
      <w:r>
        <w:t xml:space="preserve"> </w:t>
      </w:r>
      <w:r>
        <w:rPr>
          <w:w w:val="102"/>
        </w:rPr>
        <w:t>they</w:t>
      </w:r>
      <w:r>
        <w:t xml:space="preserve"> </w:t>
      </w:r>
      <w:r>
        <w:rPr>
          <w:w w:val="102"/>
        </w:rPr>
        <w:t>are</w:t>
      </w:r>
      <w:r>
        <w:t xml:space="preserve"> </w:t>
      </w:r>
      <w:r>
        <w:rPr>
          <w:w w:val="102"/>
        </w:rPr>
        <w:t>at</w:t>
      </w:r>
      <w:r>
        <w:t xml:space="preserve"> </w:t>
      </w:r>
      <w:r>
        <w:rPr>
          <w:w w:val="102"/>
        </w:rPr>
        <w:t>all</w:t>
      </w:r>
      <w:r>
        <w:t xml:space="preserve"> </w:t>
      </w:r>
      <w:r>
        <w:rPr>
          <w:w w:val="102"/>
        </w:rPr>
        <w:t>times,</w:t>
      </w:r>
      <w:r>
        <w:t xml:space="preserve"> </w:t>
      </w:r>
      <w:r>
        <w:rPr>
          <w:w w:val="102"/>
        </w:rPr>
        <w:t>and</w:t>
      </w:r>
      <w:r>
        <w:t xml:space="preserve"> </w:t>
      </w:r>
      <w:r>
        <w:rPr>
          <w:w w:val="102"/>
        </w:rPr>
        <w:t>shall</w:t>
      </w:r>
      <w:r>
        <w:t xml:space="preserve"> </w:t>
      </w:r>
      <w:r>
        <w:rPr>
          <w:w w:val="102"/>
        </w:rPr>
        <w:t>remain,</w:t>
      </w:r>
      <w:r>
        <w:t xml:space="preserve"> </w:t>
      </w:r>
      <w:r>
        <w:rPr>
          <w:w w:val="102"/>
        </w:rPr>
        <w:t>independent contractors</w:t>
      </w:r>
      <w:r>
        <w:t xml:space="preserve"> </w:t>
      </w:r>
      <w:r>
        <w:rPr>
          <w:w w:val="102"/>
        </w:rPr>
        <w:t>in</w:t>
      </w:r>
      <w:r>
        <w:t xml:space="preserve"> </w:t>
      </w:r>
      <w:r>
        <w:rPr>
          <w:w w:val="102"/>
        </w:rPr>
        <w:t>the</w:t>
      </w:r>
      <w:r>
        <w:t xml:space="preserve"> </w:t>
      </w:r>
      <w:r>
        <w:rPr>
          <w:w w:val="102"/>
        </w:rPr>
        <w:t>performance</w:t>
      </w:r>
      <w:r>
        <w:t xml:space="preserve"> </w:t>
      </w:r>
      <w:r>
        <w:rPr>
          <w:w w:val="102"/>
        </w:rPr>
        <w:t>of</w:t>
      </w:r>
      <w:r>
        <w:t xml:space="preserve"> </w:t>
      </w:r>
      <w:r>
        <w:rPr>
          <w:w w:val="102"/>
        </w:rPr>
        <w:t>the</w:t>
      </w:r>
      <w:r>
        <w:t xml:space="preserve"> </w:t>
      </w:r>
      <w:r>
        <w:rPr>
          <w:w w:val="102"/>
        </w:rPr>
        <w:t>duties</w:t>
      </w:r>
      <w:r>
        <w:t xml:space="preserve"> </w:t>
      </w:r>
      <w:r>
        <w:rPr>
          <w:w w:val="102"/>
        </w:rPr>
        <w:t>under</w:t>
      </w:r>
      <w:r>
        <w:t xml:space="preserve"> </w:t>
      </w:r>
      <w:r>
        <w:rPr>
          <w:w w:val="102"/>
        </w:rPr>
        <w:t>this</w:t>
      </w:r>
      <w:r>
        <w:t xml:space="preserve"> </w:t>
      </w:r>
      <w:r>
        <w:rPr>
          <w:w w:val="102"/>
        </w:rPr>
        <w:t>agreement</w:t>
      </w:r>
      <w:r>
        <w:t xml:space="preserve"> </w:t>
      </w:r>
      <w:r>
        <w:rPr>
          <w:w w:val="102"/>
        </w:rPr>
        <w:t>and</w:t>
      </w:r>
      <w:r>
        <w:t xml:space="preserve"> </w:t>
      </w:r>
      <w:r>
        <w:rPr>
          <w:w w:val="102"/>
        </w:rPr>
        <w:t>shall</w:t>
      </w:r>
      <w:r>
        <w:t xml:space="preserve"> </w:t>
      </w:r>
      <w:r>
        <w:rPr>
          <w:w w:val="102"/>
        </w:rPr>
        <w:t>not</w:t>
      </w:r>
      <w:r>
        <w:t xml:space="preserve"> </w:t>
      </w:r>
      <w:r>
        <w:rPr>
          <w:w w:val="102"/>
        </w:rPr>
        <w:t>be</w:t>
      </w:r>
      <w:r>
        <w:t xml:space="preserve"> </w:t>
      </w:r>
      <w:r>
        <w:rPr>
          <w:w w:val="102"/>
        </w:rPr>
        <w:t>considered</w:t>
      </w:r>
      <w:r>
        <w:t xml:space="preserve"> </w:t>
      </w:r>
      <w:r>
        <w:rPr>
          <w:w w:val="102"/>
        </w:rPr>
        <w:t>an</w:t>
      </w:r>
      <w:r>
        <w:t xml:space="preserve"> </w:t>
      </w:r>
      <w:r>
        <w:rPr>
          <w:w w:val="102"/>
        </w:rPr>
        <w:t>agent</w:t>
      </w:r>
      <w:r>
        <w:t xml:space="preserve"> </w:t>
      </w:r>
      <w:r>
        <w:rPr>
          <w:w w:val="102"/>
        </w:rPr>
        <w:t>or employee</w:t>
      </w:r>
      <w:r>
        <w:t xml:space="preserve"> </w:t>
      </w:r>
      <w:r>
        <w:rPr>
          <w:w w:val="102"/>
        </w:rPr>
        <w:t>of,</w:t>
      </w:r>
      <w:r>
        <w:t xml:space="preserve"> </w:t>
      </w:r>
      <w:r>
        <w:rPr>
          <w:w w:val="102"/>
        </w:rPr>
        <w:t>partner</w:t>
      </w:r>
      <w:r>
        <w:t xml:space="preserve"> </w:t>
      </w:r>
      <w:r>
        <w:rPr>
          <w:w w:val="102"/>
        </w:rPr>
        <w:t>of,</w:t>
      </w:r>
      <w:r>
        <w:t xml:space="preserve"> </w:t>
      </w:r>
      <w:r>
        <w:rPr>
          <w:w w:val="102"/>
        </w:rPr>
        <w:t>joint</w:t>
      </w:r>
      <w:r>
        <w:t xml:space="preserve"> </w:t>
      </w:r>
      <w:r>
        <w:rPr>
          <w:w w:val="102"/>
        </w:rPr>
        <w:t>venture</w:t>
      </w:r>
      <w:r>
        <w:t xml:space="preserve"> </w:t>
      </w:r>
      <w:r>
        <w:rPr>
          <w:w w:val="102"/>
        </w:rPr>
        <w:t>with,</w:t>
      </w:r>
      <w:r>
        <w:t xml:space="preserve"> </w:t>
      </w:r>
      <w:r>
        <w:rPr>
          <w:w w:val="102"/>
        </w:rPr>
        <w:t>or</w:t>
      </w:r>
      <w:r>
        <w:t xml:space="preserve"> </w:t>
      </w:r>
      <w:r>
        <w:rPr>
          <w:w w:val="102"/>
        </w:rPr>
        <w:t>joint</w:t>
      </w:r>
      <w:r>
        <w:t xml:space="preserve"> </w:t>
      </w:r>
      <w:r>
        <w:rPr>
          <w:w w:val="102"/>
        </w:rPr>
        <w:t>employer</w:t>
      </w:r>
      <w:r>
        <w:t xml:space="preserve"> </w:t>
      </w:r>
      <w:r>
        <w:rPr>
          <w:w w:val="102"/>
        </w:rPr>
        <w:t>with</w:t>
      </w:r>
      <w:r>
        <w:t xml:space="preserve"> </w:t>
      </w:r>
      <w:r>
        <w:rPr>
          <w:w w:val="102"/>
        </w:rPr>
        <w:t>the</w:t>
      </w:r>
      <w:r>
        <w:t xml:space="preserve"> </w:t>
      </w:r>
      <w:r>
        <w:rPr>
          <w:w w:val="102"/>
        </w:rPr>
        <w:t>other</w:t>
      </w:r>
      <w:r>
        <w:t xml:space="preserve"> </w:t>
      </w:r>
      <w:r>
        <w:rPr>
          <w:w w:val="102"/>
        </w:rPr>
        <w:t>party.</w:t>
      </w:r>
      <w:r>
        <w:t xml:space="preserve">  </w:t>
      </w:r>
      <w:r>
        <w:rPr>
          <w:w w:val="102"/>
        </w:rPr>
        <w:t>Presbytery</w:t>
      </w:r>
      <w:r>
        <w:t xml:space="preserve"> </w:t>
      </w:r>
      <w:r>
        <w:rPr>
          <w:w w:val="102"/>
        </w:rPr>
        <w:t>hereby acknowledges</w:t>
      </w:r>
      <w:r>
        <w:t xml:space="preserve"> </w:t>
      </w:r>
      <w:r>
        <w:rPr>
          <w:w w:val="102"/>
        </w:rPr>
        <w:t>that</w:t>
      </w:r>
      <w:r>
        <w:t xml:space="preserve"> </w:t>
      </w:r>
      <w:r>
        <w:rPr>
          <w:w w:val="102"/>
        </w:rPr>
        <w:t>it</w:t>
      </w:r>
      <w:r>
        <w:t xml:space="preserve"> </w:t>
      </w:r>
      <w:r>
        <w:rPr>
          <w:w w:val="102"/>
        </w:rPr>
        <w:t>is</w:t>
      </w:r>
      <w:r>
        <w:t xml:space="preserve"> </w:t>
      </w:r>
      <w:r>
        <w:rPr>
          <w:w w:val="102"/>
        </w:rPr>
        <w:t>an</w:t>
      </w:r>
      <w:r>
        <w:t xml:space="preserve"> </w:t>
      </w:r>
      <w:r>
        <w:rPr>
          <w:w w:val="102"/>
        </w:rPr>
        <w:t>independent</w:t>
      </w:r>
      <w:r>
        <w:t xml:space="preserve"> </w:t>
      </w:r>
      <w:r>
        <w:rPr>
          <w:w w:val="102"/>
        </w:rPr>
        <w:t>contractor</w:t>
      </w:r>
      <w:r>
        <w:t xml:space="preserve"> </w:t>
      </w:r>
      <w:r>
        <w:rPr>
          <w:w w:val="102"/>
        </w:rPr>
        <w:t>and</w:t>
      </w:r>
      <w:r>
        <w:t xml:space="preserve"> </w:t>
      </w:r>
      <w:r>
        <w:rPr>
          <w:w w:val="102"/>
        </w:rPr>
        <w:t>has</w:t>
      </w:r>
      <w:r>
        <w:t xml:space="preserve"> </w:t>
      </w:r>
      <w:r>
        <w:rPr>
          <w:w w:val="102"/>
        </w:rPr>
        <w:t>no</w:t>
      </w:r>
      <w:r>
        <w:t xml:space="preserve"> </w:t>
      </w:r>
      <w:r>
        <w:rPr>
          <w:w w:val="102"/>
        </w:rPr>
        <w:t>authority</w:t>
      </w:r>
      <w:r>
        <w:t xml:space="preserve"> </w:t>
      </w:r>
      <w:r>
        <w:rPr>
          <w:w w:val="102"/>
        </w:rPr>
        <w:t>to</w:t>
      </w:r>
      <w:r>
        <w:t xml:space="preserve"> </w:t>
      </w:r>
      <w:r>
        <w:rPr>
          <w:w w:val="102"/>
        </w:rPr>
        <w:t>represent,</w:t>
      </w:r>
      <w:r>
        <w:t xml:space="preserve"> </w:t>
      </w:r>
      <w:r>
        <w:rPr>
          <w:w w:val="102"/>
        </w:rPr>
        <w:t>obligate,</w:t>
      </w:r>
      <w:r>
        <w:t xml:space="preserve"> </w:t>
      </w:r>
      <w:r>
        <w:rPr>
          <w:w w:val="102"/>
        </w:rPr>
        <w:t>or</w:t>
      </w:r>
      <w:r>
        <w:t xml:space="preserve"> </w:t>
      </w:r>
      <w:r>
        <w:rPr>
          <w:w w:val="102"/>
        </w:rPr>
        <w:t>bind</w:t>
      </w:r>
      <w:r>
        <w:t xml:space="preserve"> </w:t>
      </w:r>
      <w:r>
        <w:rPr>
          <w:w w:val="102"/>
        </w:rPr>
        <w:t>PCUSA</w:t>
      </w:r>
      <w:r>
        <w:t xml:space="preserve"> </w:t>
      </w:r>
      <w:r>
        <w:rPr>
          <w:w w:val="102"/>
        </w:rPr>
        <w:t>in any</w:t>
      </w:r>
      <w:r>
        <w:t xml:space="preserve"> </w:t>
      </w:r>
      <w:r>
        <w:rPr>
          <w:w w:val="102"/>
        </w:rPr>
        <w:t>manner</w:t>
      </w:r>
      <w:r>
        <w:t xml:space="preserve"> </w:t>
      </w:r>
      <w:r>
        <w:rPr>
          <w:w w:val="102"/>
        </w:rPr>
        <w:t>or</w:t>
      </w:r>
      <w:r>
        <w:t xml:space="preserve"> </w:t>
      </w:r>
      <w:r>
        <w:rPr>
          <w:w w:val="102"/>
        </w:rPr>
        <w:t>to</w:t>
      </w:r>
      <w:r>
        <w:t xml:space="preserve"> </w:t>
      </w:r>
      <w:r>
        <w:rPr>
          <w:w w:val="102"/>
        </w:rPr>
        <w:t>any</w:t>
      </w:r>
      <w:r>
        <w:t xml:space="preserve"> </w:t>
      </w:r>
      <w:r>
        <w:rPr>
          <w:w w:val="102"/>
        </w:rPr>
        <w:t>extent.</w:t>
      </w:r>
      <w:r>
        <w:t xml:space="preserve">  </w:t>
      </w:r>
      <w:r>
        <w:rPr>
          <w:w w:val="102"/>
        </w:rPr>
        <w:t>PCUSA</w:t>
      </w:r>
      <w:r>
        <w:t xml:space="preserve"> </w:t>
      </w:r>
      <w:r>
        <w:rPr>
          <w:w w:val="102"/>
        </w:rPr>
        <w:t>hereby</w:t>
      </w:r>
      <w:r>
        <w:t xml:space="preserve"> </w:t>
      </w:r>
      <w:r>
        <w:rPr>
          <w:w w:val="102"/>
        </w:rPr>
        <w:t>acknowledges</w:t>
      </w:r>
      <w:r>
        <w:t xml:space="preserve"> </w:t>
      </w:r>
      <w:r>
        <w:rPr>
          <w:w w:val="102"/>
        </w:rPr>
        <w:t>that</w:t>
      </w:r>
      <w:r>
        <w:t xml:space="preserve"> </w:t>
      </w:r>
      <w:r>
        <w:rPr>
          <w:w w:val="102"/>
        </w:rPr>
        <w:t>it</w:t>
      </w:r>
      <w:r>
        <w:t xml:space="preserve"> </w:t>
      </w:r>
      <w:r>
        <w:rPr>
          <w:w w:val="102"/>
        </w:rPr>
        <w:t>is</w:t>
      </w:r>
      <w:r>
        <w:t xml:space="preserve"> </w:t>
      </w:r>
      <w:r>
        <w:rPr>
          <w:w w:val="102"/>
        </w:rPr>
        <w:t>an</w:t>
      </w:r>
      <w:r>
        <w:t xml:space="preserve"> </w:t>
      </w:r>
      <w:r>
        <w:rPr>
          <w:w w:val="102"/>
        </w:rPr>
        <w:t>independent</w:t>
      </w:r>
      <w:r>
        <w:t xml:space="preserve"> </w:t>
      </w:r>
      <w:r>
        <w:rPr>
          <w:w w:val="102"/>
        </w:rPr>
        <w:t>contractor</w:t>
      </w:r>
      <w:r>
        <w:t xml:space="preserve"> </w:t>
      </w:r>
      <w:r>
        <w:rPr>
          <w:w w:val="102"/>
        </w:rPr>
        <w:t>and</w:t>
      </w:r>
      <w:r>
        <w:t xml:space="preserve"> </w:t>
      </w:r>
      <w:r>
        <w:rPr>
          <w:w w:val="102"/>
        </w:rPr>
        <w:t>has</w:t>
      </w:r>
      <w:r>
        <w:t xml:space="preserve"> </w:t>
      </w:r>
      <w:r>
        <w:rPr>
          <w:w w:val="102"/>
        </w:rPr>
        <w:t>no authority</w:t>
      </w:r>
      <w:r>
        <w:t xml:space="preserve"> </w:t>
      </w:r>
      <w:r>
        <w:rPr>
          <w:w w:val="102"/>
        </w:rPr>
        <w:t>to</w:t>
      </w:r>
      <w:r>
        <w:t xml:space="preserve"> </w:t>
      </w:r>
      <w:r>
        <w:rPr>
          <w:w w:val="102"/>
        </w:rPr>
        <w:t>represent,</w:t>
      </w:r>
      <w:r>
        <w:t xml:space="preserve"> </w:t>
      </w:r>
      <w:r>
        <w:rPr>
          <w:w w:val="102"/>
        </w:rPr>
        <w:t>obligate,</w:t>
      </w:r>
      <w:r>
        <w:t xml:space="preserve"> </w:t>
      </w:r>
      <w:r>
        <w:rPr>
          <w:w w:val="102"/>
        </w:rPr>
        <w:t>or</w:t>
      </w:r>
      <w:r>
        <w:t xml:space="preserve"> </w:t>
      </w:r>
      <w:r>
        <w:rPr>
          <w:w w:val="102"/>
        </w:rPr>
        <w:t>bind</w:t>
      </w:r>
      <w:r>
        <w:t xml:space="preserve"> </w:t>
      </w:r>
      <w:r>
        <w:rPr>
          <w:w w:val="102"/>
        </w:rPr>
        <w:t>Presbytery</w:t>
      </w:r>
      <w:r>
        <w:t xml:space="preserve"> </w:t>
      </w:r>
      <w:r>
        <w:rPr>
          <w:w w:val="102"/>
        </w:rPr>
        <w:t>in</w:t>
      </w:r>
      <w:r>
        <w:t xml:space="preserve"> </w:t>
      </w:r>
      <w:r>
        <w:rPr>
          <w:w w:val="102"/>
        </w:rPr>
        <w:t>any</w:t>
      </w:r>
      <w:r>
        <w:t xml:space="preserve"> </w:t>
      </w:r>
      <w:r>
        <w:rPr>
          <w:w w:val="102"/>
        </w:rPr>
        <w:t>manner</w:t>
      </w:r>
      <w:r>
        <w:t xml:space="preserve"> </w:t>
      </w:r>
      <w:r>
        <w:rPr>
          <w:w w:val="102"/>
        </w:rPr>
        <w:t>or</w:t>
      </w:r>
      <w:r>
        <w:t xml:space="preserve"> </w:t>
      </w:r>
      <w:r>
        <w:rPr>
          <w:w w:val="102"/>
        </w:rPr>
        <w:t>to</w:t>
      </w:r>
      <w:r>
        <w:t xml:space="preserve"> </w:t>
      </w:r>
      <w:r>
        <w:rPr>
          <w:w w:val="102"/>
        </w:rPr>
        <w:t>any</w:t>
      </w:r>
      <w:r>
        <w:t xml:space="preserve"> </w:t>
      </w:r>
      <w:r>
        <w:rPr>
          <w:w w:val="102"/>
        </w:rPr>
        <w:t>extent.</w:t>
      </w:r>
    </w:p>
    <w:p w14:paraId="5648806A" w14:textId="77777777" w:rsidR="001104D1" w:rsidRDefault="001104D1" w:rsidP="001104D1">
      <w:pPr>
        <w:tabs>
          <w:tab w:val="left" w:pos="4815"/>
        </w:tabs>
        <w:spacing w:after="0" w:line="240" w:lineRule="auto"/>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367338FA" w14:textId="77777777" w:rsidR="001104D1" w:rsidRDefault="001104D1" w:rsidP="001104D1">
      <w:pPr>
        <w:spacing w:after="0" w:line="240" w:lineRule="auto"/>
        <w:ind w:left="115"/>
      </w:pPr>
      <w:r>
        <w:rPr>
          <w:w w:val="102"/>
        </w:rPr>
        <w:t>This</w:t>
      </w:r>
      <w:r>
        <w:t xml:space="preserve"> </w:t>
      </w:r>
      <w:r>
        <w:rPr>
          <w:w w:val="102"/>
        </w:rPr>
        <w:t>agreement</w:t>
      </w:r>
      <w:r>
        <w:t xml:space="preserve"> </w:t>
      </w:r>
      <w:r>
        <w:rPr>
          <w:w w:val="102"/>
        </w:rPr>
        <w:t>represents</w:t>
      </w:r>
      <w:r>
        <w:t xml:space="preserve"> </w:t>
      </w:r>
      <w:r>
        <w:rPr>
          <w:w w:val="102"/>
        </w:rPr>
        <w:t>the</w:t>
      </w:r>
      <w:r>
        <w:t xml:space="preserve"> </w:t>
      </w:r>
      <w:r>
        <w:rPr>
          <w:w w:val="102"/>
        </w:rPr>
        <w:t>entire</w:t>
      </w:r>
      <w:r>
        <w:t xml:space="preserve"> </w:t>
      </w:r>
      <w:r>
        <w:rPr>
          <w:w w:val="102"/>
        </w:rPr>
        <w:t>understanding</w:t>
      </w:r>
      <w:r>
        <w:t xml:space="preserve"> </w:t>
      </w:r>
      <w:r>
        <w:rPr>
          <w:w w:val="102"/>
        </w:rPr>
        <w:t>and</w:t>
      </w:r>
      <w:r>
        <w:t xml:space="preserve"> </w:t>
      </w:r>
      <w:r>
        <w:rPr>
          <w:w w:val="102"/>
        </w:rPr>
        <w:t>agreement</w:t>
      </w:r>
      <w:r>
        <w:t xml:space="preserve"> </w:t>
      </w:r>
      <w:r>
        <w:rPr>
          <w:w w:val="102"/>
        </w:rPr>
        <w:t>between</w:t>
      </w:r>
      <w:r>
        <w:t xml:space="preserve"> </w:t>
      </w:r>
      <w:r>
        <w:rPr>
          <w:w w:val="102"/>
        </w:rPr>
        <w:t>the</w:t>
      </w:r>
      <w:r>
        <w:t xml:space="preserve"> </w:t>
      </w:r>
      <w:r>
        <w:rPr>
          <w:w w:val="102"/>
        </w:rPr>
        <w:t>parties</w:t>
      </w:r>
      <w:r>
        <w:t xml:space="preserve"> </w:t>
      </w:r>
      <w:r>
        <w:rPr>
          <w:w w:val="102"/>
        </w:rPr>
        <w:t>with</w:t>
      </w:r>
      <w:r>
        <w:t xml:space="preserve"> </w:t>
      </w:r>
      <w:r>
        <w:rPr>
          <w:w w:val="102"/>
        </w:rPr>
        <w:t>respect</w:t>
      </w:r>
      <w:r>
        <w:t xml:space="preserve"> </w:t>
      </w:r>
      <w:r>
        <w:rPr>
          <w:w w:val="102"/>
        </w:rPr>
        <w:t>to</w:t>
      </w:r>
      <w:r>
        <w:t xml:space="preserve"> </w:t>
      </w:r>
      <w:r>
        <w:rPr>
          <w:w w:val="102"/>
        </w:rPr>
        <w:t>the</w:t>
      </w:r>
    </w:p>
    <w:p w14:paraId="7D5D99D2" w14:textId="77777777" w:rsidR="001104D1" w:rsidRDefault="001104D1" w:rsidP="001104D1">
      <w:pPr>
        <w:spacing w:after="0" w:line="240" w:lineRule="auto"/>
        <w:ind w:left="115" w:right="157"/>
      </w:pPr>
      <w:r>
        <w:rPr>
          <w:w w:val="102"/>
        </w:rPr>
        <w:t>subject</w:t>
      </w:r>
      <w:r>
        <w:t xml:space="preserve"> </w:t>
      </w:r>
      <w:r>
        <w:rPr>
          <w:w w:val="102"/>
        </w:rPr>
        <w:t>matter</w:t>
      </w:r>
      <w:r>
        <w:t xml:space="preserve"> </w:t>
      </w:r>
      <w:r>
        <w:rPr>
          <w:w w:val="102"/>
        </w:rPr>
        <w:t>hereof</w:t>
      </w:r>
      <w:r>
        <w:t xml:space="preserve"> </w:t>
      </w:r>
      <w:r>
        <w:rPr>
          <w:w w:val="102"/>
        </w:rPr>
        <w:t>and</w:t>
      </w:r>
      <w:r>
        <w:t xml:space="preserve"> </w:t>
      </w:r>
      <w:r>
        <w:rPr>
          <w:w w:val="102"/>
        </w:rPr>
        <w:t>supersedes</w:t>
      </w:r>
      <w:r>
        <w:t xml:space="preserve"> </w:t>
      </w:r>
      <w:r>
        <w:rPr>
          <w:w w:val="102"/>
        </w:rPr>
        <w:t>all</w:t>
      </w:r>
      <w:r>
        <w:t xml:space="preserve"> </w:t>
      </w:r>
      <w:r>
        <w:rPr>
          <w:w w:val="102"/>
        </w:rPr>
        <w:t>previous</w:t>
      </w:r>
      <w:r>
        <w:t xml:space="preserve"> </w:t>
      </w:r>
      <w:r>
        <w:rPr>
          <w:w w:val="102"/>
        </w:rPr>
        <w:t>negotiations,</w:t>
      </w:r>
      <w:r>
        <w:t xml:space="preserve"> </w:t>
      </w:r>
      <w:r>
        <w:rPr>
          <w:w w:val="102"/>
        </w:rPr>
        <w:t>representations,</w:t>
      </w:r>
      <w:r>
        <w:t xml:space="preserve"> </w:t>
      </w:r>
      <w:r>
        <w:rPr>
          <w:w w:val="102"/>
        </w:rPr>
        <w:t>and</w:t>
      </w:r>
      <w:r>
        <w:t xml:space="preserve"> </w:t>
      </w:r>
      <w:r>
        <w:rPr>
          <w:w w:val="102"/>
        </w:rPr>
        <w:t>writings</w:t>
      </w:r>
      <w:r>
        <w:t xml:space="preserve"> </w:t>
      </w:r>
      <w:r>
        <w:rPr>
          <w:w w:val="102"/>
        </w:rPr>
        <w:t>between</w:t>
      </w:r>
      <w:r>
        <w:t xml:space="preserve"> </w:t>
      </w:r>
      <w:r>
        <w:rPr>
          <w:w w:val="102"/>
        </w:rPr>
        <w:t>the</w:t>
      </w:r>
      <w:r>
        <w:t xml:space="preserve"> </w:t>
      </w:r>
      <w:r>
        <w:rPr>
          <w:w w:val="102"/>
        </w:rPr>
        <w:t>parties relating</w:t>
      </w:r>
      <w:r>
        <w:t xml:space="preserve"> </w:t>
      </w:r>
      <w:r>
        <w:rPr>
          <w:w w:val="102"/>
        </w:rPr>
        <w:t>hereto.</w:t>
      </w:r>
      <w:r>
        <w:t xml:space="preserve">  </w:t>
      </w:r>
      <w:r>
        <w:rPr>
          <w:w w:val="102"/>
        </w:rPr>
        <w:t>No</w:t>
      </w:r>
      <w:r>
        <w:t xml:space="preserve"> </w:t>
      </w:r>
      <w:r>
        <w:rPr>
          <w:w w:val="102"/>
        </w:rPr>
        <w:t>modification,</w:t>
      </w:r>
      <w:r>
        <w:t xml:space="preserve"> </w:t>
      </w:r>
      <w:r>
        <w:rPr>
          <w:w w:val="102"/>
        </w:rPr>
        <w:t>alteration,</w:t>
      </w:r>
      <w:r>
        <w:t xml:space="preserve"> </w:t>
      </w:r>
      <w:r>
        <w:rPr>
          <w:w w:val="102"/>
        </w:rPr>
        <w:t>waiver,</w:t>
      </w:r>
      <w:r>
        <w:t xml:space="preserve"> </w:t>
      </w:r>
      <w:r>
        <w:rPr>
          <w:w w:val="102"/>
        </w:rPr>
        <w:t>or</w:t>
      </w:r>
      <w:r>
        <w:t xml:space="preserve"> </w:t>
      </w:r>
      <w:r>
        <w:rPr>
          <w:w w:val="102"/>
        </w:rPr>
        <w:t>change</w:t>
      </w:r>
      <w:r>
        <w:t xml:space="preserve"> </w:t>
      </w:r>
      <w:r>
        <w:rPr>
          <w:w w:val="102"/>
        </w:rPr>
        <w:t>in</w:t>
      </w:r>
      <w:r>
        <w:t xml:space="preserve"> </w:t>
      </w:r>
      <w:r>
        <w:rPr>
          <w:w w:val="102"/>
        </w:rPr>
        <w:t>any</w:t>
      </w:r>
      <w:r>
        <w:t xml:space="preserve"> </w:t>
      </w:r>
      <w:r>
        <w:rPr>
          <w:w w:val="102"/>
        </w:rPr>
        <w:t>of</w:t>
      </w:r>
      <w:r>
        <w:t xml:space="preserve"> </w:t>
      </w:r>
      <w:r>
        <w:rPr>
          <w:w w:val="102"/>
        </w:rPr>
        <w:t>the</w:t>
      </w:r>
      <w:r>
        <w:t xml:space="preserve"> </w:t>
      </w:r>
      <w:r>
        <w:rPr>
          <w:w w:val="102"/>
        </w:rPr>
        <w:t>terms</w:t>
      </w:r>
      <w:r>
        <w:t xml:space="preserve"> </w:t>
      </w:r>
      <w:r>
        <w:rPr>
          <w:w w:val="102"/>
        </w:rPr>
        <w:t>of</w:t>
      </w:r>
      <w:r>
        <w:t xml:space="preserve"> </w:t>
      </w:r>
      <w:r>
        <w:rPr>
          <w:w w:val="102"/>
        </w:rPr>
        <w:t>this</w:t>
      </w:r>
      <w:r>
        <w:t xml:space="preserve"> </w:t>
      </w:r>
      <w:r>
        <w:rPr>
          <w:w w:val="102"/>
        </w:rPr>
        <w:t>agreement</w:t>
      </w:r>
      <w:r>
        <w:t xml:space="preserve"> </w:t>
      </w:r>
      <w:r>
        <w:rPr>
          <w:w w:val="102"/>
        </w:rPr>
        <w:t>shall</w:t>
      </w:r>
      <w:r>
        <w:t xml:space="preserve"> </w:t>
      </w:r>
      <w:r>
        <w:rPr>
          <w:w w:val="102"/>
        </w:rPr>
        <w:t>be valid</w:t>
      </w:r>
      <w:r>
        <w:t xml:space="preserve"> </w:t>
      </w:r>
      <w:r>
        <w:rPr>
          <w:w w:val="102"/>
        </w:rPr>
        <w:t>or</w:t>
      </w:r>
      <w:r>
        <w:t xml:space="preserve"> </w:t>
      </w:r>
      <w:r>
        <w:rPr>
          <w:w w:val="102"/>
        </w:rPr>
        <w:t>binding</w:t>
      </w:r>
      <w:r>
        <w:t xml:space="preserve"> </w:t>
      </w:r>
      <w:r>
        <w:rPr>
          <w:w w:val="102"/>
        </w:rPr>
        <w:t>upon</w:t>
      </w:r>
      <w:r>
        <w:t xml:space="preserve"> </w:t>
      </w:r>
      <w:r>
        <w:rPr>
          <w:w w:val="102"/>
        </w:rPr>
        <w:t>the</w:t>
      </w:r>
      <w:r>
        <w:t xml:space="preserve"> </w:t>
      </w:r>
      <w:r>
        <w:rPr>
          <w:w w:val="102"/>
        </w:rPr>
        <w:t>parties</w:t>
      </w:r>
      <w:r>
        <w:t xml:space="preserve"> </w:t>
      </w:r>
      <w:r>
        <w:rPr>
          <w:w w:val="102"/>
        </w:rPr>
        <w:t>hereto</w:t>
      </w:r>
      <w:r>
        <w:t xml:space="preserve"> </w:t>
      </w:r>
      <w:r>
        <w:rPr>
          <w:w w:val="102"/>
        </w:rPr>
        <w:t>unless</w:t>
      </w:r>
      <w:r>
        <w:t xml:space="preserve"> </w:t>
      </w:r>
      <w:r>
        <w:rPr>
          <w:w w:val="102"/>
        </w:rPr>
        <w:t>expressed</w:t>
      </w:r>
      <w:r>
        <w:t xml:space="preserve"> </w:t>
      </w:r>
      <w:r>
        <w:rPr>
          <w:w w:val="102"/>
        </w:rPr>
        <w:t>in</w:t>
      </w:r>
      <w:r>
        <w:t xml:space="preserve"> </w:t>
      </w:r>
      <w:r>
        <w:rPr>
          <w:w w:val="102"/>
        </w:rPr>
        <w:t>writing</w:t>
      </w:r>
      <w:r>
        <w:t xml:space="preserve"> </w:t>
      </w:r>
      <w:r>
        <w:rPr>
          <w:w w:val="102"/>
        </w:rPr>
        <w:t>signed</w:t>
      </w:r>
      <w:r>
        <w:t xml:space="preserve"> </w:t>
      </w:r>
      <w:r>
        <w:rPr>
          <w:w w:val="102"/>
        </w:rPr>
        <w:t>by</w:t>
      </w:r>
      <w:r>
        <w:t xml:space="preserve"> </w:t>
      </w:r>
      <w:r>
        <w:rPr>
          <w:w w:val="102"/>
        </w:rPr>
        <w:t>both</w:t>
      </w:r>
      <w:r>
        <w:t xml:space="preserve"> </w:t>
      </w:r>
      <w:r>
        <w:rPr>
          <w:w w:val="102"/>
        </w:rPr>
        <w:t>parties.</w:t>
      </w:r>
    </w:p>
    <w:p w14:paraId="0AE306AD" w14:textId="77777777" w:rsidR="001104D1" w:rsidRDefault="001104D1" w:rsidP="001104D1">
      <w:pPr>
        <w:spacing w:after="0" w:line="240" w:lineRule="auto"/>
        <w:rPr>
          <w:sz w:val="24"/>
          <w:szCs w:val="24"/>
        </w:rPr>
      </w:pPr>
    </w:p>
    <w:p w14:paraId="4283D837" w14:textId="77777777" w:rsidR="001104D1" w:rsidRDefault="001104D1" w:rsidP="001104D1">
      <w:pPr>
        <w:spacing w:after="0" w:line="240" w:lineRule="auto"/>
        <w:ind w:left="115"/>
      </w:pPr>
      <w:r>
        <w:rPr>
          <w:w w:val="102"/>
        </w:rPr>
        <w:t>It</w:t>
      </w:r>
      <w:r>
        <w:t xml:space="preserve"> </w:t>
      </w:r>
      <w:r>
        <w:rPr>
          <w:w w:val="102"/>
        </w:rPr>
        <w:t>is</w:t>
      </w:r>
      <w:r>
        <w:t xml:space="preserve"> </w:t>
      </w:r>
      <w:r>
        <w:rPr>
          <w:w w:val="102"/>
        </w:rPr>
        <w:t>understood</w:t>
      </w:r>
      <w:r>
        <w:t xml:space="preserve"> </w:t>
      </w:r>
      <w:r>
        <w:rPr>
          <w:w w:val="102"/>
        </w:rPr>
        <w:t>and</w:t>
      </w:r>
      <w:r>
        <w:t xml:space="preserve"> </w:t>
      </w:r>
      <w:r>
        <w:rPr>
          <w:w w:val="102"/>
        </w:rPr>
        <w:t>agreed</w:t>
      </w:r>
      <w:r>
        <w:t xml:space="preserve"> </w:t>
      </w:r>
      <w:r>
        <w:rPr>
          <w:w w:val="102"/>
        </w:rPr>
        <w:t>that</w:t>
      </w:r>
      <w:r>
        <w:t xml:space="preserve"> </w:t>
      </w:r>
      <w:r>
        <w:rPr>
          <w:w w:val="102"/>
        </w:rPr>
        <w:t>this</w:t>
      </w:r>
      <w:r>
        <w:t xml:space="preserve"> </w:t>
      </w:r>
      <w:r>
        <w:rPr>
          <w:w w:val="102"/>
        </w:rPr>
        <w:t>agreement</w:t>
      </w:r>
      <w:r>
        <w:t xml:space="preserve"> </w:t>
      </w:r>
      <w:r>
        <w:rPr>
          <w:w w:val="102"/>
        </w:rPr>
        <w:t>shall</w:t>
      </w:r>
      <w:r>
        <w:t xml:space="preserve"> </w:t>
      </w:r>
      <w:r>
        <w:rPr>
          <w:w w:val="102"/>
        </w:rPr>
        <w:t>be</w:t>
      </w:r>
      <w:r>
        <w:t xml:space="preserve"> </w:t>
      </w:r>
      <w:r>
        <w:rPr>
          <w:w w:val="102"/>
        </w:rPr>
        <w:t>construed</w:t>
      </w:r>
      <w:r>
        <w:t xml:space="preserve"> </w:t>
      </w:r>
      <w:r>
        <w:rPr>
          <w:w w:val="102"/>
        </w:rPr>
        <w:t>in</w:t>
      </w:r>
      <w:r>
        <w:t xml:space="preserve"> </w:t>
      </w:r>
      <w:r>
        <w:rPr>
          <w:w w:val="102"/>
        </w:rPr>
        <w:t>accordance</w:t>
      </w:r>
      <w:r>
        <w:t xml:space="preserve"> </w:t>
      </w:r>
      <w:r>
        <w:rPr>
          <w:w w:val="102"/>
        </w:rPr>
        <w:t>with</w:t>
      </w:r>
      <w:r>
        <w:t xml:space="preserve"> </w:t>
      </w:r>
      <w:r>
        <w:rPr>
          <w:w w:val="102"/>
        </w:rPr>
        <w:t>laws</w:t>
      </w:r>
      <w:r>
        <w:t xml:space="preserve"> </w:t>
      </w:r>
      <w:r>
        <w:rPr>
          <w:w w:val="102"/>
        </w:rPr>
        <w:t>of</w:t>
      </w:r>
      <w:r>
        <w:t xml:space="preserve"> </w:t>
      </w:r>
      <w:r>
        <w:rPr>
          <w:w w:val="102"/>
        </w:rPr>
        <w:t>the</w:t>
      </w:r>
    </w:p>
    <w:p w14:paraId="570A86C1" w14:textId="77777777" w:rsidR="001104D1" w:rsidRDefault="001104D1" w:rsidP="001104D1">
      <w:pPr>
        <w:spacing w:after="0" w:line="240" w:lineRule="auto"/>
        <w:ind w:left="115"/>
      </w:pPr>
      <w:r>
        <w:rPr>
          <w:w w:val="102"/>
        </w:rPr>
        <w:t>Commonwealth</w:t>
      </w:r>
      <w:r>
        <w:t xml:space="preserve"> </w:t>
      </w:r>
      <w:r>
        <w:rPr>
          <w:w w:val="102"/>
        </w:rPr>
        <w:t>of</w:t>
      </w:r>
      <w:r>
        <w:t xml:space="preserve"> </w:t>
      </w:r>
      <w:r>
        <w:rPr>
          <w:w w:val="102"/>
        </w:rPr>
        <w:t>Kentucky.</w:t>
      </w:r>
    </w:p>
    <w:p w14:paraId="49E06C9C" w14:textId="77777777" w:rsidR="001104D1" w:rsidRDefault="001104D1" w:rsidP="001104D1">
      <w:pPr>
        <w:spacing w:after="0" w:line="240" w:lineRule="auto"/>
        <w:rPr>
          <w:sz w:val="11"/>
          <w:szCs w:val="11"/>
        </w:rPr>
      </w:pPr>
    </w:p>
    <w:p w14:paraId="41B375FD" w14:textId="77777777" w:rsidR="001104D1" w:rsidRDefault="001104D1" w:rsidP="001104D1">
      <w:pPr>
        <w:spacing w:after="0" w:line="240" w:lineRule="auto"/>
      </w:pPr>
    </w:p>
    <w:p w14:paraId="1CC2322B" w14:textId="77777777" w:rsidR="001104D1" w:rsidRDefault="001104D1" w:rsidP="001104D1">
      <w:pPr>
        <w:spacing w:after="0" w:line="240" w:lineRule="auto"/>
      </w:pPr>
    </w:p>
    <w:p w14:paraId="610B6B7E" w14:textId="77777777" w:rsidR="001104D1" w:rsidRDefault="001104D1" w:rsidP="001104D1">
      <w:pPr>
        <w:spacing w:after="0" w:line="240" w:lineRule="auto"/>
        <w:ind w:left="115" w:right="82" w:firstLine="720"/>
      </w:pPr>
      <w:r>
        <w:rPr>
          <w:b/>
          <w:w w:val="102"/>
        </w:rPr>
        <w:t>IN</w:t>
      </w:r>
      <w:r>
        <w:rPr>
          <w:b/>
        </w:rPr>
        <w:t xml:space="preserve"> </w:t>
      </w:r>
      <w:r>
        <w:rPr>
          <w:b/>
          <w:w w:val="102"/>
        </w:rPr>
        <w:t>WITNESS</w:t>
      </w:r>
      <w:r>
        <w:rPr>
          <w:b/>
        </w:rPr>
        <w:t xml:space="preserve"> </w:t>
      </w:r>
      <w:r>
        <w:rPr>
          <w:b/>
          <w:w w:val="102"/>
        </w:rPr>
        <w:t>WHEREOF</w:t>
      </w:r>
      <w:r>
        <w:rPr>
          <w:w w:val="102"/>
        </w:rPr>
        <w:t>,</w:t>
      </w:r>
      <w:r>
        <w:t xml:space="preserve"> </w:t>
      </w:r>
      <w:r>
        <w:rPr>
          <w:w w:val="102"/>
        </w:rPr>
        <w:t>the</w:t>
      </w:r>
      <w:r>
        <w:t xml:space="preserve"> </w:t>
      </w:r>
      <w:r>
        <w:rPr>
          <w:w w:val="102"/>
        </w:rPr>
        <w:t>parties</w:t>
      </w:r>
      <w:r>
        <w:t xml:space="preserve"> </w:t>
      </w:r>
      <w:r>
        <w:rPr>
          <w:w w:val="102"/>
        </w:rPr>
        <w:t>hereto</w:t>
      </w:r>
      <w:r>
        <w:t xml:space="preserve"> </w:t>
      </w:r>
      <w:r>
        <w:rPr>
          <w:w w:val="102"/>
        </w:rPr>
        <w:t>have</w:t>
      </w:r>
      <w:r>
        <w:t xml:space="preserve"> </w:t>
      </w:r>
      <w:r>
        <w:rPr>
          <w:w w:val="102"/>
        </w:rPr>
        <w:t>signed</w:t>
      </w:r>
      <w:r>
        <w:t xml:space="preserve"> </w:t>
      </w:r>
      <w:r>
        <w:rPr>
          <w:w w:val="102"/>
        </w:rPr>
        <w:t>this</w:t>
      </w:r>
      <w:r>
        <w:t xml:space="preserve"> </w:t>
      </w:r>
      <w:r>
        <w:rPr>
          <w:w w:val="102"/>
        </w:rPr>
        <w:t>agreement</w:t>
      </w:r>
      <w:r>
        <w:t xml:space="preserve"> </w:t>
      </w:r>
      <w:r>
        <w:rPr>
          <w:w w:val="102"/>
        </w:rPr>
        <w:t>as</w:t>
      </w:r>
      <w:r>
        <w:t xml:space="preserve"> </w:t>
      </w:r>
      <w:r>
        <w:rPr>
          <w:w w:val="102"/>
        </w:rPr>
        <w:t>of</w:t>
      </w:r>
      <w:r>
        <w:t xml:space="preserve"> </w:t>
      </w:r>
      <w:r>
        <w:rPr>
          <w:w w:val="102"/>
        </w:rPr>
        <w:t>the</w:t>
      </w:r>
      <w:r>
        <w:t xml:space="preserve"> </w:t>
      </w:r>
      <w:r>
        <w:rPr>
          <w:w w:val="102"/>
        </w:rPr>
        <w:t>dates</w:t>
      </w:r>
      <w:r>
        <w:t xml:space="preserve"> </w:t>
      </w:r>
      <w:r>
        <w:rPr>
          <w:w w:val="102"/>
        </w:rPr>
        <w:t>below</w:t>
      </w:r>
      <w:r>
        <w:t xml:space="preserve"> </w:t>
      </w:r>
      <w:r>
        <w:rPr>
          <w:w w:val="102"/>
        </w:rPr>
        <w:t>written. This</w:t>
      </w:r>
      <w:r>
        <w:t xml:space="preserve"> </w:t>
      </w:r>
      <w:r>
        <w:rPr>
          <w:w w:val="102"/>
        </w:rPr>
        <w:t>MOU</w:t>
      </w:r>
      <w:r>
        <w:t xml:space="preserve"> </w:t>
      </w:r>
      <w:r>
        <w:rPr>
          <w:w w:val="102"/>
        </w:rPr>
        <w:t>becomes</w:t>
      </w:r>
      <w:r>
        <w:t xml:space="preserve"> </w:t>
      </w:r>
      <w:r>
        <w:rPr>
          <w:w w:val="102"/>
        </w:rPr>
        <w:t>effective</w:t>
      </w:r>
      <w:r>
        <w:t xml:space="preserve"> </w:t>
      </w:r>
      <w:r>
        <w:rPr>
          <w:w w:val="102"/>
        </w:rPr>
        <w:t>upon</w:t>
      </w:r>
      <w:r>
        <w:t xml:space="preserve"> </w:t>
      </w:r>
      <w:r>
        <w:rPr>
          <w:w w:val="102"/>
        </w:rPr>
        <w:t>the</w:t>
      </w:r>
      <w:r>
        <w:t xml:space="preserve"> </w:t>
      </w:r>
      <w:r>
        <w:rPr>
          <w:w w:val="102"/>
        </w:rPr>
        <w:t>date</w:t>
      </w:r>
      <w:r>
        <w:t xml:space="preserve"> </w:t>
      </w:r>
      <w:r>
        <w:rPr>
          <w:w w:val="102"/>
        </w:rPr>
        <w:t>of</w:t>
      </w:r>
      <w:r>
        <w:t xml:space="preserve"> </w:t>
      </w:r>
      <w:r>
        <w:rPr>
          <w:w w:val="102"/>
        </w:rPr>
        <w:t>signing</w:t>
      </w:r>
      <w:r>
        <w:t xml:space="preserve"> </w:t>
      </w:r>
      <w:r>
        <w:rPr>
          <w:w w:val="102"/>
        </w:rPr>
        <w:t>of</w:t>
      </w:r>
      <w:r>
        <w:t xml:space="preserve"> </w:t>
      </w:r>
      <w:r>
        <w:rPr>
          <w:w w:val="102"/>
        </w:rPr>
        <w:t>the</w:t>
      </w:r>
      <w:r>
        <w:t xml:space="preserve"> </w:t>
      </w:r>
      <w:r>
        <w:rPr>
          <w:w w:val="102"/>
        </w:rPr>
        <w:t>last</w:t>
      </w:r>
      <w:r>
        <w:t xml:space="preserve"> </w:t>
      </w:r>
      <w:r>
        <w:rPr>
          <w:w w:val="102"/>
        </w:rPr>
        <w:t>party</w:t>
      </w:r>
      <w:r>
        <w:t xml:space="preserve"> </w:t>
      </w:r>
      <w:r>
        <w:rPr>
          <w:w w:val="102"/>
        </w:rPr>
        <w:t>to</w:t>
      </w:r>
      <w:r>
        <w:t xml:space="preserve"> </w:t>
      </w:r>
      <w:r>
        <w:rPr>
          <w:w w:val="102"/>
        </w:rPr>
        <w:t>sign.</w:t>
      </w:r>
    </w:p>
    <w:p w14:paraId="0E27B2BE" w14:textId="77777777" w:rsidR="001104D1" w:rsidRDefault="001104D1" w:rsidP="001104D1">
      <w:pPr>
        <w:spacing w:after="0" w:line="240" w:lineRule="auto"/>
        <w:rPr>
          <w:sz w:val="18"/>
          <w:szCs w:val="18"/>
        </w:rPr>
      </w:pPr>
    </w:p>
    <w:p w14:paraId="2400E111" w14:textId="77777777" w:rsidR="001104D1" w:rsidRDefault="001104D1" w:rsidP="001104D1">
      <w:pPr>
        <w:spacing w:after="0" w:line="240" w:lineRule="auto"/>
      </w:pPr>
    </w:p>
    <w:p w14:paraId="50C70BF0" w14:textId="77777777" w:rsidR="001104D1" w:rsidRDefault="001104D1" w:rsidP="001104D1">
      <w:pPr>
        <w:spacing w:after="0" w:line="240" w:lineRule="auto"/>
      </w:pPr>
    </w:p>
    <w:p w14:paraId="7F21C9F4" w14:textId="77777777" w:rsidR="001104D1" w:rsidRDefault="001104D1" w:rsidP="001104D1">
      <w:pPr>
        <w:spacing w:after="0" w:line="240" w:lineRule="auto"/>
        <w:ind w:left="115"/>
      </w:pPr>
      <w:r>
        <w:rPr>
          <w:w w:val="102"/>
        </w:rPr>
        <w:t>Presbyterian</w:t>
      </w:r>
      <w:r>
        <w:t xml:space="preserve"> </w:t>
      </w:r>
      <w:r>
        <w:rPr>
          <w:w w:val="102"/>
        </w:rPr>
        <w:t>Church</w:t>
      </w:r>
      <w:r>
        <w:t xml:space="preserve"> </w:t>
      </w:r>
      <w:r>
        <w:rPr>
          <w:w w:val="102"/>
        </w:rPr>
        <w:t>(U.S.A.),</w:t>
      </w:r>
      <w:r>
        <w:t xml:space="preserve"> </w:t>
      </w:r>
      <w:r>
        <w:rPr>
          <w:w w:val="102"/>
        </w:rPr>
        <w:t>a</w:t>
      </w:r>
      <w:r>
        <w:t xml:space="preserve">                            </w:t>
      </w:r>
      <w:r>
        <w:rPr>
          <w:w w:val="102"/>
        </w:rPr>
        <w:t>The</w:t>
      </w:r>
      <w:r>
        <w:t xml:space="preserve"> </w:t>
      </w:r>
      <w:r>
        <w:rPr>
          <w:w w:val="102"/>
        </w:rPr>
        <w:t>Presbytery</w:t>
      </w:r>
      <w:r>
        <w:t xml:space="preserve"> </w:t>
      </w:r>
      <w:r>
        <w:rPr>
          <w:w w:val="102"/>
        </w:rPr>
        <w:t>of</w:t>
      </w:r>
      <w:r>
        <w:t xml:space="preserve"> </w:t>
      </w:r>
      <w:r>
        <w:rPr>
          <w:w w:val="102"/>
        </w:rPr>
        <w:t>Shenandoah</w:t>
      </w:r>
    </w:p>
    <w:p w14:paraId="4E4D98B1" w14:textId="77777777" w:rsidR="001104D1" w:rsidRDefault="001104D1" w:rsidP="001104D1">
      <w:pPr>
        <w:spacing w:after="0" w:line="240" w:lineRule="auto"/>
        <w:ind w:left="115"/>
      </w:pPr>
      <w:r>
        <w:rPr>
          <w:w w:val="102"/>
        </w:rPr>
        <w:t>Corporation</w:t>
      </w:r>
    </w:p>
    <w:p w14:paraId="11E78C4E" w14:textId="77777777" w:rsidR="001104D1" w:rsidRDefault="001104D1" w:rsidP="001104D1">
      <w:pPr>
        <w:spacing w:after="0" w:line="240" w:lineRule="auto"/>
        <w:rPr>
          <w:sz w:val="13"/>
          <w:szCs w:val="13"/>
        </w:rPr>
      </w:pPr>
    </w:p>
    <w:p w14:paraId="7AFE432E" w14:textId="77777777" w:rsidR="001104D1" w:rsidRDefault="001104D1" w:rsidP="001104D1">
      <w:pPr>
        <w:spacing w:after="0" w:line="240" w:lineRule="auto"/>
      </w:pPr>
    </w:p>
    <w:p w14:paraId="07643A6B" w14:textId="77777777" w:rsidR="001104D1" w:rsidRDefault="001104D1" w:rsidP="001104D1">
      <w:pPr>
        <w:spacing w:after="0" w:line="240" w:lineRule="auto"/>
        <w:ind w:left="115" w:right="1460"/>
      </w:pPr>
      <w:r>
        <w:rPr>
          <w:w w:val="102"/>
        </w:rPr>
        <w:t>By:</w:t>
      </w:r>
      <w:r>
        <w:t xml:space="preserve"> </w:t>
      </w:r>
      <w:r>
        <w:rPr>
          <w:w w:val="102"/>
          <w:u w:val="single" w:color="000000"/>
        </w:rPr>
        <w:t>_(Toni Carver-Smith)</w:t>
      </w:r>
      <w:r>
        <w:rPr>
          <w:w w:val="102"/>
        </w:rPr>
        <w:t>_____________</w:t>
      </w:r>
      <w:r>
        <w:t xml:space="preserve">           </w:t>
      </w:r>
      <w:r>
        <w:rPr>
          <w:w w:val="102"/>
        </w:rPr>
        <w:t>By:</w:t>
      </w:r>
      <w:r>
        <w:t xml:space="preserve"> </w:t>
      </w:r>
      <w:r>
        <w:rPr>
          <w:w w:val="102"/>
        </w:rPr>
        <w:t>_</w:t>
      </w:r>
      <w:r>
        <w:rPr>
          <w:w w:val="102"/>
          <w:u w:val="single" w:color="000000"/>
        </w:rPr>
        <w:t>(Roy A. Martin)</w:t>
      </w:r>
      <w:r>
        <w:rPr>
          <w:w w:val="102"/>
        </w:rPr>
        <w:t>_____________________ Date:</w:t>
      </w:r>
      <w:r>
        <w:t xml:space="preserve"> </w:t>
      </w:r>
      <w:r>
        <w:rPr>
          <w:w w:val="102"/>
        </w:rPr>
        <w:t>__</w:t>
      </w:r>
      <w:r>
        <w:rPr>
          <w:w w:val="102"/>
          <w:u w:val="single" w:color="000000"/>
        </w:rPr>
        <w:t>3/13/14</w:t>
      </w:r>
      <w:r>
        <w:rPr>
          <w:w w:val="102"/>
        </w:rPr>
        <w:t>________________</w:t>
      </w:r>
      <w:r>
        <w:t xml:space="preserve">                     </w:t>
      </w:r>
      <w:r>
        <w:rPr>
          <w:w w:val="102"/>
        </w:rPr>
        <w:t>Date:</w:t>
      </w:r>
      <w:r>
        <w:t xml:space="preserve"> </w:t>
      </w:r>
      <w:r>
        <w:rPr>
          <w:w w:val="102"/>
        </w:rPr>
        <w:t>__</w:t>
      </w:r>
      <w:r>
        <w:rPr>
          <w:w w:val="102"/>
          <w:u w:val="single" w:color="000000"/>
        </w:rPr>
        <w:t>1/18/14</w:t>
      </w:r>
      <w:r>
        <w:rPr>
          <w:w w:val="102"/>
        </w:rPr>
        <w:t>_____________________</w:t>
      </w:r>
    </w:p>
    <w:p w14:paraId="2B21D458" w14:textId="77777777" w:rsidR="001104D1" w:rsidRDefault="001104D1" w:rsidP="001104D1">
      <w:pPr>
        <w:spacing w:after="0" w:line="240" w:lineRule="auto"/>
        <w:rPr>
          <w:sz w:val="19"/>
          <w:szCs w:val="19"/>
        </w:rPr>
      </w:pPr>
    </w:p>
    <w:p w14:paraId="4BDBF3A8" w14:textId="77777777" w:rsidR="001104D1" w:rsidRDefault="001104D1" w:rsidP="001104D1">
      <w:pPr>
        <w:spacing w:after="0" w:line="240" w:lineRule="auto"/>
      </w:pPr>
    </w:p>
    <w:p w14:paraId="501F5D01" w14:textId="77777777" w:rsidR="001104D1" w:rsidRDefault="001104D1" w:rsidP="001104D1">
      <w:pPr>
        <w:spacing w:after="0" w:line="240" w:lineRule="auto"/>
      </w:pPr>
    </w:p>
    <w:p w14:paraId="5E3FDB8F" w14:textId="77777777" w:rsidR="001104D1" w:rsidRDefault="001104D1" w:rsidP="001104D1">
      <w:pPr>
        <w:spacing w:after="0" w:line="240" w:lineRule="auto"/>
        <w:ind w:left="115"/>
      </w:pPr>
      <w:r>
        <w:rPr>
          <w:b/>
          <w:w w:val="102"/>
        </w:rPr>
        <w:t>______________________________________________________________________________</w:t>
      </w:r>
    </w:p>
    <w:p w14:paraId="52D6E1E0" w14:textId="77777777" w:rsidR="001104D1" w:rsidRDefault="001104D1" w:rsidP="001104D1">
      <w:pPr>
        <w:spacing w:after="0" w:line="240" w:lineRule="auto"/>
        <w:rPr>
          <w:sz w:val="13"/>
          <w:szCs w:val="13"/>
        </w:rPr>
      </w:pPr>
    </w:p>
    <w:p w14:paraId="18A441EB" w14:textId="77777777" w:rsidR="001104D1" w:rsidRDefault="001104D1" w:rsidP="001104D1">
      <w:pPr>
        <w:spacing w:after="0" w:line="240" w:lineRule="auto"/>
      </w:pPr>
    </w:p>
    <w:p w14:paraId="70818B4A" w14:textId="77777777" w:rsidR="001104D1" w:rsidRDefault="001104D1" w:rsidP="001104D1">
      <w:pPr>
        <w:spacing w:after="0" w:line="240" w:lineRule="auto"/>
        <w:ind w:left="2889"/>
      </w:pPr>
      <w:r>
        <w:rPr>
          <w:w w:val="102"/>
        </w:rPr>
        <w:t>Presbyterian</w:t>
      </w:r>
      <w:r>
        <w:t xml:space="preserve"> </w:t>
      </w:r>
      <w:r>
        <w:rPr>
          <w:w w:val="102"/>
        </w:rPr>
        <w:t>Church</w:t>
      </w:r>
      <w:r>
        <w:t xml:space="preserve"> </w:t>
      </w:r>
      <w:r>
        <w:rPr>
          <w:w w:val="102"/>
        </w:rPr>
        <w:t>(U.S.A.),</w:t>
      </w:r>
      <w:r>
        <w:t xml:space="preserve"> </w:t>
      </w:r>
      <w:r>
        <w:rPr>
          <w:w w:val="102"/>
        </w:rPr>
        <w:t>Internal</w:t>
      </w:r>
      <w:r>
        <w:t xml:space="preserve"> </w:t>
      </w:r>
      <w:r>
        <w:rPr>
          <w:w w:val="102"/>
        </w:rPr>
        <w:t>Signatures</w:t>
      </w:r>
    </w:p>
    <w:p w14:paraId="34C99B8E" w14:textId="77777777" w:rsidR="001104D1" w:rsidRDefault="001104D1" w:rsidP="001104D1">
      <w:pPr>
        <w:spacing w:after="0" w:line="240" w:lineRule="auto"/>
      </w:pPr>
    </w:p>
    <w:p w14:paraId="35617239" w14:textId="77777777" w:rsidR="001104D1" w:rsidRDefault="001104D1" w:rsidP="001104D1">
      <w:pPr>
        <w:spacing w:after="0" w:line="240" w:lineRule="auto"/>
      </w:pPr>
    </w:p>
    <w:p w14:paraId="7667D42A" w14:textId="77777777" w:rsidR="001104D1" w:rsidRDefault="001104D1" w:rsidP="001104D1">
      <w:pPr>
        <w:spacing w:after="0" w:line="240" w:lineRule="auto"/>
      </w:pPr>
    </w:p>
    <w:p w14:paraId="084338D6" w14:textId="77777777" w:rsidR="001104D1" w:rsidRDefault="001104D1" w:rsidP="001104D1">
      <w:pPr>
        <w:spacing w:after="0" w:line="240" w:lineRule="auto"/>
        <w:ind w:left="115"/>
      </w:pPr>
      <w:r>
        <w:rPr>
          <w:w w:val="102"/>
        </w:rPr>
        <w:t>Presbyterian</w:t>
      </w:r>
      <w:r>
        <w:t xml:space="preserve"> </w:t>
      </w:r>
      <w:r>
        <w:rPr>
          <w:w w:val="102"/>
        </w:rPr>
        <w:t>Disaster</w:t>
      </w:r>
      <w:r>
        <w:t xml:space="preserve"> </w:t>
      </w:r>
      <w:r>
        <w:rPr>
          <w:w w:val="102"/>
        </w:rPr>
        <w:t>Assistance</w:t>
      </w:r>
    </w:p>
    <w:p w14:paraId="15E81AAC" w14:textId="77777777" w:rsidR="001104D1" w:rsidRDefault="001104D1" w:rsidP="001104D1">
      <w:pPr>
        <w:spacing w:after="0" w:line="240" w:lineRule="auto"/>
        <w:rPr>
          <w:sz w:val="13"/>
          <w:szCs w:val="13"/>
        </w:rPr>
      </w:pPr>
    </w:p>
    <w:p w14:paraId="0454036B" w14:textId="77777777" w:rsidR="001104D1" w:rsidRDefault="001104D1" w:rsidP="001104D1">
      <w:pPr>
        <w:spacing w:after="0" w:line="240" w:lineRule="auto"/>
      </w:pPr>
    </w:p>
    <w:p w14:paraId="2613C590" w14:textId="77777777" w:rsidR="001104D1" w:rsidRDefault="001104D1" w:rsidP="001104D1">
      <w:pPr>
        <w:spacing w:after="0" w:line="240" w:lineRule="auto"/>
        <w:ind w:left="115" w:right="6086"/>
        <w:sectPr w:rsidR="001104D1">
          <w:pgSz w:w="12240" w:h="15840"/>
          <w:pgMar w:top="900" w:right="1040" w:bottom="280" w:left="1040" w:header="678" w:footer="692" w:gutter="0"/>
          <w:cols w:space="720"/>
        </w:sectPr>
      </w:pPr>
      <w:r>
        <w:rPr>
          <w:w w:val="102"/>
        </w:rPr>
        <w:t>By:</w:t>
      </w:r>
      <w:r>
        <w:t xml:space="preserve"> </w:t>
      </w:r>
      <w:r>
        <w:rPr>
          <w:w w:val="102"/>
        </w:rPr>
        <w:t>_</w:t>
      </w:r>
      <w:r>
        <w:rPr>
          <w:w w:val="102"/>
          <w:u w:val="single" w:color="000000"/>
        </w:rPr>
        <w:t>(Laurie A. Kraus)</w:t>
      </w:r>
      <w:r>
        <w:rPr>
          <w:w w:val="102"/>
        </w:rPr>
        <w:t>_________________ Date:</w:t>
      </w:r>
      <w:r>
        <w:t xml:space="preserve"> </w:t>
      </w:r>
      <w:r>
        <w:rPr>
          <w:w w:val="102"/>
        </w:rPr>
        <w:t>__</w:t>
      </w:r>
      <w:r>
        <w:rPr>
          <w:w w:val="102"/>
          <w:u w:val="single" w:color="000000"/>
        </w:rPr>
        <w:t>2/28/14</w:t>
      </w:r>
      <w:r>
        <w:rPr>
          <w:w w:val="102"/>
        </w:rPr>
        <w:t>____________________</w:t>
      </w:r>
    </w:p>
    <w:p w14:paraId="5F8EE6CC" w14:textId="77777777" w:rsidR="001104D1" w:rsidRDefault="001104D1" w:rsidP="001104D1">
      <w:pPr>
        <w:tabs>
          <w:tab w:val="left" w:pos="4815"/>
        </w:tabs>
        <w:spacing w:after="0" w:line="240" w:lineRule="auto"/>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083916E0" w14:textId="77777777" w:rsidR="001104D1" w:rsidRDefault="001104D1" w:rsidP="001104D1">
      <w:pPr>
        <w:tabs>
          <w:tab w:val="left" w:pos="4815"/>
        </w:tabs>
        <w:spacing w:after="0" w:line="240" w:lineRule="auto"/>
        <w:jc w:val="center"/>
        <w:rPr>
          <w:rFonts w:ascii="Times New Roman" w:eastAsia="Times New Roman" w:hAnsi="Times New Roman" w:cs="Times New Roman"/>
          <w:i/>
          <w:sz w:val="24"/>
          <w:szCs w:val="24"/>
          <w:u w:val="single" w:color="000000"/>
        </w:rPr>
      </w:pPr>
    </w:p>
    <w:p w14:paraId="112F3F08" w14:textId="77777777" w:rsidR="001104D1" w:rsidRDefault="001104D1" w:rsidP="001104D1">
      <w:pPr>
        <w:tabs>
          <w:tab w:val="left" w:pos="4815"/>
        </w:tabs>
        <w:spacing w:after="0" w:line="240" w:lineRule="auto"/>
        <w:jc w:val="center"/>
        <w:rPr>
          <w:rFonts w:ascii="Times New Roman" w:eastAsia="Times New Roman" w:hAnsi="Times New Roman" w:cs="Times New Roman"/>
          <w:i/>
          <w:sz w:val="24"/>
          <w:szCs w:val="24"/>
          <w:u w:val="single" w:color="000000"/>
        </w:rPr>
      </w:pPr>
    </w:p>
    <w:p w14:paraId="5C91DD76" w14:textId="77777777" w:rsidR="001104D1" w:rsidRDefault="001104D1" w:rsidP="001104D1">
      <w:pPr>
        <w:spacing w:after="0" w:line="360" w:lineRule="auto"/>
        <w:ind w:left="4469" w:right="4423"/>
        <w:jc w:val="center"/>
        <w:rPr>
          <w:rFonts w:ascii="Arial" w:eastAsia="Arial" w:hAnsi="Arial" w:cs="Arial"/>
          <w:sz w:val="24"/>
          <w:szCs w:val="24"/>
        </w:rPr>
      </w:pPr>
      <w:r>
        <w:rPr>
          <w:rFonts w:ascii="Arial" w:eastAsia="Arial" w:hAnsi="Arial" w:cs="Arial"/>
          <w:b/>
          <w:sz w:val="24"/>
          <w:szCs w:val="24"/>
        </w:rPr>
        <w:t>EXHIBIT A Of</w:t>
      </w:r>
    </w:p>
    <w:p w14:paraId="62E9E39D" w14:textId="77777777" w:rsidR="001104D1" w:rsidRDefault="001104D1" w:rsidP="001104D1">
      <w:pPr>
        <w:spacing w:after="0" w:line="360" w:lineRule="auto"/>
        <w:ind w:left="2475" w:right="2430"/>
        <w:jc w:val="center"/>
        <w:rPr>
          <w:rFonts w:ascii="Arial" w:eastAsia="Arial" w:hAnsi="Arial" w:cs="Arial"/>
          <w:sz w:val="24"/>
          <w:szCs w:val="24"/>
        </w:rPr>
      </w:pPr>
      <w:r>
        <w:rPr>
          <w:rFonts w:ascii="Arial" w:eastAsia="Arial" w:hAnsi="Arial" w:cs="Arial"/>
          <w:b/>
          <w:sz w:val="24"/>
          <w:szCs w:val="24"/>
        </w:rPr>
        <w:t>MEMORANDUM OF UNDERSTANDING (MOU) Between</w:t>
      </w:r>
    </w:p>
    <w:p w14:paraId="41CDDF84" w14:textId="77777777" w:rsidR="001104D1" w:rsidRDefault="001104D1" w:rsidP="001104D1">
      <w:pPr>
        <w:spacing w:after="0" w:line="360" w:lineRule="auto"/>
        <w:ind w:left="1891" w:right="1845"/>
        <w:jc w:val="center"/>
        <w:rPr>
          <w:rFonts w:ascii="Arial" w:eastAsia="Arial" w:hAnsi="Arial" w:cs="Arial"/>
          <w:sz w:val="24"/>
          <w:szCs w:val="24"/>
        </w:rPr>
      </w:pPr>
      <w:r>
        <w:rPr>
          <w:rFonts w:ascii="Arial" w:eastAsia="Arial" w:hAnsi="Arial" w:cs="Arial"/>
          <w:b/>
          <w:sz w:val="24"/>
          <w:szCs w:val="24"/>
        </w:rPr>
        <w:t>Presbyterian Church (U.S.A.), a Corporation (“PCUSA”)</w:t>
      </w:r>
    </w:p>
    <w:p w14:paraId="1204B0DC" w14:textId="77777777" w:rsidR="001104D1" w:rsidRDefault="001104D1" w:rsidP="001104D1">
      <w:pPr>
        <w:spacing w:after="0" w:line="360" w:lineRule="auto"/>
        <w:rPr>
          <w:sz w:val="16"/>
          <w:szCs w:val="16"/>
        </w:rPr>
      </w:pPr>
    </w:p>
    <w:p w14:paraId="59019C98" w14:textId="77777777" w:rsidR="001104D1" w:rsidRDefault="001104D1" w:rsidP="001104D1">
      <w:pPr>
        <w:spacing w:after="0" w:line="360" w:lineRule="auto"/>
        <w:ind w:left="2143" w:right="2098"/>
        <w:jc w:val="center"/>
        <w:rPr>
          <w:rFonts w:ascii="Arial" w:eastAsia="Arial" w:hAnsi="Arial" w:cs="Arial"/>
          <w:sz w:val="24"/>
          <w:szCs w:val="24"/>
        </w:rPr>
      </w:pPr>
      <w:r>
        <w:rPr>
          <w:rFonts w:ascii="Arial" w:eastAsia="Arial" w:hAnsi="Arial" w:cs="Arial"/>
          <w:b/>
          <w:sz w:val="24"/>
          <w:szCs w:val="24"/>
        </w:rPr>
        <w:t>100 Witherspoon Street, Louisville, KY  40202-1396</w:t>
      </w:r>
    </w:p>
    <w:p w14:paraId="2DE167A9" w14:textId="77777777" w:rsidR="001104D1" w:rsidRDefault="001104D1" w:rsidP="001104D1">
      <w:pPr>
        <w:spacing w:after="0" w:line="360" w:lineRule="auto"/>
        <w:ind w:left="4811" w:right="4766"/>
        <w:jc w:val="center"/>
        <w:rPr>
          <w:rFonts w:ascii="Arial" w:eastAsia="Arial" w:hAnsi="Arial" w:cs="Arial"/>
          <w:sz w:val="24"/>
          <w:szCs w:val="24"/>
        </w:rPr>
      </w:pPr>
      <w:r>
        <w:rPr>
          <w:rFonts w:ascii="Arial" w:eastAsia="Arial" w:hAnsi="Arial" w:cs="Arial"/>
          <w:b/>
          <w:sz w:val="24"/>
          <w:szCs w:val="24"/>
        </w:rPr>
        <w:t>And</w:t>
      </w:r>
    </w:p>
    <w:p w14:paraId="3B527C36" w14:textId="77777777" w:rsidR="001104D1" w:rsidRDefault="001104D1" w:rsidP="001104D1">
      <w:pPr>
        <w:spacing w:after="0" w:line="360" w:lineRule="auto"/>
        <w:ind w:left="2424" w:right="2378"/>
        <w:jc w:val="center"/>
        <w:rPr>
          <w:rFonts w:ascii="Arial" w:eastAsia="Arial" w:hAnsi="Arial" w:cs="Arial"/>
          <w:sz w:val="24"/>
          <w:szCs w:val="24"/>
        </w:rPr>
      </w:pPr>
      <w:r>
        <w:rPr>
          <w:rFonts w:ascii="Arial" w:eastAsia="Arial" w:hAnsi="Arial" w:cs="Arial"/>
          <w:b/>
          <w:sz w:val="24"/>
          <w:szCs w:val="24"/>
        </w:rPr>
        <w:t>The Presbytery of Shenandoah (“Presbytery”)</w:t>
      </w:r>
    </w:p>
    <w:p w14:paraId="6673F7D6" w14:textId="77777777" w:rsidR="001104D1" w:rsidRDefault="001104D1" w:rsidP="001104D1">
      <w:pPr>
        <w:spacing w:after="0" w:line="360" w:lineRule="auto"/>
        <w:rPr>
          <w:sz w:val="16"/>
          <w:szCs w:val="16"/>
        </w:rPr>
      </w:pPr>
    </w:p>
    <w:p w14:paraId="09F7ACE1" w14:textId="77777777" w:rsidR="001104D1" w:rsidRDefault="001104D1" w:rsidP="001104D1">
      <w:pPr>
        <w:spacing w:after="0" w:line="360" w:lineRule="auto"/>
        <w:ind w:left="2537" w:right="2492"/>
        <w:jc w:val="center"/>
        <w:rPr>
          <w:rFonts w:ascii="Arial" w:eastAsia="Arial" w:hAnsi="Arial" w:cs="Arial"/>
          <w:sz w:val="24"/>
          <w:szCs w:val="24"/>
        </w:rPr>
      </w:pPr>
      <w:r>
        <w:rPr>
          <w:noProof/>
        </w:rPr>
        <mc:AlternateContent>
          <mc:Choice Requires="wpg">
            <w:drawing>
              <wp:anchor distT="0" distB="0" distL="114300" distR="114300" simplePos="0" relativeHeight="251667456" behindDoc="1" locked="0" layoutInCell="1" allowOverlap="1" wp14:anchorId="03A98833" wp14:editId="19DAB118">
                <wp:simplePos x="0" y="0"/>
                <wp:positionH relativeFrom="page">
                  <wp:posOffset>2277745</wp:posOffset>
                </wp:positionH>
                <wp:positionV relativeFrom="paragraph">
                  <wp:posOffset>367665</wp:posOffset>
                </wp:positionV>
                <wp:extent cx="3221990" cy="0"/>
                <wp:effectExtent l="10795" t="15240" r="15240" b="13335"/>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1990" cy="0"/>
                          <a:chOff x="3587" y="579"/>
                          <a:chExt cx="5074" cy="0"/>
                        </a:xfrm>
                      </wpg:grpSpPr>
                      <wps:wsp>
                        <wps:cNvPr id="226" name="Freeform 207"/>
                        <wps:cNvSpPr>
                          <a:spLocks/>
                        </wps:cNvSpPr>
                        <wps:spPr bwMode="auto">
                          <a:xfrm>
                            <a:off x="3587" y="579"/>
                            <a:ext cx="5074" cy="0"/>
                          </a:xfrm>
                          <a:custGeom>
                            <a:avLst/>
                            <a:gdLst>
                              <a:gd name="T0" fmla="+- 0 3587 3587"/>
                              <a:gd name="T1" fmla="*/ T0 w 5074"/>
                              <a:gd name="T2" fmla="+- 0 8661 3587"/>
                              <a:gd name="T3" fmla="*/ T2 w 5074"/>
                            </a:gdLst>
                            <a:ahLst/>
                            <a:cxnLst>
                              <a:cxn ang="0">
                                <a:pos x="T1" y="0"/>
                              </a:cxn>
                              <a:cxn ang="0">
                                <a:pos x="T3" y="0"/>
                              </a:cxn>
                            </a:cxnLst>
                            <a:rect l="0" t="0" r="r" b="b"/>
                            <a:pathLst>
                              <a:path w="5074">
                                <a:moveTo>
                                  <a:pt x="0" y="0"/>
                                </a:moveTo>
                                <a:lnTo>
                                  <a:pt x="5074" y="0"/>
                                </a:lnTo>
                              </a:path>
                            </a:pathLst>
                          </a:custGeom>
                          <a:noFill/>
                          <a:ln w="135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D9B44" id="Group 225" o:spid="_x0000_s1026" style="position:absolute;margin-left:179.35pt;margin-top:28.95pt;width:253.7pt;height:0;z-index:-251649024;mso-position-horizontal-relative:page" coordorigin="3587,579" coordsize="5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">
                <v:shape id="Freeform 207" o:spid="_x0000_s1027" style="position:absolute;left:3587;top:579;width:5074;height:0;visibility:visible;mso-wrap-style:square;v-text-anchor:top" coordsize="5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gcQA&#10;AADcAAAADwAAAGRycy9kb3ducmV2LnhtbESP0WrCQBRE3wv+w3ILvjWbRComukoQKoU+VfMB1+w1&#10;Cc3eXbJbjX59t1Do4zAzZ5jNbjKDuNLoe8sKsiQFQdxY3XOroD69vaxA+ICscbBMCu7kYbedPW2w&#10;1PbGn3Q9hlZECPsSFXQhuFJK33Rk0CfWEUfvYkeDIcqxlXrEW4SbQeZpupQGe44LHTrad9R8Hb+N&#10;gqp4LOrDR+rs+eRd/bi4YshelZo/T9UaRKAp/If/2u9aQZ4v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9L4HEAAAA3AAAAA8AAAAAAAAAAAAAAAAAmAIAAGRycy9k&#10;b3ducmV2LnhtbFBLBQYAAAAABAAEAPUAAACJAwAAAAA=&#10;" path="m,l5074,e" filled="f" strokeweight=".37678mm">
                  <v:path arrowok="t" o:connecttype="custom" o:connectlocs="0,0;5074,0" o:connectangles="0,0"/>
                </v:shape>
                <w10:wrap anchorx="page"/>
              </v:group>
            </w:pict>
          </mc:Fallback>
        </mc:AlternateContent>
      </w:r>
      <w:r>
        <w:rPr>
          <w:rFonts w:ascii="Arial" w:eastAsia="Arial" w:hAnsi="Arial" w:cs="Arial"/>
          <w:b/>
          <w:position w:val="-1"/>
          <w:sz w:val="24"/>
          <w:szCs w:val="24"/>
        </w:rPr>
        <w:t>1111 North Main St, Harrisonburg, VA 22802</w:t>
      </w:r>
    </w:p>
    <w:p w14:paraId="7DAFE8EF" w14:textId="77777777" w:rsidR="001104D1" w:rsidRDefault="001104D1" w:rsidP="001104D1">
      <w:pPr>
        <w:spacing w:after="0" w:line="360" w:lineRule="auto"/>
        <w:rPr>
          <w:sz w:val="12"/>
          <w:szCs w:val="12"/>
        </w:rPr>
      </w:pPr>
    </w:p>
    <w:p w14:paraId="608817AD" w14:textId="77777777" w:rsidR="001104D1" w:rsidRDefault="001104D1" w:rsidP="001104D1">
      <w:pPr>
        <w:spacing w:line="240" w:lineRule="auto"/>
      </w:pPr>
    </w:p>
    <w:p w14:paraId="6001359E" w14:textId="77777777" w:rsidR="001104D1" w:rsidRDefault="001104D1" w:rsidP="001104D1">
      <w:pPr>
        <w:spacing w:after="0" w:line="240" w:lineRule="auto"/>
        <w:ind w:left="115"/>
        <w:rPr>
          <w:sz w:val="24"/>
          <w:szCs w:val="24"/>
        </w:rPr>
      </w:pPr>
      <w:r>
        <w:rPr>
          <w:sz w:val="24"/>
          <w:szCs w:val="24"/>
        </w:rPr>
        <w:t>The following Equipment is subject to this MOU:</w:t>
      </w:r>
    </w:p>
    <w:p w14:paraId="2972CC36" w14:textId="77777777" w:rsidR="001104D1" w:rsidRDefault="001104D1" w:rsidP="001104D1">
      <w:pPr>
        <w:spacing w:after="0" w:line="240" w:lineRule="auto"/>
        <w:rPr>
          <w:sz w:val="26"/>
          <w:szCs w:val="26"/>
        </w:rPr>
      </w:pPr>
    </w:p>
    <w:p w14:paraId="3410F6FB" w14:textId="77777777" w:rsidR="001104D1" w:rsidRDefault="001104D1" w:rsidP="001104D1">
      <w:pPr>
        <w:spacing w:after="0" w:line="240" w:lineRule="auto"/>
        <w:ind w:left="115"/>
        <w:rPr>
          <w:sz w:val="24"/>
          <w:szCs w:val="24"/>
        </w:rPr>
      </w:pPr>
      <w:r>
        <w:rPr>
          <w:sz w:val="24"/>
          <w:szCs w:val="24"/>
        </w:rPr>
        <w:t>1.  Shower Trailer titled and registered in the Commonwealth of Virginia by The Presbytery of</w:t>
      </w:r>
    </w:p>
    <w:p w14:paraId="09DFB9FA" w14:textId="77777777" w:rsidR="001104D1" w:rsidRDefault="001104D1" w:rsidP="001104D1">
      <w:pPr>
        <w:spacing w:after="0" w:line="240" w:lineRule="auto"/>
        <w:ind w:left="835" w:right="7324" w:hanging="360"/>
        <w:rPr>
          <w:sz w:val="24"/>
          <w:szCs w:val="24"/>
        </w:rPr>
      </w:pPr>
      <w:r>
        <w:rPr>
          <w:sz w:val="24"/>
          <w:szCs w:val="24"/>
        </w:rPr>
        <w:t>Shenandoah as follows: Title#:  53084051</w:t>
      </w:r>
    </w:p>
    <w:p w14:paraId="66EE6789" w14:textId="77777777" w:rsidR="001104D1" w:rsidRDefault="001104D1" w:rsidP="001104D1">
      <w:pPr>
        <w:spacing w:after="0" w:line="240" w:lineRule="auto"/>
        <w:ind w:left="835"/>
        <w:rPr>
          <w:sz w:val="24"/>
          <w:szCs w:val="24"/>
        </w:rPr>
      </w:pPr>
      <w:r>
        <w:rPr>
          <w:sz w:val="24"/>
          <w:szCs w:val="24"/>
        </w:rPr>
        <w:t>VIN#:  53NBE2021D1008569</w:t>
      </w:r>
    </w:p>
    <w:p w14:paraId="6306EA0E" w14:textId="77777777" w:rsidR="001104D1" w:rsidRDefault="001104D1" w:rsidP="001104D1">
      <w:pPr>
        <w:spacing w:after="0" w:line="240" w:lineRule="auto"/>
        <w:ind w:left="835"/>
        <w:rPr>
          <w:sz w:val="24"/>
          <w:szCs w:val="24"/>
        </w:rPr>
      </w:pPr>
      <w:r>
        <w:rPr>
          <w:sz w:val="24"/>
          <w:szCs w:val="24"/>
        </w:rPr>
        <w:t>License#:  420408TL</w:t>
      </w:r>
    </w:p>
    <w:p w14:paraId="1B4DFB85" w14:textId="77777777" w:rsidR="001104D1" w:rsidRDefault="001104D1" w:rsidP="001104D1">
      <w:pPr>
        <w:spacing w:after="0" w:line="240" w:lineRule="auto"/>
        <w:ind w:left="835"/>
        <w:rPr>
          <w:sz w:val="24"/>
          <w:szCs w:val="24"/>
        </w:rPr>
      </w:pPr>
      <w:r>
        <w:rPr>
          <w:sz w:val="24"/>
          <w:szCs w:val="24"/>
        </w:rPr>
        <w:t>Expiration:  N/A (Permanent)</w:t>
      </w:r>
    </w:p>
    <w:p w14:paraId="19B6EE64" w14:textId="77777777" w:rsidR="001104D1" w:rsidRDefault="001104D1" w:rsidP="001104D1">
      <w:pPr>
        <w:spacing w:after="0" w:line="240" w:lineRule="auto"/>
        <w:ind w:left="835"/>
        <w:rPr>
          <w:sz w:val="24"/>
          <w:szCs w:val="24"/>
        </w:rPr>
      </w:pPr>
      <w:r>
        <w:rPr>
          <w:sz w:val="24"/>
          <w:szCs w:val="24"/>
        </w:rPr>
        <w:t>Characteristics:  Twenty (20) feet long box trailer, tandem axles, five (5) showers</w:t>
      </w:r>
    </w:p>
    <w:p w14:paraId="19E43A56" w14:textId="77777777" w:rsidR="001104D1" w:rsidRDefault="001104D1" w:rsidP="001104D1">
      <w:pPr>
        <w:spacing w:after="0" w:line="240" w:lineRule="auto"/>
        <w:ind w:left="835"/>
        <w:rPr>
          <w:sz w:val="24"/>
          <w:szCs w:val="24"/>
        </w:rPr>
      </w:pPr>
      <w:r>
        <w:rPr>
          <w:sz w:val="24"/>
          <w:szCs w:val="24"/>
        </w:rPr>
        <w:t>Managed by:  Mountain Valley Mission Community, a division of Presbytery</w:t>
      </w:r>
    </w:p>
    <w:p w14:paraId="639EBE12" w14:textId="77777777" w:rsidR="001104D1" w:rsidRDefault="001104D1" w:rsidP="001104D1">
      <w:pPr>
        <w:spacing w:after="0" w:line="240" w:lineRule="auto"/>
        <w:rPr>
          <w:sz w:val="26"/>
          <w:szCs w:val="26"/>
        </w:rPr>
      </w:pPr>
    </w:p>
    <w:p w14:paraId="5BEEA7A8" w14:textId="77777777" w:rsidR="001104D1" w:rsidRDefault="001104D1" w:rsidP="001104D1">
      <w:pPr>
        <w:spacing w:after="0" w:line="240" w:lineRule="auto"/>
        <w:ind w:left="115"/>
        <w:rPr>
          <w:sz w:val="24"/>
          <w:szCs w:val="24"/>
        </w:rPr>
      </w:pPr>
      <w:r>
        <w:rPr>
          <w:sz w:val="24"/>
          <w:szCs w:val="24"/>
        </w:rPr>
        <w:t>2.  Shower Trailer to be titled and registered in the Commonwealth of Virginia by The Presbytery of</w:t>
      </w:r>
    </w:p>
    <w:p w14:paraId="6DA2C02E" w14:textId="77777777" w:rsidR="001104D1" w:rsidRDefault="001104D1" w:rsidP="001104D1">
      <w:pPr>
        <w:spacing w:after="0" w:line="240" w:lineRule="auto"/>
        <w:ind w:left="437" w:right="7327"/>
        <w:jc w:val="center"/>
        <w:rPr>
          <w:sz w:val="24"/>
          <w:szCs w:val="24"/>
        </w:rPr>
      </w:pPr>
      <w:r>
        <w:rPr>
          <w:sz w:val="24"/>
          <w:szCs w:val="24"/>
        </w:rPr>
        <w:t>Shenandoah as follows:</w:t>
      </w:r>
    </w:p>
    <w:p w14:paraId="17B390FC" w14:textId="77777777" w:rsidR="001104D1" w:rsidRDefault="001104D1" w:rsidP="001104D1">
      <w:pPr>
        <w:spacing w:after="0" w:line="240" w:lineRule="auto"/>
        <w:ind w:left="835"/>
        <w:rPr>
          <w:sz w:val="24"/>
          <w:szCs w:val="24"/>
        </w:rPr>
      </w:pPr>
      <w:r>
        <w:rPr>
          <w:sz w:val="24"/>
          <w:szCs w:val="24"/>
        </w:rPr>
        <w:t>Title #:  TBD</w:t>
      </w:r>
    </w:p>
    <w:p w14:paraId="5ECDD927" w14:textId="77777777" w:rsidR="001104D1" w:rsidRDefault="001104D1" w:rsidP="001104D1">
      <w:pPr>
        <w:spacing w:after="0" w:line="240" w:lineRule="auto"/>
        <w:ind w:left="835"/>
        <w:rPr>
          <w:sz w:val="24"/>
          <w:szCs w:val="24"/>
        </w:rPr>
      </w:pPr>
      <w:r>
        <w:rPr>
          <w:sz w:val="24"/>
          <w:szCs w:val="24"/>
        </w:rPr>
        <w:t>VIN#:  58ABE2025EN025143</w:t>
      </w:r>
    </w:p>
    <w:p w14:paraId="1A10A38F" w14:textId="77777777" w:rsidR="001104D1" w:rsidRDefault="001104D1" w:rsidP="001104D1">
      <w:pPr>
        <w:spacing w:after="0" w:line="240" w:lineRule="auto"/>
        <w:ind w:left="835"/>
        <w:rPr>
          <w:sz w:val="24"/>
          <w:szCs w:val="24"/>
        </w:rPr>
      </w:pPr>
      <w:r>
        <w:rPr>
          <w:sz w:val="24"/>
          <w:szCs w:val="24"/>
        </w:rPr>
        <w:t>License#:  TBD</w:t>
      </w:r>
    </w:p>
    <w:p w14:paraId="0B5F5821" w14:textId="77777777" w:rsidR="001104D1" w:rsidRDefault="001104D1" w:rsidP="001104D1">
      <w:pPr>
        <w:spacing w:line="240" w:lineRule="auto"/>
        <w:ind w:left="835"/>
        <w:rPr>
          <w:sz w:val="24"/>
          <w:szCs w:val="24"/>
        </w:rPr>
      </w:pPr>
      <w:r>
        <w:rPr>
          <w:sz w:val="24"/>
          <w:szCs w:val="24"/>
        </w:rPr>
        <w:t>Expiration:  N/A (Permanent)</w:t>
      </w:r>
    </w:p>
    <w:p w14:paraId="63C49FC9" w14:textId="77777777" w:rsidR="001104D1" w:rsidRDefault="001104D1" w:rsidP="001104D1">
      <w:pPr>
        <w:spacing w:after="0" w:line="240" w:lineRule="auto"/>
        <w:ind w:left="1195" w:right="1333" w:hanging="360"/>
        <w:rPr>
          <w:sz w:val="24"/>
          <w:szCs w:val="24"/>
        </w:rPr>
      </w:pPr>
      <w:r>
        <w:rPr>
          <w:sz w:val="24"/>
          <w:szCs w:val="24"/>
        </w:rPr>
        <w:t>Characteristics:  Twenty (20) feet long box trailer, tandem axles, four (4) showers, washer/dryer, two (2) inside sinks, two (2) outside sinks</w:t>
      </w:r>
    </w:p>
    <w:p w14:paraId="0932CBE6" w14:textId="77777777" w:rsidR="001104D1" w:rsidRDefault="001104D1" w:rsidP="001104D1">
      <w:pPr>
        <w:spacing w:after="0" w:line="240" w:lineRule="auto"/>
        <w:ind w:left="835"/>
        <w:rPr>
          <w:sz w:val="24"/>
          <w:szCs w:val="24"/>
        </w:rPr>
      </w:pPr>
      <w:r>
        <w:rPr>
          <w:sz w:val="24"/>
          <w:szCs w:val="24"/>
        </w:rPr>
        <w:t>Managed by: Disaster Preparedness and Response Team, a sub-committee of the Presbytery</w:t>
      </w:r>
    </w:p>
    <w:p w14:paraId="7CC4DCEA" w14:textId="77777777" w:rsidR="001104D1" w:rsidRDefault="001104D1" w:rsidP="001104D1">
      <w:pPr>
        <w:spacing w:after="0" w:line="240" w:lineRule="auto"/>
        <w:ind w:left="1157" w:right="1310"/>
        <w:jc w:val="center"/>
        <w:rPr>
          <w:sz w:val="24"/>
          <w:szCs w:val="24"/>
        </w:rPr>
        <w:sectPr w:rsidR="001104D1">
          <w:pgSz w:w="12240" w:h="15840"/>
          <w:pgMar w:top="900" w:right="1080" w:bottom="280" w:left="1040" w:header="678" w:footer="692" w:gutter="0"/>
          <w:cols w:space="720"/>
        </w:sectPr>
      </w:pPr>
      <w:r>
        <w:rPr>
          <w:sz w:val="24"/>
          <w:szCs w:val="24"/>
        </w:rPr>
        <w:t>Leadership Team, with maintenance support by Covenant Presbyterian Church</w:t>
      </w:r>
    </w:p>
    <w:p w14:paraId="275BFD36" w14:textId="77777777" w:rsidR="001104D1" w:rsidRDefault="001104D1" w:rsidP="001104D1">
      <w:pPr>
        <w:tabs>
          <w:tab w:val="left" w:pos="4815"/>
        </w:tabs>
        <w:spacing w:after="0" w:line="240" w:lineRule="auto"/>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0F0DD25E" w14:textId="77777777" w:rsidR="001104D1" w:rsidRDefault="001104D1" w:rsidP="001104D1">
      <w:pPr>
        <w:spacing w:after="0" w:line="240" w:lineRule="auto"/>
        <w:ind w:left="115"/>
        <w:rPr>
          <w:b/>
          <w:w w:val="99"/>
          <w:sz w:val="28"/>
          <w:szCs w:val="28"/>
        </w:rPr>
      </w:pPr>
    </w:p>
    <w:p w14:paraId="204C1A25" w14:textId="77777777" w:rsidR="001104D1" w:rsidRDefault="001104D1" w:rsidP="00F82447">
      <w:pPr>
        <w:spacing w:after="0" w:line="240" w:lineRule="auto"/>
        <w:ind w:left="115"/>
        <w:jc w:val="center"/>
        <w:rPr>
          <w:sz w:val="28"/>
          <w:szCs w:val="28"/>
        </w:rPr>
      </w:pPr>
      <w:r>
        <w:rPr>
          <w:b/>
          <w:w w:val="99"/>
          <w:sz w:val="28"/>
          <w:szCs w:val="28"/>
        </w:rPr>
        <w:t>V.</w:t>
      </w:r>
      <w:r>
        <w:rPr>
          <w:b/>
          <w:sz w:val="28"/>
          <w:szCs w:val="28"/>
        </w:rPr>
        <w:t xml:space="preserve">  </w:t>
      </w:r>
      <w:r>
        <w:rPr>
          <w:b/>
          <w:w w:val="99"/>
          <w:sz w:val="28"/>
          <w:szCs w:val="28"/>
        </w:rPr>
        <w:t>Sample</w:t>
      </w:r>
      <w:r>
        <w:rPr>
          <w:b/>
          <w:sz w:val="28"/>
          <w:szCs w:val="28"/>
        </w:rPr>
        <w:t xml:space="preserve"> </w:t>
      </w:r>
      <w:r>
        <w:rPr>
          <w:b/>
          <w:w w:val="99"/>
          <w:sz w:val="28"/>
          <w:szCs w:val="28"/>
        </w:rPr>
        <w:t>Generic</w:t>
      </w:r>
      <w:r>
        <w:rPr>
          <w:b/>
          <w:sz w:val="28"/>
          <w:szCs w:val="28"/>
        </w:rPr>
        <w:t xml:space="preserve"> </w:t>
      </w:r>
      <w:r>
        <w:rPr>
          <w:b/>
          <w:w w:val="99"/>
          <w:sz w:val="28"/>
          <w:szCs w:val="28"/>
        </w:rPr>
        <w:t>Memorandum</w:t>
      </w:r>
      <w:r>
        <w:rPr>
          <w:b/>
          <w:sz w:val="28"/>
          <w:szCs w:val="28"/>
        </w:rPr>
        <w:t xml:space="preserve"> </w:t>
      </w:r>
      <w:r>
        <w:rPr>
          <w:b/>
          <w:w w:val="99"/>
          <w:sz w:val="28"/>
          <w:szCs w:val="28"/>
        </w:rPr>
        <w:t>of</w:t>
      </w:r>
      <w:r>
        <w:rPr>
          <w:b/>
          <w:sz w:val="28"/>
          <w:szCs w:val="28"/>
        </w:rPr>
        <w:t xml:space="preserve"> </w:t>
      </w:r>
      <w:r>
        <w:rPr>
          <w:b/>
          <w:w w:val="99"/>
          <w:sz w:val="28"/>
          <w:szCs w:val="28"/>
        </w:rPr>
        <w:t>Understanding</w:t>
      </w:r>
      <w:r>
        <w:rPr>
          <w:b/>
          <w:sz w:val="28"/>
          <w:szCs w:val="28"/>
        </w:rPr>
        <w:t xml:space="preserve"> </w:t>
      </w:r>
      <w:r>
        <w:rPr>
          <w:b/>
          <w:w w:val="99"/>
          <w:sz w:val="28"/>
          <w:szCs w:val="28"/>
        </w:rPr>
        <w:t>(MOU):</w:t>
      </w:r>
    </w:p>
    <w:p w14:paraId="2293C78C" w14:textId="77777777" w:rsidR="001104D1" w:rsidRDefault="001104D1" w:rsidP="001104D1">
      <w:pPr>
        <w:spacing w:after="0" w:line="240" w:lineRule="auto"/>
      </w:pPr>
    </w:p>
    <w:p w14:paraId="1A5B11FD" w14:textId="77777777" w:rsidR="001104D1" w:rsidRDefault="001104D1" w:rsidP="001104D1">
      <w:pPr>
        <w:spacing w:after="0" w:line="240" w:lineRule="auto"/>
      </w:pPr>
    </w:p>
    <w:p w14:paraId="32CDDF5E" w14:textId="77777777" w:rsidR="001104D1" w:rsidRDefault="001104D1" w:rsidP="001104D1">
      <w:pPr>
        <w:spacing w:after="0" w:line="240" w:lineRule="auto"/>
        <w:ind w:left="4589" w:right="2409" w:hanging="2093"/>
        <w:rPr>
          <w:rFonts w:ascii="Arial" w:eastAsia="Arial" w:hAnsi="Arial" w:cs="Arial"/>
          <w:sz w:val="24"/>
          <w:szCs w:val="24"/>
        </w:rPr>
      </w:pPr>
      <w:r>
        <w:rPr>
          <w:noProof/>
        </w:rPr>
        <mc:AlternateContent>
          <mc:Choice Requires="wpg">
            <w:drawing>
              <wp:anchor distT="0" distB="0" distL="114300" distR="114300" simplePos="0" relativeHeight="251669504" behindDoc="1" locked="0" layoutInCell="1" allowOverlap="1" wp14:anchorId="75C8B1C5" wp14:editId="2F58BA6B">
                <wp:simplePos x="0" y="0"/>
                <wp:positionH relativeFrom="page">
                  <wp:posOffset>2277745</wp:posOffset>
                </wp:positionH>
                <wp:positionV relativeFrom="paragraph">
                  <wp:posOffset>821690</wp:posOffset>
                </wp:positionV>
                <wp:extent cx="3221990" cy="0"/>
                <wp:effectExtent l="10795" t="12065" r="15240" b="6985"/>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1990" cy="0"/>
                          <a:chOff x="3587" y="1294"/>
                          <a:chExt cx="5074" cy="0"/>
                        </a:xfrm>
                      </wpg:grpSpPr>
                      <wps:wsp>
                        <wps:cNvPr id="230" name="Freeform 209"/>
                        <wps:cNvSpPr>
                          <a:spLocks/>
                        </wps:cNvSpPr>
                        <wps:spPr bwMode="auto">
                          <a:xfrm>
                            <a:off x="3587" y="1294"/>
                            <a:ext cx="5074" cy="0"/>
                          </a:xfrm>
                          <a:custGeom>
                            <a:avLst/>
                            <a:gdLst>
                              <a:gd name="T0" fmla="+- 0 3587 3587"/>
                              <a:gd name="T1" fmla="*/ T0 w 5074"/>
                              <a:gd name="T2" fmla="+- 0 8661 3587"/>
                              <a:gd name="T3" fmla="*/ T2 w 5074"/>
                            </a:gdLst>
                            <a:ahLst/>
                            <a:cxnLst>
                              <a:cxn ang="0">
                                <a:pos x="T1" y="0"/>
                              </a:cxn>
                              <a:cxn ang="0">
                                <a:pos x="T3" y="0"/>
                              </a:cxn>
                            </a:cxnLst>
                            <a:rect l="0" t="0" r="r" b="b"/>
                            <a:pathLst>
                              <a:path w="5074">
                                <a:moveTo>
                                  <a:pt x="0" y="0"/>
                                </a:moveTo>
                                <a:lnTo>
                                  <a:pt x="5074" y="0"/>
                                </a:lnTo>
                              </a:path>
                            </a:pathLst>
                          </a:custGeom>
                          <a:noFill/>
                          <a:ln w="135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E3FE2" id="Group 229" o:spid="_x0000_s1026" style="position:absolute;margin-left:179.35pt;margin-top:64.7pt;width:253.7pt;height:0;z-index:-251646976;mso-position-horizontal-relative:page" coordorigin="3587,1294" coordsize="5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">
                <v:shape id="Freeform 209" o:spid="_x0000_s1027" style="position:absolute;left:3587;top:1294;width:5074;height:0;visibility:visible;mso-wrap-style:square;v-text-anchor:top" coordsize="5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Es8EA&#10;AADcAAAADwAAAGRycy9kb3ducmV2LnhtbERP3WrCMBS+H/gO4Qi7m6mWDe2MIgNF2NXaPsCxObZl&#10;zUloMtv16c2F4OXH97/dj6YTN+p9a1nBcpGAIK6sbrlWUBbHtzUIH5A1dpZJwT952O9mL1vMtB34&#10;h255qEUMYZ+hgiYEl0npq4YM+oV1xJG72t5giLCvpe5xiOGmk6sk+ZAGW44NDTr6aqj6zf+MgsNm&#10;SsvTd+LspfCunK5u0y3flXqdj4dPEIHG8BQ/3GetYJXG+fFMPA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BhLPBAAAA3AAAAA8AAAAAAAAAAAAAAAAAmAIAAGRycy9kb3du&#10;cmV2LnhtbFBLBQYAAAAABAAEAPUAAACGAwAAAAA=&#10;" path="m,l5074,e" filled="f" strokeweight=".37678mm">
                  <v:path arrowok="t" o:connecttype="custom" o:connectlocs="0,0;5074,0" o:connectangles="0,0"/>
                </v:shape>
                <w10:wrap anchorx="page"/>
              </v:group>
            </w:pict>
          </mc:Fallback>
        </mc:AlternateContent>
      </w:r>
      <w:r>
        <w:rPr>
          <w:noProof/>
        </w:rPr>
        <mc:AlternateContent>
          <mc:Choice Requires="wpg">
            <w:drawing>
              <wp:anchor distT="0" distB="0" distL="114300" distR="114300" simplePos="0" relativeHeight="251670528" behindDoc="1" locked="0" layoutInCell="1" allowOverlap="1" wp14:anchorId="79F46B6A" wp14:editId="30C9CBD4">
                <wp:simplePos x="0" y="0"/>
                <wp:positionH relativeFrom="page">
                  <wp:posOffset>2277745</wp:posOffset>
                </wp:positionH>
                <wp:positionV relativeFrom="paragraph">
                  <wp:posOffset>1099185</wp:posOffset>
                </wp:positionV>
                <wp:extent cx="3221990" cy="0"/>
                <wp:effectExtent l="10795" t="13335" r="15240" b="1524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1990" cy="0"/>
                          <a:chOff x="3587" y="1731"/>
                          <a:chExt cx="5074" cy="0"/>
                        </a:xfrm>
                      </wpg:grpSpPr>
                      <wps:wsp>
                        <wps:cNvPr id="228" name="Freeform 211"/>
                        <wps:cNvSpPr>
                          <a:spLocks/>
                        </wps:cNvSpPr>
                        <wps:spPr bwMode="auto">
                          <a:xfrm>
                            <a:off x="3587" y="1731"/>
                            <a:ext cx="5074" cy="0"/>
                          </a:xfrm>
                          <a:custGeom>
                            <a:avLst/>
                            <a:gdLst>
                              <a:gd name="T0" fmla="+- 0 3587 3587"/>
                              <a:gd name="T1" fmla="*/ T0 w 5074"/>
                              <a:gd name="T2" fmla="+- 0 8661 3587"/>
                              <a:gd name="T3" fmla="*/ T2 w 5074"/>
                            </a:gdLst>
                            <a:ahLst/>
                            <a:cxnLst>
                              <a:cxn ang="0">
                                <a:pos x="T1" y="0"/>
                              </a:cxn>
                              <a:cxn ang="0">
                                <a:pos x="T3" y="0"/>
                              </a:cxn>
                            </a:cxnLst>
                            <a:rect l="0" t="0" r="r" b="b"/>
                            <a:pathLst>
                              <a:path w="5074">
                                <a:moveTo>
                                  <a:pt x="0" y="0"/>
                                </a:moveTo>
                                <a:lnTo>
                                  <a:pt x="5074" y="0"/>
                                </a:lnTo>
                              </a:path>
                            </a:pathLst>
                          </a:custGeom>
                          <a:noFill/>
                          <a:ln w="135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86291" id="Group 227" o:spid="_x0000_s1026" style="position:absolute;margin-left:179.35pt;margin-top:86.55pt;width:253.7pt;height:0;z-index:-251645952;mso-position-horizontal-relative:page" coordorigin="3587,1731" coordsize="5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">
                <v:shape id="Freeform 211" o:spid="_x0000_s1027" style="position:absolute;left:3587;top:1731;width:5074;height:0;visibility:visible;mso-wrap-style:square;v-text-anchor:top" coordsize="5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eaMAA&#10;AADcAAAADwAAAGRycy9kb3ducmV2LnhtbERPzYrCMBC+C/sOYRa8aWoXRbtNRRZcBE9qH2C2Gduy&#10;zSQ0UatPbw6Cx4/vP18PphNX6n1rWcFsmoAgrqxuuVZQnraTJQgfkDV2lknBnTysi49Rjpm2Nz7Q&#10;9RhqEUPYZ6igCcFlUvqqIYN+ah1x5M62Nxgi7Gupe7zFcNPJNEkW0mDLsaFBRz8NVf/Hi1GwWT2+&#10;yt994uzfybvycXarbjZXavw5bL5BBBrCW/xy77SCNI1r45l4BGT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eaMAAAADcAAAADwAAAAAAAAAAAAAAAACYAgAAZHJzL2Rvd25y&#10;ZXYueG1sUEsFBgAAAAAEAAQA9QAAAIUDAAAAAA==&#10;" path="m,l5074,e" filled="f" strokeweight=".37678mm">
                  <v:path arrowok="t" o:connecttype="custom" o:connectlocs="0,0;5074,0" o:connectangles="0,0"/>
                </v:shape>
                <w10:wrap anchorx="page"/>
              </v:group>
            </w:pict>
          </mc:Fallback>
        </mc:AlternateContent>
      </w:r>
      <w:r>
        <w:rPr>
          <w:rFonts w:ascii="Arial" w:eastAsia="Arial" w:hAnsi="Arial" w:cs="Arial"/>
          <w:b/>
          <w:sz w:val="24"/>
          <w:szCs w:val="24"/>
        </w:rPr>
        <w:t>MEMORANDUM OF UNDERSTANDING (MOU) Between</w:t>
      </w:r>
    </w:p>
    <w:p w14:paraId="1EFEE56E" w14:textId="77777777" w:rsidR="001104D1" w:rsidRDefault="001104D1" w:rsidP="001104D1">
      <w:pPr>
        <w:spacing w:after="0" w:line="240" w:lineRule="auto"/>
      </w:pPr>
    </w:p>
    <w:p w14:paraId="33B45CFE" w14:textId="77777777" w:rsidR="001104D1" w:rsidRDefault="001104D1" w:rsidP="001104D1">
      <w:pPr>
        <w:spacing w:after="0" w:line="240" w:lineRule="auto"/>
      </w:pPr>
    </w:p>
    <w:p w14:paraId="2960404F" w14:textId="77777777" w:rsidR="001104D1" w:rsidRDefault="001104D1" w:rsidP="001104D1">
      <w:pPr>
        <w:spacing w:after="0" w:line="240" w:lineRule="auto"/>
      </w:pPr>
    </w:p>
    <w:p w14:paraId="6C8FEDD7" w14:textId="77777777" w:rsidR="001104D1" w:rsidRDefault="001104D1" w:rsidP="001104D1">
      <w:pPr>
        <w:spacing w:after="0" w:line="240" w:lineRule="auto"/>
      </w:pPr>
    </w:p>
    <w:p w14:paraId="68A43475" w14:textId="77777777" w:rsidR="001104D1" w:rsidRDefault="001104D1" w:rsidP="001104D1">
      <w:pPr>
        <w:spacing w:after="0" w:line="240" w:lineRule="auto"/>
      </w:pPr>
    </w:p>
    <w:p w14:paraId="7E7D674F" w14:textId="77777777" w:rsidR="001104D1" w:rsidRDefault="001104D1" w:rsidP="001104D1">
      <w:pPr>
        <w:spacing w:after="0" w:line="240" w:lineRule="auto"/>
        <w:ind w:left="4811" w:right="4766"/>
        <w:jc w:val="center"/>
        <w:rPr>
          <w:rFonts w:ascii="Arial" w:eastAsia="Arial" w:hAnsi="Arial" w:cs="Arial"/>
          <w:sz w:val="24"/>
          <w:szCs w:val="24"/>
        </w:rPr>
      </w:pPr>
      <w:r>
        <w:rPr>
          <w:rFonts w:ascii="Arial" w:eastAsia="Arial" w:hAnsi="Arial" w:cs="Arial"/>
          <w:b/>
          <w:sz w:val="24"/>
          <w:szCs w:val="24"/>
        </w:rPr>
        <w:t>And</w:t>
      </w:r>
    </w:p>
    <w:p w14:paraId="2BF136BD" w14:textId="77777777" w:rsidR="001104D1" w:rsidRDefault="001104D1" w:rsidP="001104D1">
      <w:pPr>
        <w:spacing w:after="0" w:line="240" w:lineRule="auto"/>
        <w:rPr>
          <w:sz w:val="16"/>
          <w:szCs w:val="16"/>
        </w:rPr>
      </w:pPr>
    </w:p>
    <w:p w14:paraId="5FCDC002" w14:textId="77777777" w:rsidR="001104D1" w:rsidRDefault="001104D1" w:rsidP="001104D1">
      <w:pPr>
        <w:spacing w:after="0" w:line="240" w:lineRule="auto"/>
        <w:ind w:left="2424" w:right="2378"/>
        <w:jc w:val="center"/>
        <w:rPr>
          <w:rFonts w:ascii="Arial" w:eastAsia="Arial" w:hAnsi="Arial" w:cs="Arial"/>
          <w:sz w:val="24"/>
          <w:szCs w:val="24"/>
        </w:rPr>
      </w:pPr>
      <w:r>
        <w:rPr>
          <w:rFonts w:ascii="Arial" w:eastAsia="Arial" w:hAnsi="Arial" w:cs="Arial"/>
          <w:b/>
          <w:sz w:val="24"/>
          <w:szCs w:val="24"/>
        </w:rPr>
        <w:t>The Presbytery of Shenandoah (“Presbytery”)</w:t>
      </w:r>
    </w:p>
    <w:p w14:paraId="734BF446" w14:textId="77777777" w:rsidR="001104D1" w:rsidRDefault="001104D1" w:rsidP="001104D1">
      <w:pPr>
        <w:spacing w:after="0" w:line="240" w:lineRule="auto"/>
        <w:rPr>
          <w:sz w:val="16"/>
          <w:szCs w:val="16"/>
        </w:rPr>
      </w:pPr>
    </w:p>
    <w:p w14:paraId="43E722AE" w14:textId="77777777" w:rsidR="001104D1" w:rsidRDefault="001104D1" w:rsidP="001104D1">
      <w:pPr>
        <w:spacing w:after="0" w:line="240" w:lineRule="auto"/>
        <w:ind w:left="2537" w:right="2492"/>
        <w:jc w:val="center"/>
        <w:rPr>
          <w:rFonts w:ascii="Arial" w:eastAsia="Arial" w:hAnsi="Arial" w:cs="Arial"/>
          <w:sz w:val="24"/>
          <w:szCs w:val="24"/>
        </w:rPr>
      </w:pPr>
      <w:r>
        <w:rPr>
          <w:rFonts w:ascii="Arial" w:eastAsia="Arial" w:hAnsi="Arial" w:cs="Arial"/>
          <w:b/>
          <w:sz w:val="24"/>
          <w:szCs w:val="24"/>
        </w:rPr>
        <w:t>1111 North Main St, Harrisonburg, VA 22802</w:t>
      </w:r>
    </w:p>
    <w:p w14:paraId="152A53CA" w14:textId="77777777" w:rsidR="001104D1" w:rsidRDefault="001104D1" w:rsidP="001104D1">
      <w:pPr>
        <w:spacing w:after="0" w:line="240" w:lineRule="auto"/>
      </w:pPr>
    </w:p>
    <w:p w14:paraId="13DD396A" w14:textId="77777777" w:rsidR="001104D1" w:rsidRDefault="001104D1" w:rsidP="001104D1">
      <w:pPr>
        <w:spacing w:after="0" w:line="240" w:lineRule="auto"/>
        <w:rPr>
          <w:sz w:val="26"/>
          <w:szCs w:val="26"/>
        </w:rPr>
      </w:pPr>
    </w:p>
    <w:p w14:paraId="28F0407F" w14:textId="77777777" w:rsidR="001104D1" w:rsidRDefault="001104D1" w:rsidP="001104D1">
      <w:pPr>
        <w:spacing w:after="0" w:line="240" w:lineRule="auto"/>
        <w:ind w:left="115"/>
      </w:pPr>
      <w:r>
        <w:rPr>
          <w:w w:val="102"/>
        </w:rPr>
        <w:t>WHEREAS</w:t>
      </w:r>
      <w:r>
        <w:t xml:space="preserve"> </w:t>
      </w:r>
      <w:r>
        <w:rPr>
          <w:w w:val="102"/>
        </w:rPr>
        <w:t>the</w:t>
      </w:r>
      <w:r>
        <w:t xml:space="preserve"> </w:t>
      </w:r>
      <w:r>
        <w:rPr>
          <w:w w:val="102"/>
        </w:rPr>
        <w:t>Presbytery</w:t>
      </w:r>
      <w:r>
        <w:t xml:space="preserve"> </w:t>
      </w:r>
      <w:r>
        <w:rPr>
          <w:w w:val="102"/>
        </w:rPr>
        <w:t>is</w:t>
      </w:r>
      <w:r>
        <w:t xml:space="preserve"> </w:t>
      </w:r>
      <w:r>
        <w:rPr>
          <w:w w:val="102"/>
        </w:rPr>
        <w:t>a</w:t>
      </w:r>
      <w:r>
        <w:t xml:space="preserve"> </w:t>
      </w:r>
      <w:r>
        <w:rPr>
          <w:w w:val="102"/>
        </w:rPr>
        <w:t>presbytery</w:t>
      </w:r>
      <w:r>
        <w:t xml:space="preserve"> </w:t>
      </w:r>
      <w:r>
        <w:rPr>
          <w:w w:val="102"/>
        </w:rPr>
        <w:t>of</w:t>
      </w:r>
      <w:r>
        <w:t xml:space="preserve"> </w:t>
      </w:r>
      <w:r>
        <w:rPr>
          <w:w w:val="102"/>
        </w:rPr>
        <w:t>the</w:t>
      </w:r>
      <w:r>
        <w:t xml:space="preserve"> </w:t>
      </w:r>
      <w:r>
        <w:rPr>
          <w:w w:val="102"/>
        </w:rPr>
        <w:t>Presbyterian</w:t>
      </w:r>
      <w:r>
        <w:t xml:space="preserve"> </w:t>
      </w:r>
      <w:r>
        <w:rPr>
          <w:w w:val="102"/>
        </w:rPr>
        <w:t>Church</w:t>
      </w:r>
      <w:r>
        <w:t xml:space="preserve"> </w:t>
      </w:r>
      <w:r>
        <w:rPr>
          <w:w w:val="102"/>
        </w:rPr>
        <w:t>(USA),</w:t>
      </w:r>
      <w:r>
        <w:t xml:space="preserve"> </w:t>
      </w:r>
      <w:r>
        <w:rPr>
          <w:w w:val="102"/>
        </w:rPr>
        <w:t>and</w:t>
      </w:r>
    </w:p>
    <w:p w14:paraId="23E70954" w14:textId="77777777" w:rsidR="001104D1" w:rsidRDefault="001104D1" w:rsidP="001104D1">
      <w:pPr>
        <w:spacing w:after="0" w:line="240" w:lineRule="auto"/>
        <w:rPr>
          <w:sz w:val="13"/>
          <w:szCs w:val="13"/>
        </w:rPr>
      </w:pPr>
    </w:p>
    <w:p w14:paraId="715D900A" w14:textId="77777777" w:rsidR="001104D1" w:rsidRDefault="001104D1" w:rsidP="001104D1">
      <w:pPr>
        <w:spacing w:after="0" w:line="240" w:lineRule="auto"/>
      </w:pPr>
    </w:p>
    <w:p w14:paraId="2D6BB623" w14:textId="77777777" w:rsidR="001104D1" w:rsidRDefault="001104D1" w:rsidP="001104D1">
      <w:pPr>
        <w:spacing w:after="0" w:line="240" w:lineRule="auto"/>
        <w:ind w:left="115" w:right="92"/>
      </w:pPr>
      <w:r>
        <w:rPr>
          <w:w w:val="102"/>
        </w:rPr>
        <w:t>WHEREAS</w:t>
      </w:r>
      <w:r>
        <w:t xml:space="preserve"> </w:t>
      </w:r>
      <w:r>
        <w:rPr>
          <w:w w:val="102"/>
        </w:rPr>
        <w:t>the</w:t>
      </w:r>
      <w:r>
        <w:t xml:space="preserve"> </w:t>
      </w:r>
      <w:r>
        <w:rPr>
          <w:w w:val="102"/>
        </w:rPr>
        <w:t>Presbytery</w:t>
      </w:r>
      <w:r>
        <w:t xml:space="preserve"> </w:t>
      </w:r>
      <w:r>
        <w:rPr>
          <w:w w:val="102"/>
        </w:rPr>
        <w:t>desires</w:t>
      </w:r>
      <w:r>
        <w:t xml:space="preserve"> </w:t>
      </w:r>
      <w:r>
        <w:rPr>
          <w:w w:val="102"/>
        </w:rPr>
        <w:t>to</w:t>
      </w:r>
      <w:r>
        <w:t xml:space="preserve"> </w:t>
      </w:r>
      <w:r>
        <w:rPr>
          <w:w w:val="102"/>
        </w:rPr>
        <w:t>provide</w:t>
      </w:r>
      <w:r>
        <w:t xml:space="preserve"> </w:t>
      </w:r>
      <w:r>
        <w:rPr>
          <w:w w:val="102"/>
        </w:rPr>
        <w:t>assistance</w:t>
      </w:r>
      <w:r>
        <w:t xml:space="preserve"> </w:t>
      </w:r>
      <w:r>
        <w:rPr>
          <w:w w:val="102"/>
        </w:rPr>
        <w:t>to</w:t>
      </w:r>
      <w:r>
        <w:t xml:space="preserve"> </w:t>
      </w:r>
      <w:r>
        <w:rPr>
          <w:w w:val="102"/>
        </w:rPr>
        <w:t>not-for-profit</w:t>
      </w:r>
      <w:r>
        <w:t xml:space="preserve"> </w:t>
      </w:r>
      <w:r>
        <w:rPr>
          <w:w w:val="102"/>
        </w:rPr>
        <w:t>organizations</w:t>
      </w:r>
      <w:r>
        <w:t xml:space="preserve"> </w:t>
      </w:r>
      <w:r>
        <w:rPr>
          <w:w w:val="102"/>
        </w:rPr>
        <w:t>with</w:t>
      </w:r>
      <w:r>
        <w:t xml:space="preserve"> </w:t>
      </w:r>
      <w:r>
        <w:rPr>
          <w:w w:val="102"/>
        </w:rPr>
        <w:t>a</w:t>
      </w:r>
      <w:r>
        <w:t xml:space="preserve"> </w:t>
      </w:r>
      <w:r>
        <w:rPr>
          <w:w w:val="102"/>
        </w:rPr>
        <w:t>focus</w:t>
      </w:r>
      <w:r>
        <w:t xml:space="preserve"> </w:t>
      </w:r>
      <w:r>
        <w:rPr>
          <w:w w:val="102"/>
        </w:rPr>
        <w:t>on</w:t>
      </w:r>
      <w:r>
        <w:t xml:space="preserve"> </w:t>
      </w:r>
      <w:r>
        <w:rPr>
          <w:w w:val="102"/>
        </w:rPr>
        <w:t>disaster response,</w:t>
      </w:r>
      <w:r>
        <w:t xml:space="preserve"> </w:t>
      </w:r>
      <w:r>
        <w:rPr>
          <w:w w:val="102"/>
        </w:rPr>
        <w:t>particularly</w:t>
      </w:r>
      <w:r>
        <w:t xml:space="preserve"> </w:t>
      </w:r>
      <w:r>
        <w:rPr>
          <w:w w:val="102"/>
        </w:rPr>
        <w:t>those</w:t>
      </w:r>
      <w:r>
        <w:t xml:space="preserve"> </w:t>
      </w:r>
      <w:r>
        <w:rPr>
          <w:w w:val="102"/>
        </w:rPr>
        <w:t>organizations</w:t>
      </w:r>
      <w:r>
        <w:t xml:space="preserve"> </w:t>
      </w:r>
      <w:r>
        <w:rPr>
          <w:w w:val="102"/>
        </w:rPr>
        <w:t>working</w:t>
      </w:r>
      <w:r>
        <w:t xml:space="preserve"> </w:t>
      </w:r>
      <w:r>
        <w:rPr>
          <w:w w:val="102"/>
        </w:rPr>
        <w:t>in</w:t>
      </w:r>
      <w:r>
        <w:t xml:space="preserve"> </w:t>
      </w:r>
      <w:r>
        <w:rPr>
          <w:w w:val="102"/>
        </w:rPr>
        <w:t>cooperation</w:t>
      </w:r>
      <w:r>
        <w:t xml:space="preserve"> </w:t>
      </w:r>
      <w:r>
        <w:rPr>
          <w:w w:val="102"/>
        </w:rPr>
        <w:t>with</w:t>
      </w:r>
      <w:r>
        <w:t xml:space="preserve"> </w:t>
      </w:r>
      <w:r>
        <w:rPr>
          <w:w w:val="102"/>
        </w:rPr>
        <w:t>Presbyterian</w:t>
      </w:r>
      <w:r>
        <w:t xml:space="preserve"> </w:t>
      </w:r>
      <w:r>
        <w:rPr>
          <w:w w:val="102"/>
        </w:rPr>
        <w:t>Disaster</w:t>
      </w:r>
      <w:r>
        <w:t xml:space="preserve"> </w:t>
      </w:r>
      <w:r>
        <w:rPr>
          <w:w w:val="102"/>
        </w:rPr>
        <w:t>Assistance</w:t>
      </w:r>
      <w:r>
        <w:t xml:space="preserve"> </w:t>
      </w:r>
      <w:r>
        <w:rPr>
          <w:w w:val="102"/>
        </w:rPr>
        <w:t>or</w:t>
      </w:r>
      <w:r>
        <w:t xml:space="preserve"> </w:t>
      </w:r>
      <w:r>
        <w:rPr>
          <w:w w:val="102"/>
        </w:rPr>
        <w:t>other partners</w:t>
      </w:r>
      <w:r>
        <w:t xml:space="preserve"> </w:t>
      </w:r>
      <w:r>
        <w:rPr>
          <w:w w:val="102"/>
        </w:rPr>
        <w:t>affiliated</w:t>
      </w:r>
      <w:r>
        <w:t xml:space="preserve"> </w:t>
      </w:r>
      <w:r>
        <w:rPr>
          <w:w w:val="102"/>
        </w:rPr>
        <w:t>with</w:t>
      </w:r>
      <w:r>
        <w:t xml:space="preserve"> </w:t>
      </w:r>
      <w:r>
        <w:rPr>
          <w:w w:val="102"/>
        </w:rPr>
        <w:t>Voluntary</w:t>
      </w:r>
      <w:r>
        <w:t xml:space="preserve"> </w:t>
      </w:r>
      <w:r>
        <w:rPr>
          <w:w w:val="102"/>
        </w:rPr>
        <w:t>Organizations</w:t>
      </w:r>
      <w:r>
        <w:t xml:space="preserve"> </w:t>
      </w:r>
      <w:r>
        <w:rPr>
          <w:w w:val="102"/>
        </w:rPr>
        <w:t>Active</w:t>
      </w:r>
      <w:r>
        <w:t xml:space="preserve"> </w:t>
      </w:r>
      <w:r>
        <w:rPr>
          <w:w w:val="102"/>
        </w:rPr>
        <w:t>in</w:t>
      </w:r>
      <w:r>
        <w:t xml:space="preserve"> </w:t>
      </w:r>
      <w:r>
        <w:rPr>
          <w:w w:val="102"/>
        </w:rPr>
        <w:t>Disaster,</w:t>
      </w:r>
      <w:r>
        <w:t xml:space="preserve"> </w:t>
      </w:r>
      <w:r>
        <w:rPr>
          <w:w w:val="102"/>
        </w:rPr>
        <w:t>and</w:t>
      </w:r>
    </w:p>
    <w:p w14:paraId="183722C7" w14:textId="77777777" w:rsidR="001104D1" w:rsidRDefault="001104D1" w:rsidP="001104D1">
      <w:pPr>
        <w:spacing w:after="0" w:line="240" w:lineRule="auto"/>
        <w:rPr>
          <w:sz w:val="28"/>
          <w:szCs w:val="28"/>
        </w:rPr>
      </w:pPr>
    </w:p>
    <w:p w14:paraId="163DD967" w14:textId="77777777" w:rsidR="001104D1" w:rsidRDefault="001104D1" w:rsidP="001104D1">
      <w:pPr>
        <w:spacing w:after="0" w:line="240" w:lineRule="auto"/>
        <w:ind w:left="115" w:right="258"/>
      </w:pPr>
      <w:r>
        <w:rPr>
          <w:w w:val="102"/>
        </w:rPr>
        <w:t>WHEREAS</w:t>
      </w:r>
      <w:r>
        <w:t xml:space="preserve"> </w:t>
      </w:r>
      <w:r>
        <w:rPr>
          <w:w w:val="102"/>
        </w:rPr>
        <w:t>the</w:t>
      </w:r>
      <w:r>
        <w:t xml:space="preserve"> </w:t>
      </w:r>
      <w:r>
        <w:rPr>
          <w:w w:val="102"/>
        </w:rPr>
        <w:t>Presbytery</w:t>
      </w:r>
      <w:r>
        <w:t xml:space="preserve"> </w:t>
      </w:r>
      <w:r>
        <w:rPr>
          <w:w w:val="102"/>
        </w:rPr>
        <w:t>desires</w:t>
      </w:r>
      <w:r>
        <w:t xml:space="preserve"> </w:t>
      </w:r>
      <w:r>
        <w:rPr>
          <w:w w:val="102"/>
        </w:rPr>
        <w:t>to</w:t>
      </w:r>
      <w:r>
        <w:t xml:space="preserve"> </w:t>
      </w:r>
      <w:r>
        <w:rPr>
          <w:w w:val="102"/>
        </w:rPr>
        <w:t>aid</w:t>
      </w:r>
      <w:r>
        <w:t xml:space="preserve"> </w:t>
      </w:r>
      <w:r>
        <w:rPr>
          <w:w w:val="102"/>
        </w:rPr>
        <w:t>(agency</w:t>
      </w:r>
      <w:r>
        <w:t xml:space="preserve"> </w:t>
      </w:r>
      <w:r>
        <w:rPr>
          <w:w w:val="102"/>
        </w:rPr>
        <w:t>name)________________________________________ affiliated</w:t>
      </w:r>
      <w:r>
        <w:t xml:space="preserve"> </w:t>
      </w:r>
      <w:r>
        <w:rPr>
          <w:w w:val="102"/>
        </w:rPr>
        <w:t>with</w:t>
      </w:r>
      <w:r>
        <w:t xml:space="preserve"> </w:t>
      </w:r>
      <w:r>
        <w:rPr>
          <w:w w:val="102"/>
        </w:rPr>
        <w:t>(organization</w:t>
      </w:r>
      <w:r>
        <w:t xml:space="preserve"> </w:t>
      </w:r>
      <w:r>
        <w:rPr>
          <w:w w:val="102"/>
        </w:rPr>
        <w:t>name)</w:t>
      </w:r>
      <w:r>
        <w:t xml:space="preserve">  </w:t>
      </w:r>
      <w:r>
        <w:rPr>
          <w:w w:val="102"/>
          <w:u w:val="single" w:color="000000"/>
        </w:rPr>
        <w:t xml:space="preserve"> </w:t>
      </w:r>
      <w:r>
        <w:rPr>
          <w:u w:val="single" w:color="000000"/>
        </w:rPr>
        <w:t xml:space="preserve">                                                                       </w:t>
      </w:r>
      <w:r>
        <w:t xml:space="preserve"> </w:t>
      </w:r>
      <w:r>
        <w:rPr>
          <w:w w:val="102"/>
        </w:rPr>
        <w:t>in</w:t>
      </w:r>
      <w:r>
        <w:t xml:space="preserve"> </w:t>
      </w:r>
      <w:r>
        <w:rPr>
          <w:w w:val="102"/>
        </w:rPr>
        <w:t>responding</w:t>
      </w:r>
      <w:r>
        <w:t xml:space="preserve"> </w:t>
      </w:r>
      <w:r>
        <w:rPr>
          <w:w w:val="102"/>
        </w:rPr>
        <w:t>to</w:t>
      </w:r>
      <w:r>
        <w:t xml:space="preserve"> </w:t>
      </w:r>
      <w:r>
        <w:rPr>
          <w:w w:val="102"/>
        </w:rPr>
        <w:t>disasters</w:t>
      </w:r>
      <w:r>
        <w:t xml:space="preserve"> </w:t>
      </w:r>
      <w:r>
        <w:rPr>
          <w:w w:val="102"/>
        </w:rPr>
        <w:t>by maintaining</w:t>
      </w:r>
      <w:r>
        <w:t xml:space="preserve"> </w:t>
      </w:r>
      <w:r>
        <w:rPr>
          <w:w w:val="102"/>
        </w:rPr>
        <w:t>and</w:t>
      </w:r>
      <w:r>
        <w:t xml:space="preserve"> </w:t>
      </w:r>
      <w:r>
        <w:rPr>
          <w:w w:val="102"/>
        </w:rPr>
        <w:t>supplying</w:t>
      </w:r>
      <w:r>
        <w:t xml:space="preserve"> </w:t>
      </w:r>
      <w:r>
        <w:rPr>
          <w:w w:val="102"/>
        </w:rPr>
        <w:t>equipment</w:t>
      </w:r>
      <w:r>
        <w:t xml:space="preserve"> </w:t>
      </w:r>
      <w:r>
        <w:rPr>
          <w:w w:val="102"/>
        </w:rPr>
        <w:t>and</w:t>
      </w:r>
      <w:r>
        <w:t xml:space="preserve"> </w:t>
      </w:r>
      <w:r>
        <w:rPr>
          <w:w w:val="102"/>
        </w:rPr>
        <w:t>developing</w:t>
      </w:r>
      <w:r>
        <w:t xml:space="preserve"> </w:t>
      </w:r>
      <w:r>
        <w:rPr>
          <w:w w:val="102"/>
        </w:rPr>
        <w:t>disaster</w:t>
      </w:r>
      <w:r>
        <w:t xml:space="preserve"> </w:t>
      </w:r>
      <w:r>
        <w:rPr>
          <w:w w:val="102"/>
        </w:rPr>
        <w:t>response</w:t>
      </w:r>
      <w:r>
        <w:t xml:space="preserve"> </w:t>
      </w:r>
      <w:r>
        <w:rPr>
          <w:w w:val="102"/>
        </w:rPr>
        <w:t>capabilities.</w:t>
      </w:r>
    </w:p>
    <w:p w14:paraId="5DCA053B" w14:textId="77777777" w:rsidR="001104D1" w:rsidRDefault="001104D1" w:rsidP="001104D1">
      <w:pPr>
        <w:spacing w:after="0" w:line="240" w:lineRule="auto"/>
        <w:rPr>
          <w:sz w:val="28"/>
          <w:szCs w:val="28"/>
        </w:rPr>
      </w:pPr>
    </w:p>
    <w:p w14:paraId="2A3786D8" w14:textId="77777777" w:rsidR="001104D1" w:rsidRDefault="001104D1" w:rsidP="001104D1">
      <w:pPr>
        <w:spacing w:after="0" w:line="240" w:lineRule="auto"/>
        <w:ind w:left="115" w:right="350"/>
      </w:pPr>
      <w:r>
        <w:rPr>
          <w:w w:val="102"/>
        </w:rPr>
        <w:t>NOW,</w:t>
      </w:r>
      <w:r>
        <w:t xml:space="preserve"> </w:t>
      </w:r>
      <w:r>
        <w:rPr>
          <w:w w:val="102"/>
        </w:rPr>
        <w:t>THEREFORE,</w:t>
      </w:r>
      <w:r>
        <w:t xml:space="preserve"> </w:t>
      </w:r>
      <w:r>
        <w:rPr>
          <w:w w:val="102"/>
        </w:rPr>
        <w:t>in</w:t>
      </w:r>
      <w:r>
        <w:t xml:space="preserve"> </w:t>
      </w:r>
      <w:r>
        <w:rPr>
          <w:w w:val="102"/>
        </w:rPr>
        <w:t>consideration</w:t>
      </w:r>
      <w:r>
        <w:t xml:space="preserve"> </w:t>
      </w:r>
      <w:r>
        <w:rPr>
          <w:w w:val="102"/>
        </w:rPr>
        <w:t>of</w:t>
      </w:r>
      <w:r>
        <w:t xml:space="preserve"> </w:t>
      </w:r>
      <w:r>
        <w:rPr>
          <w:w w:val="102"/>
        </w:rPr>
        <w:t>the</w:t>
      </w:r>
      <w:r>
        <w:t xml:space="preserve"> </w:t>
      </w:r>
      <w:r>
        <w:rPr>
          <w:w w:val="102"/>
        </w:rPr>
        <w:t>mutual</w:t>
      </w:r>
      <w:r>
        <w:t xml:space="preserve"> </w:t>
      </w:r>
      <w:r>
        <w:rPr>
          <w:w w:val="102"/>
        </w:rPr>
        <w:t>promises</w:t>
      </w:r>
      <w:r>
        <w:t xml:space="preserve"> </w:t>
      </w:r>
      <w:r>
        <w:rPr>
          <w:w w:val="102"/>
        </w:rPr>
        <w:t>contained</w:t>
      </w:r>
      <w:r>
        <w:t xml:space="preserve"> </w:t>
      </w:r>
      <w:r>
        <w:rPr>
          <w:w w:val="102"/>
        </w:rPr>
        <w:t>herein,</w:t>
      </w:r>
      <w:r>
        <w:t xml:space="preserve"> </w:t>
      </w:r>
      <w:r>
        <w:rPr>
          <w:w w:val="102"/>
        </w:rPr>
        <w:t>and</w:t>
      </w:r>
      <w:r>
        <w:t xml:space="preserve"> </w:t>
      </w:r>
      <w:r>
        <w:rPr>
          <w:w w:val="102"/>
        </w:rPr>
        <w:t>other</w:t>
      </w:r>
      <w:r>
        <w:t xml:space="preserve"> </w:t>
      </w:r>
      <w:r>
        <w:rPr>
          <w:w w:val="102"/>
        </w:rPr>
        <w:t>good</w:t>
      </w:r>
      <w:r>
        <w:t xml:space="preserve"> </w:t>
      </w:r>
      <w:r>
        <w:rPr>
          <w:w w:val="102"/>
        </w:rPr>
        <w:t>and</w:t>
      </w:r>
      <w:r>
        <w:t xml:space="preserve"> </w:t>
      </w:r>
      <w:r>
        <w:rPr>
          <w:w w:val="102"/>
        </w:rPr>
        <w:t>valuable consideration,</w:t>
      </w:r>
      <w:r>
        <w:t xml:space="preserve"> </w:t>
      </w:r>
      <w:r>
        <w:rPr>
          <w:w w:val="102"/>
        </w:rPr>
        <w:t>the</w:t>
      </w:r>
      <w:r>
        <w:t xml:space="preserve"> </w:t>
      </w:r>
      <w:r>
        <w:rPr>
          <w:w w:val="102"/>
        </w:rPr>
        <w:t>receipt</w:t>
      </w:r>
      <w:r>
        <w:t xml:space="preserve"> </w:t>
      </w:r>
      <w:r>
        <w:rPr>
          <w:w w:val="102"/>
        </w:rPr>
        <w:t>and</w:t>
      </w:r>
      <w:r>
        <w:t xml:space="preserve"> </w:t>
      </w:r>
      <w:r>
        <w:rPr>
          <w:w w:val="102"/>
        </w:rPr>
        <w:t>sufficiency</w:t>
      </w:r>
      <w:r>
        <w:t xml:space="preserve"> </w:t>
      </w:r>
      <w:r>
        <w:rPr>
          <w:w w:val="102"/>
        </w:rPr>
        <w:t>of</w:t>
      </w:r>
      <w:r>
        <w:t xml:space="preserve"> </w:t>
      </w:r>
      <w:r>
        <w:rPr>
          <w:w w:val="102"/>
        </w:rPr>
        <w:t>which</w:t>
      </w:r>
      <w:r>
        <w:t xml:space="preserve"> </w:t>
      </w:r>
      <w:r>
        <w:rPr>
          <w:w w:val="102"/>
        </w:rPr>
        <w:t>are</w:t>
      </w:r>
      <w:r>
        <w:t xml:space="preserve"> </w:t>
      </w:r>
      <w:r>
        <w:rPr>
          <w:w w:val="102"/>
        </w:rPr>
        <w:t>hereby</w:t>
      </w:r>
      <w:r>
        <w:t xml:space="preserve"> </w:t>
      </w:r>
      <w:r>
        <w:rPr>
          <w:w w:val="102"/>
        </w:rPr>
        <w:t>acknowledged,</w:t>
      </w:r>
      <w:r>
        <w:t xml:space="preserve"> </w:t>
      </w:r>
      <w:r>
        <w:rPr>
          <w:w w:val="102"/>
        </w:rPr>
        <w:t>the</w:t>
      </w:r>
      <w:r>
        <w:t xml:space="preserve"> </w:t>
      </w:r>
      <w:r>
        <w:rPr>
          <w:w w:val="102"/>
        </w:rPr>
        <w:t>parties</w:t>
      </w:r>
      <w:r>
        <w:t xml:space="preserve"> </w:t>
      </w:r>
      <w:r>
        <w:rPr>
          <w:w w:val="102"/>
        </w:rPr>
        <w:t>agree</w:t>
      </w:r>
      <w:r>
        <w:t xml:space="preserve"> </w:t>
      </w:r>
      <w:r>
        <w:rPr>
          <w:w w:val="102"/>
        </w:rPr>
        <w:t>as</w:t>
      </w:r>
      <w:r>
        <w:t xml:space="preserve"> </w:t>
      </w:r>
      <w:r>
        <w:rPr>
          <w:w w:val="102"/>
        </w:rPr>
        <w:t>follows:</w:t>
      </w:r>
    </w:p>
    <w:p w14:paraId="2F3CE137" w14:textId="77777777" w:rsidR="001104D1" w:rsidRDefault="001104D1" w:rsidP="001104D1">
      <w:pPr>
        <w:spacing w:after="0" w:line="240" w:lineRule="auto"/>
      </w:pPr>
    </w:p>
    <w:p w14:paraId="4D98BF2A" w14:textId="77777777" w:rsidR="001104D1" w:rsidRDefault="001104D1" w:rsidP="001104D1">
      <w:pPr>
        <w:spacing w:after="0" w:line="240" w:lineRule="auto"/>
      </w:pPr>
    </w:p>
    <w:p w14:paraId="77EA9355" w14:textId="77777777" w:rsidR="001104D1" w:rsidRDefault="001104D1" w:rsidP="001104D1">
      <w:pPr>
        <w:spacing w:after="0" w:line="240" w:lineRule="auto"/>
        <w:ind w:left="115"/>
      </w:pPr>
      <w:r>
        <w:rPr>
          <w:b/>
          <w:w w:val="102"/>
        </w:rPr>
        <w:t>Presbytery</w:t>
      </w:r>
      <w:r>
        <w:rPr>
          <w:b/>
        </w:rPr>
        <w:t xml:space="preserve"> </w:t>
      </w:r>
      <w:r>
        <w:rPr>
          <w:b/>
          <w:w w:val="102"/>
        </w:rPr>
        <w:t>shall:</w:t>
      </w:r>
    </w:p>
    <w:p w14:paraId="7D23255A" w14:textId="77777777" w:rsidR="001104D1" w:rsidRDefault="001104D1" w:rsidP="001104D1">
      <w:pPr>
        <w:spacing w:after="0" w:line="240" w:lineRule="auto"/>
        <w:ind w:left="475"/>
      </w:pPr>
      <w:r>
        <w:rPr>
          <w:w w:val="102"/>
        </w:rPr>
        <w:t>1.</w:t>
      </w:r>
      <w:r>
        <w:t xml:space="preserve">    </w:t>
      </w:r>
      <w:r>
        <w:rPr>
          <w:w w:val="102"/>
        </w:rPr>
        <w:t>Designate</w:t>
      </w:r>
      <w:r>
        <w:t xml:space="preserve"> </w:t>
      </w:r>
      <w:r>
        <w:rPr>
          <w:w w:val="102"/>
        </w:rPr>
        <w:t>at</w:t>
      </w:r>
      <w:r>
        <w:t xml:space="preserve"> </w:t>
      </w:r>
      <w:r>
        <w:rPr>
          <w:w w:val="102"/>
        </w:rPr>
        <w:t>least</w:t>
      </w:r>
      <w:r>
        <w:t xml:space="preserve"> </w:t>
      </w:r>
      <w:r>
        <w:rPr>
          <w:w w:val="102"/>
        </w:rPr>
        <w:t>one</w:t>
      </w:r>
      <w:r>
        <w:t xml:space="preserve"> </w:t>
      </w:r>
      <w:r>
        <w:rPr>
          <w:w w:val="102"/>
        </w:rPr>
        <w:t>person</w:t>
      </w:r>
      <w:r>
        <w:t xml:space="preserve"> </w:t>
      </w:r>
      <w:r>
        <w:rPr>
          <w:w w:val="102"/>
        </w:rPr>
        <w:t>who</w:t>
      </w:r>
      <w:r>
        <w:t xml:space="preserve"> </w:t>
      </w:r>
      <w:r>
        <w:rPr>
          <w:w w:val="102"/>
        </w:rPr>
        <w:t>will</w:t>
      </w:r>
      <w:r>
        <w:t xml:space="preserve"> </w:t>
      </w:r>
      <w:r>
        <w:rPr>
          <w:w w:val="102"/>
        </w:rPr>
        <w:t>be</w:t>
      </w:r>
      <w:r>
        <w:t xml:space="preserve"> </w:t>
      </w:r>
      <w:r>
        <w:rPr>
          <w:w w:val="102"/>
        </w:rPr>
        <w:t>the</w:t>
      </w:r>
      <w:r>
        <w:t xml:space="preserve"> </w:t>
      </w:r>
      <w:r>
        <w:rPr>
          <w:w w:val="102"/>
        </w:rPr>
        <w:t>Equipment</w:t>
      </w:r>
      <w:r>
        <w:t xml:space="preserve"> </w:t>
      </w:r>
      <w:r>
        <w:rPr>
          <w:w w:val="102"/>
        </w:rPr>
        <w:t>contact</w:t>
      </w:r>
      <w:r>
        <w:t xml:space="preserve"> </w:t>
      </w:r>
      <w:r>
        <w:rPr>
          <w:w w:val="102"/>
        </w:rPr>
        <w:t>at</w:t>
      </w:r>
      <w:r>
        <w:t xml:space="preserve"> </w:t>
      </w:r>
      <w:r>
        <w:rPr>
          <w:w w:val="102"/>
        </w:rPr>
        <w:t>the</w:t>
      </w:r>
      <w:r>
        <w:t xml:space="preserve"> </w:t>
      </w:r>
      <w:r>
        <w:rPr>
          <w:w w:val="102"/>
        </w:rPr>
        <w:t>Presbytery.</w:t>
      </w:r>
    </w:p>
    <w:p w14:paraId="485CE91A" w14:textId="77777777" w:rsidR="001104D1" w:rsidRDefault="001104D1" w:rsidP="001104D1">
      <w:pPr>
        <w:spacing w:after="0" w:line="240" w:lineRule="auto"/>
        <w:ind w:left="835" w:right="165" w:hanging="360"/>
      </w:pPr>
      <w:r>
        <w:rPr>
          <w:w w:val="102"/>
        </w:rPr>
        <w:t>2.</w:t>
      </w:r>
      <w:r>
        <w:t xml:space="preserve">    </w:t>
      </w:r>
      <w:r>
        <w:rPr>
          <w:w w:val="102"/>
        </w:rPr>
        <w:t>Transport</w:t>
      </w:r>
      <w:r>
        <w:t xml:space="preserve"> </w:t>
      </w:r>
      <w:r>
        <w:rPr>
          <w:w w:val="102"/>
        </w:rPr>
        <w:t>such</w:t>
      </w:r>
      <w:r>
        <w:t xml:space="preserve"> </w:t>
      </w:r>
      <w:r>
        <w:rPr>
          <w:w w:val="102"/>
        </w:rPr>
        <w:t>Equipment</w:t>
      </w:r>
      <w:r>
        <w:t xml:space="preserve"> </w:t>
      </w:r>
      <w:r>
        <w:rPr>
          <w:w w:val="102"/>
        </w:rPr>
        <w:t>using</w:t>
      </w:r>
      <w:r>
        <w:t xml:space="preserve"> </w:t>
      </w:r>
      <w:r>
        <w:rPr>
          <w:w w:val="102"/>
        </w:rPr>
        <w:t>paid</w:t>
      </w:r>
      <w:r>
        <w:t xml:space="preserve"> </w:t>
      </w:r>
      <w:r>
        <w:rPr>
          <w:w w:val="102"/>
        </w:rPr>
        <w:t>or</w:t>
      </w:r>
      <w:r>
        <w:t xml:space="preserve"> </w:t>
      </w:r>
      <w:r>
        <w:rPr>
          <w:w w:val="102"/>
        </w:rPr>
        <w:t>volunteer</w:t>
      </w:r>
      <w:r>
        <w:t xml:space="preserve"> </w:t>
      </w:r>
      <w:r>
        <w:rPr>
          <w:w w:val="102"/>
        </w:rPr>
        <w:t>staff</w:t>
      </w:r>
      <w:r>
        <w:t xml:space="preserve"> </w:t>
      </w:r>
      <w:r>
        <w:rPr>
          <w:w w:val="102"/>
        </w:rPr>
        <w:t>from</w:t>
      </w:r>
      <w:r>
        <w:t xml:space="preserve"> </w:t>
      </w:r>
      <w:r>
        <w:rPr>
          <w:w w:val="102"/>
        </w:rPr>
        <w:t>the</w:t>
      </w:r>
      <w:r>
        <w:t xml:space="preserve"> </w:t>
      </w:r>
      <w:r>
        <w:rPr>
          <w:w w:val="102"/>
        </w:rPr>
        <w:t>Presbytery</w:t>
      </w:r>
      <w:r>
        <w:t xml:space="preserve"> </w:t>
      </w:r>
      <w:r>
        <w:rPr>
          <w:w w:val="102"/>
        </w:rPr>
        <w:t>as</w:t>
      </w:r>
      <w:r>
        <w:t xml:space="preserve"> </w:t>
      </w:r>
      <w:r>
        <w:rPr>
          <w:w w:val="102"/>
        </w:rPr>
        <w:t>available</w:t>
      </w:r>
      <w:r>
        <w:t xml:space="preserve"> </w:t>
      </w:r>
      <w:r>
        <w:rPr>
          <w:w w:val="102"/>
        </w:rPr>
        <w:t>to</w:t>
      </w:r>
      <w:r>
        <w:t xml:space="preserve"> </w:t>
      </w:r>
      <w:r>
        <w:rPr>
          <w:w w:val="102"/>
        </w:rPr>
        <w:t>assist</w:t>
      </w:r>
      <w:r>
        <w:t xml:space="preserve"> </w:t>
      </w:r>
      <w:r>
        <w:rPr>
          <w:w w:val="102"/>
        </w:rPr>
        <w:t>with set-up/knock-down</w:t>
      </w:r>
      <w:r>
        <w:t xml:space="preserve"> </w:t>
      </w:r>
      <w:r>
        <w:rPr>
          <w:w w:val="102"/>
        </w:rPr>
        <w:t>as</w:t>
      </w:r>
      <w:r>
        <w:t xml:space="preserve"> </w:t>
      </w:r>
      <w:r>
        <w:rPr>
          <w:w w:val="102"/>
        </w:rPr>
        <w:t>needed.</w:t>
      </w:r>
      <w:r>
        <w:t xml:space="preserve">  </w:t>
      </w:r>
      <w:r>
        <w:rPr>
          <w:w w:val="102"/>
        </w:rPr>
        <w:t>At</w:t>
      </w:r>
      <w:r>
        <w:t xml:space="preserve"> </w:t>
      </w:r>
      <w:r>
        <w:rPr>
          <w:w w:val="102"/>
        </w:rPr>
        <w:t>the</w:t>
      </w:r>
      <w:r>
        <w:t xml:space="preserve"> </w:t>
      </w:r>
      <w:r>
        <w:rPr>
          <w:w w:val="102"/>
        </w:rPr>
        <w:t>time</w:t>
      </w:r>
      <w:r>
        <w:t xml:space="preserve"> </w:t>
      </w:r>
      <w:r>
        <w:rPr>
          <w:w w:val="102"/>
        </w:rPr>
        <w:t>of</w:t>
      </w:r>
      <w:r>
        <w:t xml:space="preserve"> </w:t>
      </w:r>
      <w:r>
        <w:rPr>
          <w:w w:val="102"/>
        </w:rPr>
        <w:t>the</w:t>
      </w:r>
      <w:r>
        <w:t xml:space="preserve"> </w:t>
      </w:r>
      <w:r>
        <w:rPr>
          <w:w w:val="102"/>
        </w:rPr>
        <w:t>Equipment</w:t>
      </w:r>
      <w:r>
        <w:t xml:space="preserve"> </w:t>
      </w:r>
      <w:r>
        <w:rPr>
          <w:w w:val="102"/>
        </w:rPr>
        <w:t>deployment</w:t>
      </w:r>
      <w:r>
        <w:t xml:space="preserve"> </w:t>
      </w:r>
      <w:r>
        <w:rPr>
          <w:w w:val="102"/>
        </w:rPr>
        <w:t>request</w:t>
      </w:r>
      <w:r>
        <w:t xml:space="preserve"> </w:t>
      </w:r>
      <w:r>
        <w:rPr>
          <w:w w:val="102"/>
        </w:rPr>
        <w:t>Presbytery</w:t>
      </w:r>
      <w:r>
        <w:t xml:space="preserve"> </w:t>
      </w:r>
      <w:r>
        <w:rPr>
          <w:w w:val="102"/>
        </w:rPr>
        <w:t>will negotiate</w:t>
      </w:r>
      <w:r>
        <w:t xml:space="preserve"> </w:t>
      </w:r>
      <w:r>
        <w:rPr>
          <w:w w:val="102"/>
        </w:rPr>
        <w:t>a</w:t>
      </w:r>
      <w:r>
        <w:t xml:space="preserve"> </w:t>
      </w:r>
      <w:r>
        <w:rPr>
          <w:w w:val="102"/>
        </w:rPr>
        <w:t>reimbursement</w:t>
      </w:r>
      <w:r>
        <w:t xml:space="preserve"> </w:t>
      </w:r>
      <w:r>
        <w:rPr>
          <w:w w:val="102"/>
        </w:rPr>
        <w:t>amount</w:t>
      </w:r>
      <w:r>
        <w:t xml:space="preserve"> </w:t>
      </w:r>
      <w:r>
        <w:rPr>
          <w:w w:val="102"/>
        </w:rPr>
        <w:t>from</w:t>
      </w:r>
      <w:r>
        <w:t xml:space="preserve"> </w:t>
      </w:r>
      <w:r>
        <w:rPr>
          <w:w w:val="102"/>
        </w:rPr>
        <w:t>the</w:t>
      </w:r>
      <w:r>
        <w:t xml:space="preserve"> </w:t>
      </w:r>
      <w:r>
        <w:rPr>
          <w:w w:val="102"/>
        </w:rPr>
        <w:t>requesting</w:t>
      </w:r>
      <w:r>
        <w:t xml:space="preserve"> </w:t>
      </w:r>
      <w:r>
        <w:rPr>
          <w:w w:val="102"/>
        </w:rPr>
        <w:t>agency</w:t>
      </w:r>
      <w:r>
        <w:t xml:space="preserve"> </w:t>
      </w:r>
      <w:r>
        <w:rPr>
          <w:w w:val="102"/>
        </w:rPr>
        <w:t>for</w:t>
      </w:r>
      <w:r>
        <w:t xml:space="preserve"> </w:t>
      </w:r>
      <w:r>
        <w:rPr>
          <w:w w:val="102"/>
        </w:rPr>
        <w:t>the</w:t>
      </w:r>
      <w:r>
        <w:t xml:space="preserve"> </w:t>
      </w:r>
      <w:r>
        <w:rPr>
          <w:w w:val="102"/>
        </w:rPr>
        <w:t>cost</w:t>
      </w:r>
      <w:r>
        <w:t xml:space="preserve"> </w:t>
      </w:r>
      <w:r>
        <w:rPr>
          <w:w w:val="102"/>
        </w:rPr>
        <w:t>of</w:t>
      </w:r>
      <w:r>
        <w:t xml:space="preserve"> </w:t>
      </w:r>
      <w:r>
        <w:rPr>
          <w:w w:val="102"/>
        </w:rPr>
        <w:t>travel</w:t>
      </w:r>
      <w:r>
        <w:t xml:space="preserve"> </w:t>
      </w:r>
      <w:r>
        <w:rPr>
          <w:w w:val="102"/>
        </w:rPr>
        <w:t>(including</w:t>
      </w:r>
      <w:r>
        <w:t xml:space="preserve"> </w:t>
      </w:r>
      <w:r>
        <w:rPr>
          <w:w w:val="102"/>
        </w:rPr>
        <w:t>lodging, food,</w:t>
      </w:r>
      <w:r>
        <w:t xml:space="preserve"> </w:t>
      </w:r>
      <w:r>
        <w:rPr>
          <w:w w:val="102"/>
        </w:rPr>
        <w:t>etc)</w:t>
      </w:r>
      <w:r>
        <w:t xml:space="preserve"> </w:t>
      </w:r>
      <w:r>
        <w:rPr>
          <w:w w:val="102"/>
        </w:rPr>
        <w:t>for</w:t>
      </w:r>
      <w:r>
        <w:t xml:space="preserve"> </w:t>
      </w:r>
      <w:r>
        <w:rPr>
          <w:w w:val="102"/>
        </w:rPr>
        <w:t>persons</w:t>
      </w:r>
      <w:r>
        <w:t xml:space="preserve"> </w:t>
      </w:r>
      <w:r>
        <w:rPr>
          <w:w w:val="102"/>
        </w:rPr>
        <w:t>accompanying</w:t>
      </w:r>
      <w:r>
        <w:t xml:space="preserve"> </w:t>
      </w:r>
      <w:r>
        <w:rPr>
          <w:w w:val="102"/>
        </w:rPr>
        <w:t>the</w:t>
      </w:r>
      <w:r>
        <w:t xml:space="preserve"> </w:t>
      </w:r>
      <w:r>
        <w:rPr>
          <w:w w:val="102"/>
        </w:rPr>
        <w:t>Equipment</w:t>
      </w:r>
      <w:r>
        <w:t xml:space="preserve"> </w:t>
      </w:r>
      <w:r>
        <w:rPr>
          <w:w w:val="102"/>
        </w:rPr>
        <w:t>for</w:t>
      </w:r>
      <w:r>
        <w:t xml:space="preserve"> </w:t>
      </w:r>
      <w:r>
        <w:rPr>
          <w:w w:val="102"/>
        </w:rPr>
        <w:t>set-up,</w:t>
      </w:r>
      <w:r>
        <w:t xml:space="preserve"> </w:t>
      </w:r>
      <w:r>
        <w:rPr>
          <w:w w:val="102"/>
        </w:rPr>
        <w:t>operation</w:t>
      </w:r>
      <w:r>
        <w:t xml:space="preserve"> </w:t>
      </w:r>
      <w:r>
        <w:rPr>
          <w:w w:val="102"/>
        </w:rPr>
        <w:t>training,</w:t>
      </w:r>
      <w:r>
        <w:t xml:space="preserve"> </w:t>
      </w:r>
      <w:r>
        <w:rPr>
          <w:w w:val="102"/>
        </w:rPr>
        <w:t>and</w:t>
      </w:r>
      <w:r>
        <w:t xml:space="preserve"> </w:t>
      </w:r>
      <w:r>
        <w:rPr>
          <w:w w:val="102"/>
        </w:rPr>
        <w:t>knock-down.</w:t>
      </w:r>
    </w:p>
    <w:p w14:paraId="2F676A94" w14:textId="77777777" w:rsidR="001104D1" w:rsidRDefault="001104D1" w:rsidP="001104D1">
      <w:pPr>
        <w:spacing w:after="0" w:line="240" w:lineRule="auto"/>
        <w:ind w:left="835" w:right="86" w:hanging="360"/>
      </w:pPr>
      <w:r>
        <w:rPr>
          <w:w w:val="102"/>
        </w:rPr>
        <w:t>3.</w:t>
      </w:r>
      <w:r>
        <w:t xml:space="preserve">    </w:t>
      </w:r>
      <w:r>
        <w:rPr>
          <w:w w:val="102"/>
        </w:rPr>
        <w:t>Have</w:t>
      </w:r>
      <w:r>
        <w:t xml:space="preserve"> </w:t>
      </w:r>
      <w:r>
        <w:rPr>
          <w:w w:val="102"/>
        </w:rPr>
        <w:t>the</w:t>
      </w:r>
      <w:r>
        <w:t xml:space="preserve"> </w:t>
      </w:r>
      <w:r>
        <w:rPr>
          <w:w w:val="102"/>
        </w:rPr>
        <w:t>right</w:t>
      </w:r>
      <w:r>
        <w:t xml:space="preserve"> </w:t>
      </w:r>
      <w:r>
        <w:rPr>
          <w:w w:val="102"/>
        </w:rPr>
        <w:t>to</w:t>
      </w:r>
      <w:r>
        <w:t xml:space="preserve"> </w:t>
      </w:r>
      <w:r>
        <w:rPr>
          <w:w w:val="102"/>
        </w:rPr>
        <w:t>remove</w:t>
      </w:r>
      <w:r>
        <w:t xml:space="preserve"> </w:t>
      </w:r>
      <w:r>
        <w:rPr>
          <w:w w:val="102"/>
        </w:rPr>
        <w:t>the</w:t>
      </w:r>
      <w:r>
        <w:t xml:space="preserve"> </w:t>
      </w:r>
      <w:r>
        <w:rPr>
          <w:w w:val="102"/>
        </w:rPr>
        <w:t>Equipment</w:t>
      </w:r>
      <w:r>
        <w:t xml:space="preserve"> </w:t>
      </w:r>
      <w:r>
        <w:rPr>
          <w:w w:val="102"/>
        </w:rPr>
        <w:t>at</w:t>
      </w:r>
      <w:r>
        <w:t xml:space="preserve"> </w:t>
      </w:r>
      <w:r>
        <w:rPr>
          <w:w w:val="102"/>
        </w:rPr>
        <w:t>any</w:t>
      </w:r>
      <w:r>
        <w:t xml:space="preserve"> </w:t>
      </w:r>
      <w:r>
        <w:rPr>
          <w:w w:val="102"/>
        </w:rPr>
        <w:t>time</w:t>
      </w:r>
      <w:r>
        <w:t xml:space="preserve"> </w:t>
      </w:r>
      <w:r>
        <w:rPr>
          <w:w w:val="102"/>
        </w:rPr>
        <w:t>with</w:t>
      </w:r>
      <w:r>
        <w:t xml:space="preserve"> </w:t>
      </w:r>
      <w:r>
        <w:rPr>
          <w:w w:val="102"/>
        </w:rPr>
        <w:t>one</w:t>
      </w:r>
      <w:r>
        <w:t xml:space="preserve"> </w:t>
      </w:r>
      <w:r>
        <w:rPr>
          <w:w w:val="102"/>
        </w:rPr>
        <w:t>(1)</w:t>
      </w:r>
      <w:r>
        <w:t xml:space="preserve"> </w:t>
      </w:r>
      <w:r>
        <w:rPr>
          <w:w w:val="102"/>
        </w:rPr>
        <w:t>day</w:t>
      </w:r>
      <w:r>
        <w:t xml:space="preserve"> </w:t>
      </w:r>
      <w:r>
        <w:rPr>
          <w:w w:val="102"/>
        </w:rPr>
        <w:t>notice</w:t>
      </w:r>
      <w:r>
        <w:t xml:space="preserve"> </w:t>
      </w:r>
      <w:r>
        <w:rPr>
          <w:w w:val="102"/>
        </w:rPr>
        <w:t>if,</w:t>
      </w:r>
      <w:r>
        <w:t xml:space="preserve"> </w:t>
      </w:r>
      <w:r>
        <w:rPr>
          <w:w w:val="102"/>
        </w:rPr>
        <w:t>in</w:t>
      </w:r>
      <w:r>
        <w:t xml:space="preserve"> </w:t>
      </w:r>
      <w:r>
        <w:rPr>
          <w:w w:val="102"/>
        </w:rPr>
        <w:t>the</w:t>
      </w:r>
      <w:r>
        <w:t xml:space="preserve"> </w:t>
      </w:r>
      <w:r>
        <w:rPr>
          <w:w w:val="102"/>
        </w:rPr>
        <w:t>sole</w:t>
      </w:r>
      <w:r>
        <w:t xml:space="preserve"> </w:t>
      </w:r>
      <w:r>
        <w:rPr>
          <w:w w:val="102"/>
        </w:rPr>
        <w:t>opinion</w:t>
      </w:r>
      <w:r>
        <w:t xml:space="preserve"> </w:t>
      </w:r>
      <w:r>
        <w:rPr>
          <w:w w:val="102"/>
        </w:rPr>
        <w:t>of</w:t>
      </w:r>
      <w:r>
        <w:t xml:space="preserve"> </w:t>
      </w:r>
      <w:r>
        <w:rPr>
          <w:w w:val="102"/>
        </w:rPr>
        <w:t>the Presbytery,</w:t>
      </w:r>
      <w:r>
        <w:t xml:space="preserve"> </w:t>
      </w:r>
      <w:r>
        <w:rPr>
          <w:w w:val="102"/>
        </w:rPr>
        <w:t>the</w:t>
      </w:r>
      <w:r>
        <w:t xml:space="preserve"> </w:t>
      </w:r>
      <w:r>
        <w:rPr>
          <w:w w:val="102"/>
        </w:rPr>
        <w:t>Equipment</w:t>
      </w:r>
      <w:r>
        <w:t xml:space="preserve"> </w:t>
      </w:r>
      <w:r>
        <w:rPr>
          <w:w w:val="102"/>
        </w:rPr>
        <w:t>is</w:t>
      </w:r>
      <w:r>
        <w:t xml:space="preserve"> </w:t>
      </w:r>
      <w:r>
        <w:rPr>
          <w:w w:val="102"/>
        </w:rPr>
        <w:t>being</w:t>
      </w:r>
      <w:r>
        <w:t xml:space="preserve"> </w:t>
      </w:r>
      <w:r>
        <w:rPr>
          <w:w w:val="102"/>
        </w:rPr>
        <w:t>misused,</w:t>
      </w:r>
      <w:r>
        <w:t xml:space="preserve"> </w:t>
      </w:r>
      <w:r>
        <w:rPr>
          <w:w w:val="102"/>
        </w:rPr>
        <w:t>abused,</w:t>
      </w:r>
      <w:r>
        <w:t xml:space="preserve"> </w:t>
      </w:r>
      <w:r>
        <w:rPr>
          <w:w w:val="102"/>
        </w:rPr>
        <w:t>or</w:t>
      </w:r>
      <w:r>
        <w:t xml:space="preserve"> </w:t>
      </w:r>
      <w:r>
        <w:rPr>
          <w:w w:val="102"/>
        </w:rPr>
        <w:t>otherwise</w:t>
      </w:r>
      <w:r>
        <w:t xml:space="preserve"> </w:t>
      </w:r>
      <w:r>
        <w:rPr>
          <w:w w:val="102"/>
        </w:rPr>
        <w:t>neglected</w:t>
      </w:r>
      <w:r>
        <w:t xml:space="preserve"> </w:t>
      </w:r>
      <w:r>
        <w:rPr>
          <w:w w:val="102"/>
        </w:rPr>
        <w:t>or</w:t>
      </w:r>
      <w:r>
        <w:t xml:space="preserve"> </w:t>
      </w:r>
      <w:r>
        <w:rPr>
          <w:w w:val="102"/>
        </w:rPr>
        <w:t>not</w:t>
      </w:r>
      <w:r>
        <w:t xml:space="preserve"> </w:t>
      </w:r>
      <w:r>
        <w:rPr>
          <w:w w:val="102"/>
        </w:rPr>
        <w:t>adequately maintained.</w:t>
      </w:r>
    </w:p>
    <w:p w14:paraId="2D708B54" w14:textId="77777777" w:rsidR="001104D1" w:rsidRDefault="001104D1" w:rsidP="001104D1">
      <w:pPr>
        <w:spacing w:after="0" w:line="240" w:lineRule="auto"/>
        <w:ind w:left="835" w:right="244" w:hanging="360"/>
        <w:sectPr w:rsidR="001104D1">
          <w:pgSz w:w="12240" w:h="15840"/>
          <w:pgMar w:top="900" w:right="1080" w:bottom="280" w:left="1040" w:header="678" w:footer="692" w:gutter="0"/>
          <w:cols w:space="720"/>
        </w:sectPr>
      </w:pPr>
      <w:r>
        <w:rPr>
          <w:w w:val="102"/>
        </w:rPr>
        <w:t>4.</w:t>
      </w:r>
      <w:r>
        <w:t xml:space="preserve">    </w:t>
      </w:r>
      <w:r>
        <w:rPr>
          <w:w w:val="102"/>
        </w:rPr>
        <w:t>Have</w:t>
      </w:r>
      <w:r>
        <w:t xml:space="preserve"> </w:t>
      </w:r>
      <w:r>
        <w:rPr>
          <w:w w:val="102"/>
        </w:rPr>
        <w:t>the</w:t>
      </w:r>
      <w:r>
        <w:t xml:space="preserve"> </w:t>
      </w:r>
      <w:r>
        <w:rPr>
          <w:w w:val="102"/>
        </w:rPr>
        <w:t>right</w:t>
      </w:r>
      <w:r>
        <w:t xml:space="preserve"> </w:t>
      </w:r>
      <w:r>
        <w:rPr>
          <w:w w:val="102"/>
        </w:rPr>
        <w:t>to</w:t>
      </w:r>
      <w:r>
        <w:t xml:space="preserve"> </w:t>
      </w:r>
      <w:r>
        <w:rPr>
          <w:w w:val="102"/>
        </w:rPr>
        <w:t>remove</w:t>
      </w:r>
      <w:r>
        <w:t xml:space="preserve"> </w:t>
      </w:r>
      <w:r>
        <w:rPr>
          <w:w w:val="102"/>
        </w:rPr>
        <w:t>the</w:t>
      </w:r>
      <w:r>
        <w:t xml:space="preserve"> </w:t>
      </w:r>
      <w:r>
        <w:rPr>
          <w:w w:val="102"/>
        </w:rPr>
        <w:t>Equipment</w:t>
      </w:r>
      <w:r>
        <w:t xml:space="preserve"> </w:t>
      </w:r>
      <w:r>
        <w:rPr>
          <w:w w:val="102"/>
        </w:rPr>
        <w:t>at</w:t>
      </w:r>
      <w:r>
        <w:t xml:space="preserve"> </w:t>
      </w:r>
      <w:r>
        <w:rPr>
          <w:w w:val="102"/>
        </w:rPr>
        <w:t>any</w:t>
      </w:r>
      <w:r>
        <w:t xml:space="preserve"> </w:t>
      </w:r>
      <w:r>
        <w:rPr>
          <w:w w:val="102"/>
        </w:rPr>
        <w:t>time,</w:t>
      </w:r>
      <w:r>
        <w:t xml:space="preserve"> </w:t>
      </w:r>
      <w:r>
        <w:rPr>
          <w:w w:val="102"/>
        </w:rPr>
        <w:t>with</w:t>
      </w:r>
      <w:r>
        <w:t xml:space="preserve"> </w:t>
      </w:r>
      <w:r>
        <w:rPr>
          <w:w w:val="102"/>
        </w:rPr>
        <w:t>five</w:t>
      </w:r>
      <w:r>
        <w:t xml:space="preserve"> </w:t>
      </w:r>
      <w:r>
        <w:rPr>
          <w:w w:val="102"/>
        </w:rPr>
        <w:t>(5)</w:t>
      </w:r>
      <w:r>
        <w:t xml:space="preserve"> </w:t>
      </w:r>
      <w:r>
        <w:rPr>
          <w:w w:val="102"/>
        </w:rPr>
        <w:t>days</w:t>
      </w:r>
      <w:r>
        <w:t xml:space="preserve"> </w:t>
      </w:r>
      <w:r>
        <w:rPr>
          <w:w w:val="102"/>
        </w:rPr>
        <w:t>notice</w:t>
      </w:r>
      <w:r>
        <w:t xml:space="preserve"> </w:t>
      </w:r>
      <w:r>
        <w:rPr>
          <w:w w:val="102"/>
        </w:rPr>
        <w:t>if,</w:t>
      </w:r>
      <w:r>
        <w:t xml:space="preserve"> </w:t>
      </w:r>
      <w:r>
        <w:rPr>
          <w:w w:val="102"/>
        </w:rPr>
        <w:t>in</w:t>
      </w:r>
      <w:r>
        <w:t xml:space="preserve"> </w:t>
      </w:r>
      <w:r>
        <w:rPr>
          <w:w w:val="102"/>
        </w:rPr>
        <w:t>the</w:t>
      </w:r>
      <w:r>
        <w:t xml:space="preserve"> </w:t>
      </w:r>
      <w:r>
        <w:rPr>
          <w:w w:val="102"/>
        </w:rPr>
        <w:t>sole</w:t>
      </w:r>
      <w:r>
        <w:t xml:space="preserve"> </w:t>
      </w:r>
      <w:r>
        <w:rPr>
          <w:w w:val="102"/>
        </w:rPr>
        <w:t>opinion</w:t>
      </w:r>
      <w:r>
        <w:t xml:space="preserve"> </w:t>
      </w:r>
      <w:r>
        <w:rPr>
          <w:w w:val="102"/>
        </w:rPr>
        <w:t>of the</w:t>
      </w:r>
      <w:r>
        <w:t xml:space="preserve"> </w:t>
      </w:r>
      <w:r>
        <w:rPr>
          <w:w w:val="102"/>
        </w:rPr>
        <w:t>Presbytery,</w:t>
      </w:r>
      <w:r>
        <w:t xml:space="preserve"> </w:t>
      </w:r>
      <w:r>
        <w:rPr>
          <w:w w:val="102"/>
        </w:rPr>
        <w:t>a</w:t>
      </w:r>
      <w:r>
        <w:t xml:space="preserve"> </w:t>
      </w:r>
      <w:r>
        <w:rPr>
          <w:w w:val="102"/>
        </w:rPr>
        <w:t>greater</w:t>
      </w:r>
      <w:r>
        <w:t xml:space="preserve"> </w:t>
      </w:r>
      <w:r>
        <w:rPr>
          <w:w w:val="102"/>
        </w:rPr>
        <w:t>need</w:t>
      </w:r>
      <w:r>
        <w:t xml:space="preserve"> </w:t>
      </w:r>
      <w:r>
        <w:rPr>
          <w:w w:val="102"/>
        </w:rPr>
        <w:t>for</w:t>
      </w:r>
      <w:r>
        <w:t xml:space="preserve"> </w:t>
      </w:r>
      <w:r>
        <w:rPr>
          <w:w w:val="102"/>
        </w:rPr>
        <w:t>the</w:t>
      </w:r>
      <w:r>
        <w:t xml:space="preserve"> </w:t>
      </w:r>
      <w:r>
        <w:rPr>
          <w:w w:val="102"/>
        </w:rPr>
        <w:t>Equipment</w:t>
      </w:r>
      <w:r>
        <w:t xml:space="preserve"> </w:t>
      </w:r>
      <w:r>
        <w:rPr>
          <w:w w:val="102"/>
        </w:rPr>
        <w:t>exists</w:t>
      </w:r>
      <w:r>
        <w:t xml:space="preserve"> </w:t>
      </w:r>
      <w:r>
        <w:rPr>
          <w:w w:val="102"/>
        </w:rPr>
        <w:t>elsewhere.</w:t>
      </w:r>
    </w:p>
    <w:p w14:paraId="519DEE01" w14:textId="77777777" w:rsidR="001104D1" w:rsidRDefault="00F57535" w:rsidP="001104D1">
      <w:pPr>
        <w:tabs>
          <w:tab w:val="left" w:pos="4815"/>
        </w:tabs>
        <w:spacing w:after="0" w:line="240" w:lineRule="auto"/>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32C08A0F" w14:textId="77777777" w:rsidR="00F57535" w:rsidRDefault="00F57535" w:rsidP="00F57535">
      <w:pPr>
        <w:spacing w:after="0" w:line="240" w:lineRule="auto"/>
        <w:ind w:left="115"/>
        <w:rPr>
          <w:b/>
          <w:w w:val="102"/>
        </w:rPr>
      </w:pPr>
    </w:p>
    <w:p w14:paraId="1F7D384B" w14:textId="77777777" w:rsidR="00F57535" w:rsidRDefault="00F57535" w:rsidP="00F57535">
      <w:pPr>
        <w:spacing w:after="0" w:line="240" w:lineRule="auto"/>
        <w:ind w:left="115"/>
      </w:pPr>
      <w:r>
        <w:rPr>
          <w:b/>
          <w:w w:val="102"/>
        </w:rPr>
        <w:t>Requesting</w:t>
      </w:r>
      <w:r>
        <w:rPr>
          <w:b/>
        </w:rPr>
        <w:t xml:space="preserve"> </w:t>
      </w:r>
      <w:r>
        <w:rPr>
          <w:b/>
          <w:w w:val="102"/>
        </w:rPr>
        <w:t>Agency</w:t>
      </w:r>
      <w:r>
        <w:rPr>
          <w:b/>
        </w:rPr>
        <w:t xml:space="preserve"> </w:t>
      </w:r>
      <w:r>
        <w:rPr>
          <w:b/>
          <w:w w:val="102"/>
        </w:rPr>
        <w:t>shall:</w:t>
      </w:r>
    </w:p>
    <w:p w14:paraId="21E55CBB" w14:textId="77777777" w:rsidR="00F57535" w:rsidRDefault="00F57535" w:rsidP="00F57535">
      <w:pPr>
        <w:spacing w:after="0" w:line="240" w:lineRule="auto"/>
        <w:ind w:left="835" w:right="110" w:hanging="360"/>
      </w:pPr>
      <w:r>
        <w:rPr>
          <w:w w:val="102"/>
        </w:rPr>
        <w:t>1.</w:t>
      </w:r>
      <w:r>
        <w:t xml:space="preserve">    </w:t>
      </w:r>
      <w:r>
        <w:rPr>
          <w:w w:val="102"/>
        </w:rPr>
        <w:t>Provide</w:t>
      </w:r>
      <w:r>
        <w:t xml:space="preserve"> </w:t>
      </w:r>
      <w:r>
        <w:rPr>
          <w:w w:val="102"/>
        </w:rPr>
        <w:t>support,</w:t>
      </w:r>
      <w:r>
        <w:t xml:space="preserve"> </w:t>
      </w:r>
      <w:r>
        <w:rPr>
          <w:w w:val="102"/>
        </w:rPr>
        <w:t>coordination,</w:t>
      </w:r>
      <w:r>
        <w:t xml:space="preserve"> </w:t>
      </w:r>
      <w:r>
        <w:rPr>
          <w:w w:val="102"/>
        </w:rPr>
        <w:t>guidance,</w:t>
      </w:r>
      <w:r>
        <w:t xml:space="preserve"> </w:t>
      </w:r>
      <w:r>
        <w:rPr>
          <w:w w:val="102"/>
        </w:rPr>
        <w:t>information,</w:t>
      </w:r>
      <w:r>
        <w:t xml:space="preserve"> </w:t>
      </w:r>
      <w:r>
        <w:rPr>
          <w:w w:val="102"/>
        </w:rPr>
        <w:t>and</w:t>
      </w:r>
      <w:r>
        <w:t xml:space="preserve"> </w:t>
      </w:r>
      <w:r>
        <w:rPr>
          <w:w w:val="102"/>
        </w:rPr>
        <w:t>promotion</w:t>
      </w:r>
      <w:r>
        <w:t xml:space="preserve"> </w:t>
      </w:r>
      <w:r>
        <w:rPr>
          <w:w w:val="102"/>
        </w:rPr>
        <w:t>related</w:t>
      </w:r>
      <w:r>
        <w:t xml:space="preserve"> </w:t>
      </w:r>
      <w:r>
        <w:rPr>
          <w:w w:val="102"/>
        </w:rPr>
        <w:t>to</w:t>
      </w:r>
      <w:r>
        <w:t xml:space="preserve"> </w:t>
      </w:r>
      <w:r>
        <w:rPr>
          <w:w w:val="102"/>
        </w:rPr>
        <w:t>the</w:t>
      </w:r>
      <w:r>
        <w:t xml:space="preserve"> </w:t>
      </w:r>
      <w:r>
        <w:rPr>
          <w:w w:val="102"/>
        </w:rPr>
        <w:t>Presbytery; specifically</w:t>
      </w:r>
      <w:r>
        <w:t xml:space="preserve"> </w:t>
      </w:r>
      <w:r>
        <w:rPr>
          <w:w w:val="102"/>
        </w:rPr>
        <w:t>when</w:t>
      </w:r>
      <w:r>
        <w:t xml:space="preserve"> </w:t>
      </w:r>
      <w:r>
        <w:rPr>
          <w:w w:val="102"/>
        </w:rPr>
        <w:t>requesting</w:t>
      </w:r>
      <w:r>
        <w:t xml:space="preserve"> </w:t>
      </w:r>
      <w:r>
        <w:rPr>
          <w:w w:val="102"/>
        </w:rPr>
        <w:t>use</w:t>
      </w:r>
      <w:r>
        <w:t xml:space="preserve"> </w:t>
      </w:r>
      <w:r>
        <w:rPr>
          <w:w w:val="102"/>
        </w:rPr>
        <w:t>of</w:t>
      </w:r>
      <w:r>
        <w:t xml:space="preserve"> </w:t>
      </w:r>
      <w:r>
        <w:rPr>
          <w:w w:val="102"/>
        </w:rPr>
        <w:t>the</w:t>
      </w:r>
      <w:r>
        <w:t xml:space="preserve"> </w:t>
      </w:r>
      <w:r>
        <w:rPr>
          <w:w w:val="102"/>
        </w:rPr>
        <w:t>Equipment,</w:t>
      </w:r>
      <w:r>
        <w:t xml:space="preserve"> </w:t>
      </w:r>
      <w:r>
        <w:rPr>
          <w:w w:val="102"/>
        </w:rPr>
        <w:t>provide</w:t>
      </w:r>
      <w:r>
        <w:t xml:space="preserve"> </w:t>
      </w:r>
      <w:r>
        <w:rPr>
          <w:w w:val="102"/>
        </w:rPr>
        <w:t>information</w:t>
      </w:r>
      <w:r>
        <w:t xml:space="preserve"> </w:t>
      </w:r>
      <w:r>
        <w:rPr>
          <w:w w:val="102"/>
        </w:rPr>
        <w:t>about</w:t>
      </w:r>
      <w:r>
        <w:t xml:space="preserve"> </w:t>
      </w:r>
      <w:r>
        <w:rPr>
          <w:w w:val="102"/>
        </w:rPr>
        <w:t>the</w:t>
      </w:r>
      <w:r>
        <w:t xml:space="preserve"> </w:t>
      </w:r>
      <w:r>
        <w:rPr>
          <w:w w:val="102"/>
        </w:rPr>
        <w:t>nature</w:t>
      </w:r>
      <w:r>
        <w:t xml:space="preserve"> </w:t>
      </w:r>
      <w:r>
        <w:rPr>
          <w:w w:val="102"/>
        </w:rPr>
        <w:t>of</w:t>
      </w:r>
      <w:r>
        <w:t xml:space="preserve"> </w:t>
      </w:r>
      <w:r>
        <w:rPr>
          <w:w w:val="102"/>
        </w:rPr>
        <w:t>the</w:t>
      </w:r>
      <w:r>
        <w:t xml:space="preserve"> </w:t>
      </w:r>
      <w:r>
        <w:rPr>
          <w:w w:val="102"/>
        </w:rPr>
        <w:t>disaster, site</w:t>
      </w:r>
      <w:r>
        <w:t xml:space="preserve"> </w:t>
      </w:r>
      <w:r>
        <w:rPr>
          <w:w w:val="102"/>
        </w:rPr>
        <w:t>location,</w:t>
      </w:r>
      <w:r>
        <w:t xml:space="preserve"> </w:t>
      </w:r>
      <w:r>
        <w:rPr>
          <w:w w:val="102"/>
        </w:rPr>
        <w:t>name</w:t>
      </w:r>
      <w:r>
        <w:t xml:space="preserve"> </w:t>
      </w:r>
      <w:r>
        <w:rPr>
          <w:w w:val="102"/>
        </w:rPr>
        <w:t>of</w:t>
      </w:r>
      <w:r>
        <w:t xml:space="preserve"> </w:t>
      </w:r>
      <w:r>
        <w:rPr>
          <w:w w:val="102"/>
        </w:rPr>
        <w:t>managing</w:t>
      </w:r>
      <w:r>
        <w:t xml:space="preserve"> </w:t>
      </w:r>
      <w:r>
        <w:rPr>
          <w:w w:val="102"/>
        </w:rPr>
        <w:t>organization,</w:t>
      </w:r>
      <w:r>
        <w:t xml:space="preserve"> </w:t>
      </w:r>
      <w:r>
        <w:rPr>
          <w:w w:val="102"/>
        </w:rPr>
        <w:t>and</w:t>
      </w:r>
      <w:r>
        <w:t xml:space="preserve"> </w:t>
      </w:r>
      <w:r>
        <w:rPr>
          <w:w w:val="102"/>
        </w:rPr>
        <w:t>expected</w:t>
      </w:r>
      <w:r>
        <w:t xml:space="preserve"> </w:t>
      </w:r>
      <w:r>
        <w:rPr>
          <w:w w:val="102"/>
        </w:rPr>
        <w:t>duration</w:t>
      </w:r>
      <w:r>
        <w:t xml:space="preserve"> </w:t>
      </w:r>
      <w:r>
        <w:rPr>
          <w:w w:val="102"/>
        </w:rPr>
        <w:t>of</w:t>
      </w:r>
      <w:r>
        <w:t xml:space="preserve"> </w:t>
      </w:r>
      <w:r>
        <w:rPr>
          <w:w w:val="102"/>
        </w:rPr>
        <w:t>deployment.</w:t>
      </w:r>
    </w:p>
    <w:p w14:paraId="77233059" w14:textId="77777777" w:rsidR="00F57535" w:rsidRDefault="00F57535" w:rsidP="00F57535">
      <w:pPr>
        <w:spacing w:after="0" w:line="240" w:lineRule="auto"/>
        <w:ind w:left="475"/>
      </w:pPr>
      <w:r>
        <w:rPr>
          <w:w w:val="102"/>
        </w:rPr>
        <w:t>2.</w:t>
      </w:r>
      <w:r>
        <w:t xml:space="preserve">    </w:t>
      </w:r>
      <w:r>
        <w:rPr>
          <w:w w:val="102"/>
        </w:rPr>
        <w:t>Assess</w:t>
      </w:r>
      <w:r>
        <w:t xml:space="preserve"> </w:t>
      </w:r>
      <w:r>
        <w:rPr>
          <w:w w:val="102"/>
        </w:rPr>
        <w:t>and</w:t>
      </w:r>
      <w:r>
        <w:t xml:space="preserve"> </w:t>
      </w:r>
      <w:r>
        <w:rPr>
          <w:w w:val="102"/>
        </w:rPr>
        <w:t>monitor</w:t>
      </w:r>
      <w:r>
        <w:t xml:space="preserve"> </w:t>
      </w:r>
      <w:r>
        <w:rPr>
          <w:w w:val="102"/>
        </w:rPr>
        <w:t>the</w:t>
      </w:r>
      <w:r>
        <w:t xml:space="preserve"> </w:t>
      </w:r>
      <w:r>
        <w:rPr>
          <w:w w:val="102"/>
        </w:rPr>
        <w:t>progress</w:t>
      </w:r>
      <w:r>
        <w:t xml:space="preserve"> </w:t>
      </w:r>
      <w:r>
        <w:rPr>
          <w:w w:val="102"/>
        </w:rPr>
        <w:t>of</w:t>
      </w:r>
      <w:r>
        <w:t xml:space="preserve"> </w:t>
      </w:r>
      <w:r>
        <w:rPr>
          <w:w w:val="102"/>
        </w:rPr>
        <w:t>the</w:t>
      </w:r>
      <w:r>
        <w:t xml:space="preserve"> </w:t>
      </w:r>
      <w:r>
        <w:rPr>
          <w:w w:val="102"/>
        </w:rPr>
        <w:t>arrangements</w:t>
      </w:r>
      <w:r>
        <w:t xml:space="preserve"> </w:t>
      </w:r>
      <w:r>
        <w:rPr>
          <w:w w:val="102"/>
        </w:rPr>
        <w:t>and</w:t>
      </w:r>
      <w:r>
        <w:t xml:space="preserve"> </w:t>
      </w:r>
      <w:r>
        <w:rPr>
          <w:w w:val="102"/>
        </w:rPr>
        <w:t>provide</w:t>
      </w:r>
      <w:r>
        <w:t xml:space="preserve"> </w:t>
      </w:r>
      <w:r>
        <w:rPr>
          <w:w w:val="102"/>
        </w:rPr>
        <w:t>feedback</w:t>
      </w:r>
      <w:r>
        <w:t xml:space="preserve"> </w:t>
      </w:r>
      <w:r>
        <w:rPr>
          <w:w w:val="102"/>
        </w:rPr>
        <w:t>and</w:t>
      </w:r>
      <w:r>
        <w:t xml:space="preserve"> </w:t>
      </w:r>
      <w:r>
        <w:rPr>
          <w:w w:val="102"/>
        </w:rPr>
        <w:t>reporting</w:t>
      </w:r>
      <w:r>
        <w:t xml:space="preserve"> </w:t>
      </w:r>
      <w:r>
        <w:rPr>
          <w:w w:val="102"/>
        </w:rPr>
        <w:t>to</w:t>
      </w:r>
      <w:r>
        <w:t xml:space="preserve"> </w:t>
      </w:r>
      <w:r>
        <w:rPr>
          <w:w w:val="102"/>
        </w:rPr>
        <w:t>the</w:t>
      </w:r>
    </w:p>
    <w:p w14:paraId="1C02ABF0" w14:textId="77777777" w:rsidR="00F57535" w:rsidRDefault="00F57535" w:rsidP="00F57535">
      <w:pPr>
        <w:spacing w:after="0" w:line="240" w:lineRule="auto"/>
        <w:ind w:left="835"/>
      </w:pPr>
      <w:r>
        <w:rPr>
          <w:w w:val="102"/>
        </w:rPr>
        <w:t>Presbytery.</w:t>
      </w:r>
    </w:p>
    <w:p w14:paraId="2D8AD55A" w14:textId="77777777" w:rsidR="00F57535" w:rsidRDefault="00F57535" w:rsidP="00F57535">
      <w:pPr>
        <w:spacing w:after="0" w:line="240" w:lineRule="auto"/>
        <w:ind w:left="835" w:right="147" w:hanging="360"/>
      </w:pPr>
      <w:r>
        <w:rPr>
          <w:w w:val="102"/>
        </w:rPr>
        <w:t>3.</w:t>
      </w:r>
      <w:r>
        <w:t xml:space="preserve">    </w:t>
      </w:r>
      <w:r>
        <w:rPr>
          <w:w w:val="102"/>
        </w:rPr>
        <w:t>Supply</w:t>
      </w:r>
      <w:r>
        <w:t xml:space="preserve"> </w:t>
      </w:r>
      <w:r>
        <w:rPr>
          <w:w w:val="102"/>
        </w:rPr>
        <w:t>the</w:t>
      </w:r>
      <w:r>
        <w:t xml:space="preserve"> </w:t>
      </w:r>
      <w:r>
        <w:rPr>
          <w:w w:val="102"/>
        </w:rPr>
        <w:t>Presbytery</w:t>
      </w:r>
      <w:r>
        <w:t xml:space="preserve"> </w:t>
      </w:r>
      <w:r>
        <w:rPr>
          <w:w w:val="102"/>
        </w:rPr>
        <w:t>contact</w:t>
      </w:r>
      <w:r>
        <w:t xml:space="preserve"> </w:t>
      </w:r>
      <w:r>
        <w:rPr>
          <w:w w:val="102"/>
        </w:rPr>
        <w:t>with</w:t>
      </w:r>
      <w:r>
        <w:t xml:space="preserve"> </w:t>
      </w:r>
      <w:r>
        <w:rPr>
          <w:w w:val="102"/>
        </w:rPr>
        <w:t>monthly</w:t>
      </w:r>
      <w:r>
        <w:t xml:space="preserve"> </w:t>
      </w:r>
      <w:r>
        <w:rPr>
          <w:w w:val="102"/>
        </w:rPr>
        <w:t>verbal</w:t>
      </w:r>
      <w:r>
        <w:t xml:space="preserve"> </w:t>
      </w:r>
      <w:r>
        <w:rPr>
          <w:w w:val="102"/>
        </w:rPr>
        <w:t>or</w:t>
      </w:r>
      <w:r>
        <w:t xml:space="preserve"> </w:t>
      </w:r>
      <w:r>
        <w:rPr>
          <w:w w:val="102"/>
        </w:rPr>
        <w:t>written</w:t>
      </w:r>
      <w:r>
        <w:t xml:space="preserve"> </w:t>
      </w:r>
      <w:r>
        <w:rPr>
          <w:w w:val="102"/>
        </w:rPr>
        <w:t>reports</w:t>
      </w:r>
      <w:r>
        <w:t xml:space="preserve"> </w:t>
      </w:r>
      <w:r>
        <w:rPr>
          <w:w w:val="102"/>
        </w:rPr>
        <w:t>summarizing</w:t>
      </w:r>
      <w:r>
        <w:t xml:space="preserve"> </w:t>
      </w:r>
      <w:r>
        <w:rPr>
          <w:w w:val="102"/>
        </w:rPr>
        <w:t>the</w:t>
      </w:r>
      <w:r>
        <w:t xml:space="preserve"> </w:t>
      </w:r>
      <w:r>
        <w:rPr>
          <w:w w:val="102"/>
        </w:rPr>
        <w:t>frequency</w:t>
      </w:r>
      <w:r>
        <w:t xml:space="preserve"> </w:t>
      </w:r>
      <w:r>
        <w:rPr>
          <w:w w:val="102"/>
        </w:rPr>
        <w:t>of</w:t>
      </w:r>
      <w:r>
        <w:t xml:space="preserve"> </w:t>
      </w:r>
      <w:r>
        <w:rPr>
          <w:w w:val="102"/>
        </w:rPr>
        <w:t>use of</w:t>
      </w:r>
      <w:r>
        <w:t xml:space="preserve"> </w:t>
      </w:r>
      <w:r>
        <w:rPr>
          <w:w w:val="102"/>
        </w:rPr>
        <w:t>the</w:t>
      </w:r>
      <w:r>
        <w:t xml:space="preserve"> </w:t>
      </w:r>
      <w:r>
        <w:rPr>
          <w:w w:val="102"/>
        </w:rPr>
        <w:t>Equipment</w:t>
      </w:r>
      <w:r>
        <w:t xml:space="preserve"> </w:t>
      </w:r>
      <w:r>
        <w:rPr>
          <w:w w:val="102"/>
        </w:rPr>
        <w:t>and</w:t>
      </w:r>
      <w:r>
        <w:t xml:space="preserve"> </w:t>
      </w:r>
      <w:r>
        <w:rPr>
          <w:w w:val="102"/>
        </w:rPr>
        <w:t>any</w:t>
      </w:r>
      <w:r>
        <w:t xml:space="preserve"> </w:t>
      </w:r>
      <w:r>
        <w:rPr>
          <w:w w:val="102"/>
        </w:rPr>
        <w:t>issues</w:t>
      </w:r>
      <w:r>
        <w:t xml:space="preserve"> </w:t>
      </w:r>
      <w:r>
        <w:rPr>
          <w:w w:val="102"/>
        </w:rPr>
        <w:t>regarding</w:t>
      </w:r>
      <w:r>
        <w:t xml:space="preserve"> </w:t>
      </w:r>
      <w:r>
        <w:rPr>
          <w:w w:val="102"/>
        </w:rPr>
        <w:t>operation</w:t>
      </w:r>
      <w:r>
        <w:t xml:space="preserve"> </w:t>
      </w:r>
      <w:r>
        <w:rPr>
          <w:w w:val="102"/>
        </w:rPr>
        <w:t>and</w:t>
      </w:r>
      <w:r>
        <w:t xml:space="preserve"> </w:t>
      </w:r>
      <w:r>
        <w:rPr>
          <w:w w:val="102"/>
        </w:rPr>
        <w:t>maintenance.</w:t>
      </w:r>
    </w:p>
    <w:p w14:paraId="4227BC41" w14:textId="77777777" w:rsidR="00F57535" w:rsidRDefault="00F57535" w:rsidP="00F57535">
      <w:pPr>
        <w:spacing w:after="0" w:line="240" w:lineRule="auto"/>
        <w:ind w:left="475"/>
      </w:pPr>
      <w:r>
        <w:rPr>
          <w:w w:val="102"/>
        </w:rPr>
        <w:t>4.</w:t>
      </w:r>
      <w:r>
        <w:t xml:space="preserve">    </w:t>
      </w:r>
      <w:r>
        <w:rPr>
          <w:w w:val="102"/>
        </w:rPr>
        <w:t>Provide</w:t>
      </w:r>
      <w:r>
        <w:t xml:space="preserve"> </w:t>
      </w:r>
      <w:r>
        <w:rPr>
          <w:w w:val="102"/>
        </w:rPr>
        <w:t>for</w:t>
      </w:r>
      <w:r>
        <w:t xml:space="preserve"> </w:t>
      </w:r>
      <w:r>
        <w:rPr>
          <w:w w:val="102"/>
        </w:rPr>
        <w:t>the</w:t>
      </w:r>
      <w:r>
        <w:t xml:space="preserve"> </w:t>
      </w:r>
      <w:r>
        <w:rPr>
          <w:w w:val="102"/>
        </w:rPr>
        <w:t>complete</w:t>
      </w:r>
      <w:r>
        <w:t xml:space="preserve"> </w:t>
      </w:r>
      <w:r>
        <w:rPr>
          <w:w w:val="102"/>
        </w:rPr>
        <w:t>operation,</w:t>
      </w:r>
      <w:r>
        <w:t xml:space="preserve"> </w:t>
      </w:r>
      <w:r>
        <w:rPr>
          <w:w w:val="102"/>
        </w:rPr>
        <w:t>and</w:t>
      </w:r>
      <w:r>
        <w:t xml:space="preserve"> </w:t>
      </w:r>
      <w:r>
        <w:rPr>
          <w:w w:val="102"/>
        </w:rPr>
        <w:t>maintenance</w:t>
      </w:r>
      <w:r>
        <w:t xml:space="preserve"> </w:t>
      </w:r>
      <w:r>
        <w:rPr>
          <w:w w:val="102"/>
        </w:rPr>
        <w:t>of</w:t>
      </w:r>
      <w:r>
        <w:t xml:space="preserve"> </w:t>
      </w:r>
      <w:r>
        <w:rPr>
          <w:w w:val="102"/>
        </w:rPr>
        <w:t>the</w:t>
      </w:r>
      <w:r>
        <w:t xml:space="preserve"> </w:t>
      </w:r>
      <w:r>
        <w:rPr>
          <w:w w:val="102"/>
        </w:rPr>
        <w:t>Equipment</w:t>
      </w:r>
      <w:r>
        <w:t xml:space="preserve"> </w:t>
      </w:r>
      <w:r>
        <w:rPr>
          <w:w w:val="102"/>
        </w:rPr>
        <w:t>that</w:t>
      </w:r>
      <w:r>
        <w:t xml:space="preserve"> </w:t>
      </w:r>
      <w:r>
        <w:rPr>
          <w:w w:val="102"/>
        </w:rPr>
        <w:t>may</w:t>
      </w:r>
      <w:r>
        <w:t xml:space="preserve"> </w:t>
      </w:r>
      <w:r>
        <w:rPr>
          <w:w w:val="102"/>
        </w:rPr>
        <w:t>include,</w:t>
      </w:r>
      <w:r>
        <w:t xml:space="preserve"> </w:t>
      </w:r>
      <w:r>
        <w:rPr>
          <w:w w:val="102"/>
        </w:rPr>
        <w:t>but</w:t>
      </w:r>
      <w:r>
        <w:t xml:space="preserve"> </w:t>
      </w:r>
      <w:r>
        <w:rPr>
          <w:w w:val="102"/>
        </w:rPr>
        <w:t>is</w:t>
      </w:r>
      <w:r>
        <w:t xml:space="preserve"> </w:t>
      </w:r>
      <w:r>
        <w:rPr>
          <w:w w:val="102"/>
        </w:rPr>
        <w:t>not</w:t>
      </w:r>
    </w:p>
    <w:p w14:paraId="096DEC4C" w14:textId="77777777" w:rsidR="00F57535" w:rsidRDefault="00F57535" w:rsidP="00F57535">
      <w:pPr>
        <w:spacing w:after="0" w:line="240" w:lineRule="auto"/>
        <w:ind w:left="475"/>
      </w:pPr>
      <w:r>
        <w:t xml:space="preserve">        </w:t>
      </w:r>
      <w:r>
        <w:rPr>
          <w:w w:val="102"/>
        </w:rPr>
        <w:t>limited</w:t>
      </w:r>
      <w:r>
        <w:t xml:space="preserve"> </w:t>
      </w:r>
      <w:r>
        <w:rPr>
          <w:w w:val="102"/>
        </w:rPr>
        <w:t>to</w:t>
      </w:r>
      <w:r>
        <w:t xml:space="preserve"> </w:t>
      </w:r>
      <w:r>
        <w:rPr>
          <w:w w:val="102"/>
        </w:rPr>
        <w:t>site</w:t>
      </w:r>
      <w:r>
        <w:t xml:space="preserve"> </w:t>
      </w:r>
      <w:r>
        <w:rPr>
          <w:w w:val="102"/>
        </w:rPr>
        <w:t>preparation,</w:t>
      </w:r>
      <w:r>
        <w:t xml:space="preserve"> </w:t>
      </w:r>
      <w:r>
        <w:rPr>
          <w:w w:val="102"/>
        </w:rPr>
        <w:t>electric,</w:t>
      </w:r>
      <w:r>
        <w:t xml:space="preserve"> </w:t>
      </w:r>
      <w:r>
        <w:rPr>
          <w:w w:val="102"/>
        </w:rPr>
        <w:t>water,</w:t>
      </w:r>
      <w:r>
        <w:t xml:space="preserve"> </w:t>
      </w:r>
      <w:r>
        <w:rPr>
          <w:w w:val="102"/>
        </w:rPr>
        <w:t>sewer,</w:t>
      </w:r>
      <w:r>
        <w:t xml:space="preserve"> </w:t>
      </w:r>
      <w:r>
        <w:rPr>
          <w:w w:val="102"/>
        </w:rPr>
        <w:t>and</w:t>
      </w:r>
      <w:r>
        <w:t xml:space="preserve"> </w:t>
      </w:r>
      <w:r>
        <w:rPr>
          <w:w w:val="102"/>
        </w:rPr>
        <w:t>propane.</w:t>
      </w:r>
    </w:p>
    <w:p w14:paraId="590EDB8D" w14:textId="77777777" w:rsidR="00F57535" w:rsidRDefault="00F57535" w:rsidP="00F57535">
      <w:pPr>
        <w:spacing w:after="0" w:line="240" w:lineRule="auto"/>
        <w:ind w:left="475"/>
      </w:pPr>
      <w:r>
        <w:rPr>
          <w:w w:val="102"/>
        </w:rPr>
        <w:t>5.</w:t>
      </w:r>
      <w:r>
        <w:t xml:space="preserve">    </w:t>
      </w:r>
      <w:r>
        <w:rPr>
          <w:w w:val="102"/>
        </w:rPr>
        <w:t>Train</w:t>
      </w:r>
      <w:r>
        <w:t xml:space="preserve"> </w:t>
      </w:r>
      <w:r>
        <w:rPr>
          <w:w w:val="102"/>
        </w:rPr>
        <w:t>on-site</w:t>
      </w:r>
      <w:r>
        <w:t xml:space="preserve"> </w:t>
      </w:r>
      <w:r>
        <w:rPr>
          <w:w w:val="102"/>
        </w:rPr>
        <w:t>managers</w:t>
      </w:r>
      <w:r>
        <w:t xml:space="preserve"> </w:t>
      </w:r>
      <w:r>
        <w:rPr>
          <w:w w:val="102"/>
        </w:rPr>
        <w:t>regarding</w:t>
      </w:r>
      <w:r>
        <w:t xml:space="preserve"> </w:t>
      </w:r>
      <w:r>
        <w:rPr>
          <w:w w:val="102"/>
        </w:rPr>
        <w:t>the</w:t>
      </w:r>
      <w:r>
        <w:t xml:space="preserve"> </w:t>
      </w:r>
      <w:r>
        <w:rPr>
          <w:w w:val="102"/>
        </w:rPr>
        <w:t>operation,</w:t>
      </w:r>
      <w:r>
        <w:t xml:space="preserve"> </w:t>
      </w:r>
      <w:r>
        <w:rPr>
          <w:w w:val="102"/>
        </w:rPr>
        <w:t>maintenance,</w:t>
      </w:r>
      <w:r>
        <w:t xml:space="preserve"> </w:t>
      </w:r>
      <w:r>
        <w:rPr>
          <w:w w:val="102"/>
        </w:rPr>
        <w:t>and</w:t>
      </w:r>
      <w:r>
        <w:t xml:space="preserve"> </w:t>
      </w:r>
      <w:r>
        <w:rPr>
          <w:w w:val="102"/>
        </w:rPr>
        <w:t>security</w:t>
      </w:r>
      <w:r>
        <w:t xml:space="preserve"> </w:t>
      </w:r>
      <w:r>
        <w:rPr>
          <w:w w:val="102"/>
        </w:rPr>
        <w:t>of</w:t>
      </w:r>
      <w:r>
        <w:t xml:space="preserve"> </w:t>
      </w:r>
      <w:r>
        <w:rPr>
          <w:w w:val="102"/>
        </w:rPr>
        <w:t>the</w:t>
      </w:r>
      <w:r>
        <w:t xml:space="preserve"> </w:t>
      </w:r>
      <w:r>
        <w:rPr>
          <w:w w:val="102"/>
        </w:rPr>
        <w:t>Equipment.</w:t>
      </w:r>
    </w:p>
    <w:p w14:paraId="2A09960D" w14:textId="77777777" w:rsidR="00F57535" w:rsidRDefault="00F57535" w:rsidP="00F57535">
      <w:pPr>
        <w:spacing w:after="0" w:line="240" w:lineRule="auto"/>
        <w:ind w:left="475"/>
      </w:pPr>
      <w:r>
        <w:rPr>
          <w:w w:val="102"/>
        </w:rPr>
        <w:t>6.</w:t>
      </w:r>
      <w:r>
        <w:t xml:space="preserve">    </w:t>
      </w:r>
      <w:r>
        <w:rPr>
          <w:w w:val="102"/>
        </w:rPr>
        <w:t>Provide</w:t>
      </w:r>
      <w:r>
        <w:t xml:space="preserve"> </w:t>
      </w:r>
      <w:r>
        <w:rPr>
          <w:w w:val="102"/>
        </w:rPr>
        <w:t>liability</w:t>
      </w:r>
      <w:r>
        <w:t xml:space="preserve"> </w:t>
      </w:r>
      <w:r>
        <w:rPr>
          <w:w w:val="102"/>
        </w:rPr>
        <w:t>insurance</w:t>
      </w:r>
      <w:r>
        <w:t xml:space="preserve"> </w:t>
      </w:r>
      <w:r>
        <w:rPr>
          <w:w w:val="102"/>
        </w:rPr>
        <w:t>coverage</w:t>
      </w:r>
      <w:r>
        <w:t xml:space="preserve"> </w:t>
      </w:r>
      <w:r>
        <w:rPr>
          <w:w w:val="102"/>
        </w:rPr>
        <w:t>for</w:t>
      </w:r>
      <w:r>
        <w:t xml:space="preserve"> </w:t>
      </w:r>
      <w:r>
        <w:rPr>
          <w:w w:val="102"/>
        </w:rPr>
        <w:t>operation</w:t>
      </w:r>
      <w:r>
        <w:t xml:space="preserve"> </w:t>
      </w:r>
      <w:r>
        <w:rPr>
          <w:w w:val="102"/>
        </w:rPr>
        <w:t>of</w:t>
      </w:r>
      <w:r>
        <w:t xml:space="preserve"> </w:t>
      </w:r>
      <w:r>
        <w:rPr>
          <w:w w:val="102"/>
        </w:rPr>
        <w:t>the</w:t>
      </w:r>
      <w:r>
        <w:t xml:space="preserve"> </w:t>
      </w:r>
      <w:r>
        <w:rPr>
          <w:w w:val="102"/>
        </w:rPr>
        <w:t>Equipment</w:t>
      </w:r>
      <w:r>
        <w:t xml:space="preserve"> </w:t>
      </w:r>
      <w:r>
        <w:rPr>
          <w:w w:val="102"/>
        </w:rPr>
        <w:t>while</w:t>
      </w:r>
      <w:r>
        <w:t xml:space="preserve"> </w:t>
      </w:r>
      <w:r>
        <w:rPr>
          <w:w w:val="102"/>
        </w:rPr>
        <w:t>at</w:t>
      </w:r>
      <w:r>
        <w:t xml:space="preserve"> </w:t>
      </w:r>
      <w:r>
        <w:rPr>
          <w:w w:val="102"/>
        </w:rPr>
        <w:t>the</w:t>
      </w:r>
      <w:r>
        <w:t xml:space="preserve"> </w:t>
      </w:r>
      <w:r>
        <w:rPr>
          <w:w w:val="102"/>
        </w:rPr>
        <w:t>Agency</w:t>
      </w:r>
      <w:r>
        <w:t xml:space="preserve"> </w:t>
      </w:r>
      <w:r>
        <w:rPr>
          <w:w w:val="102"/>
        </w:rPr>
        <w:t>site.</w:t>
      </w:r>
    </w:p>
    <w:p w14:paraId="4CCE44CB" w14:textId="77777777" w:rsidR="00F57535" w:rsidRDefault="00F57535" w:rsidP="00F57535">
      <w:pPr>
        <w:spacing w:after="0" w:line="240" w:lineRule="auto"/>
        <w:ind w:left="835" w:right="184" w:hanging="360"/>
      </w:pPr>
      <w:r>
        <w:rPr>
          <w:w w:val="102"/>
        </w:rPr>
        <w:t>7.</w:t>
      </w:r>
      <w:r>
        <w:t xml:space="preserve">    </w:t>
      </w:r>
      <w:r>
        <w:rPr>
          <w:w w:val="102"/>
        </w:rPr>
        <w:t>Reimburse</w:t>
      </w:r>
      <w:r>
        <w:t xml:space="preserve"> </w:t>
      </w:r>
      <w:r>
        <w:rPr>
          <w:w w:val="102"/>
        </w:rPr>
        <w:t>the</w:t>
      </w:r>
      <w:r>
        <w:t xml:space="preserve"> </w:t>
      </w:r>
      <w:r>
        <w:rPr>
          <w:w w:val="102"/>
        </w:rPr>
        <w:t>Presbytery</w:t>
      </w:r>
      <w:r>
        <w:t xml:space="preserve"> </w:t>
      </w:r>
      <w:r>
        <w:rPr>
          <w:w w:val="102"/>
        </w:rPr>
        <w:t>for</w:t>
      </w:r>
      <w:r>
        <w:t xml:space="preserve"> </w:t>
      </w:r>
      <w:r>
        <w:rPr>
          <w:w w:val="102"/>
        </w:rPr>
        <w:t>expenses</w:t>
      </w:r>
      <w:r>
        <w:t xml:space="preserve"> </w:t>
      </w:r>
      <w:r>
        <w:rPr>
          <w:w w:val="102"/>
        </w:rPr>
        <w:t>incurred</w:t>
      </w:r>
      <w:r>
        <w:t xml:space="preserve"> </w:t>
      </w:r>
      <w:r>
        <w:rPr>
          <w:w w:val="102"/>
        </w:rPr>
        <w:t>in</w:t>
      </w:r>
      <w:r>
        <w:t xml:space="preserve"> </w:t>
      </w:r>
      <w:r>
        <w:rPr>
          <w:w w:val="102"/>
        </w:rPr>
        <w:t>the</w:t>
      </w:r>
      <w:r>
        <w:t xml:space="preserve"> </w:t>
      </w:r>
      <w:r>
        <w:rPr>
          <w:w w:val="102"/>
        </w:rPr>
        <w:t>use</w:t>
      </w:r>
      <w:r>
        <w:t xml:space="preserve"> </w:t>
      </w:r>
      <w:r>
        <w:rPr>
          <w:w w:val="102"/>
        </w:rPr>
        <w:t>of</w:t>
      </w:r>
      <w:r>
        <w:t xml:space="preserve"> </w:t>
      </w:r>
      <w:r>
        <w:rPr>
          <w:w w:val="102"/>
        </w:rPr>
        <w:t>the</w:t>
      </w:r>
      <w:r>
        <w:t xml:space="preserve"> </w:t>
      </w:r>
      <w:r>
        <w:rPr>
          <w:w w:val="102"/>
        </w:rPr>
        <w:t>Equipment</w:t>
      </w:r>
      <w:r>
        <w:t xml:space="preserve"> </w:t>
      </w:r>
      <w:r>
        <w:rPr>
          <w:w w:val="102"/>
        </w:rPr>
        <w:t>while</w:t>
      </w:r>
      <w:r>
        <w:t xml:space="preserve"> </w:t>
      </w:r>
      <w:r>
        <w:rPr>
          <w:w w:val="102"/>
        </w:rPr>
        <w:t>deployed</w:t>
      </w:r>
      <w:r>
        <w:t xml:space="preserve"> </w:t>
      </w:r>
      <w:r>
        <w:rPr>
          <w:w w:val="102"/>
        </w:rPr>
        <w:t>(including while</w:t>
      </w:r>
      <w:r>
        <w:t xml:space="preserve"> </w:t>
      </w:r>
      <w:r>
        <w:rPr>
          <w:w w:val="102"/>
        </w:rPr>
        <w:t>in</w:t>
      </w:r>
      <w:r>
        <w:t xml:space="preserve"> </w:t>
      </w:r>
      <w:r>
        <w:rPr>
          <w:w w:val="102"/>
        </w:rPr>
        <w:t>transport</w:t>
      </w:r>
      <w:r>
        <w:t xml:space="preserve"> </w:t>
      </w:r>
      <w:r>
        <w:rPr>
          <w:w w:val="102"/>
        </w:rPr>
        <w:t>to</w:t>
      </w:r>
      <w:r>
        <w:t xml:space="preserve"> </w:t>
      </w:r>
      <w:r>
        <w:rPr>
          <w:w w:val="102"/>
        </w:rPr>
        <w:t>and</w:t>
      </w:r>
      <w:r>
        <w:t xml:space="preserve"> </w:t>
      </w:r>
      <w:r>
        <w:rPr>
          <w:w w:val="102"/>
        </w:rPr>
        <w:t>from)</w:t>
      </w:r>
      <w:r>
        <w:t xml:space="preserve"> </w:t>
      </w:r>
      <w:r>
        <w:rPr>
          <w:w w:val="102"/>
        </w:rPr>
        <w:t>in</w:t>
      </w:r>
      <w:r>
        <w:t xml:space="preserve"> </w:t>
      </w:r>
      <w:r>
        <w:rPr>
          <w:w w:val="102"/>
        </w:rPr>
        <w:t>response</w:t>
      </w:r>
      <w:r>
        <w:t xml:space="preserve"> </w:t>
      </w:r>
      <w:r>
        <w:rPr>
          <w:w w:val="102"/>
        </w:rPr>
        <w:t>to</w:t>
      </w:r>
      <w:r>
        <w:t xml:space="preserve"> </w:t>
      </w:r>
      <w:r>
        <w:rPr>
          <w:w w:val="102"/>
        </w:rPr>
        <w:t>Agency</w:t>
      </w:r>
      <w:r>
        <w:t xml:space="preserve"> </w:t>
      </w:r>
      <w:r>
        <w:rPr>
          <w:w w:val="102"/>
        </w:rPr>
        <w:t>assignment,</w:t>
      </w:r>
      <w:r>
        <w:t xml:space="preserve"> </w:t>
      </w:r>
      <w:r>
        <w:rPr>
          <w:w w:val="102"/>
        </w:rPr>
        <w:t>including</w:t>
      </w:r>
      <w:r>
        <w:t xml:space="preserve"> </w:t>
      </w:r>
      <w:r>
        <w:rPr>
          <w:w w:val="102"/>
        </w:rPr>
        <w:t>all</w:t>
      </w:r>
      <w:r>
        <w:t xml:space="preserve"> </w:t>
      </w:r>
      <w:r>
        <w:rPr>
          <w:w w:val="102"/>
        </w:rPr>
        <w:t>insurance</w:t>
      </w:r>
      <w:r>
        <w:t xml:space="preserve"> </w:t>
      </w:r>
      <w:r>
        <w:rPr>
          <w:w w:val="102"/>
        </w:rPr>
        <w:t>costs</w:t>
      </w:r>
      <w:r>
        <w:t xml:space="preserve"> </w:t>
      </w:r>
      <w:r>
        <w:rPr>
          <w:w w:val="102"/>
        </w:rPr>
        <w:t>within the</w:t>
      </w:r>
      <w:r>
        <w:t xml:space="preserve"> </w:t>
      </w:r>
      <w:r>
        <w:rPr>
          <w:w w:val="102"/>
        </w:rPr>
        <w:t>financial</w:t>
      </w:r>
      <w:r>
        <w:t xml:space="preserve"> </w:t>
      </w:r>
      <w:r>
        <w:rPr>
          <w:w w:val="102"/>
        </w:rPr>
        <w:t>limits</w:t>
      </w:r>
      <w:r>
        <w:t xml:space="preserve"> </w:t>
      </w:r>
      <w:r>
        <w:rPr>
          <w:w w:val="102"/>
        </w:rPr>
        <w:t>agreed</w:t>
      </w:r>
      <w:r>
        <w:t xml:space="preserve"> </w:t>
      </w:r>
      <w:r>
        <w:rPr>
          <w:w w:val="102"/>
        </w:rPr>
        <w:t>to</w:t>
      </w:r>
      <w:r>
        <w:t xml:space="preserve"> </w:t>
      </w:r>
      <w:r>
        <w:rPr>
          <w:w w:val="102"/>
        </w:rPr>
        <w:t>in</w:t>
      </w:r>
      <w:r>
        <w:t xml:space="preserve"> </w:t>
      </w:r>
      <w:r>
        <w:rPr>
          <w:w w:val="102"/>
        </w:rPr>
        <w:t>writing</w:t>
      </w:r>
      <w:r>
        <w:t xml:space="preserve"> </w:t>
      </w:r>
      <w:r>
        <w:rPr>
          <w:w w:val="102"/>
        </w:rPr>
        <w:t>between</w:t>
      </w:r>
      <w:r>
        <w:t xml:space="preserve"> </w:t>
      </w:r>
      <w:r>
        <w:rPr>
          <w:w w:val="102"/>
        </w:rPr>
        <w:t>the</w:t>
      </w:r>
      <w:r>
        <w:t xml:space="preserve"> </w:t>
      </w:r>
      <w:r>
        <w:rPr>
          <w:w w:val="102"/>
        </w:rPr>
        <w:t>parties</w:t>
      </w:r>
      <w:r>
        <w:t xml:space="preserve"> </w:t>
      </w:r>
      <w:r>
        <w:rPr>
          <w:w w:val="102"/>
        </w:rPr>
        <w:t>when</w:t>
      </w:r>
      <w:r>
        <w:t xml:space="preserve"> </w:t>
      </w:r>
      <w:r>
        <w:rPr>
          <w:w w:val="102"/>
        </w:rPr>
        <w:t>the</w:t>
      </w:r>
      <w:r>
        <w:t xml:space="preserve"> </w:t>
      </w:r>
      <w:r>
        <w:rPr>
          <w:w w:val="102"/>
        </w:rPr>
        <w:t>vehicles</w:t>
      </w:r>
      <w:r>
        <w:t xml:space="preserve"> </w:t>
      </w:r>
      <w:r>
        <w:rPr>
          <w:w w:val="102"/>
        </w:rPr>
        <w:t>are</w:t>
      </w:r>
      <w:r>
        <w:t xml:space="preserve"> </w:t>
      </w:r>
      <w:r>
        <w:rPr>
          <w:w w:val="102"/>
        </w:rPr>
        <w:t>deployed.</w:t>
      </w:r>
    </w:p>
    <w:p w14:paraId="2031F1F2" w14:textId="77777777" w:rsidR="00F57535" w:rsidRDefault="00F57535" w:rsidP="00F57535">
      <w:pPr>
        <w:spacing w:after="0" w:line="240" w:lineRule="auto"/>
        <w:ind w:left="475"/>
      </w:pPr>
      <w:r>
        <w:rPr>
          <w:w w:val="102"/>
        </w:rPr>
        <w:t>8.</w:t>
      </w:r>
      <w:r>
        <w:t xml:space="preserve">    </w:t>
      </w:r>
      <w:r>
        <w:rPr>
          <w:w w:val="102"/>
        </w:rPr>
        <w:t>Reimburse</w:t>
      </w:r>
      <w:r>
        <w:t xml:space="preserve"> </w:t>
      </w:r>
      <w:r>
        <w:rPr>
          <w:w w:val="102"/>
        </w:rPr>
        <w:t>the</w:t>
      </w:r>
      <w:r>
        <w:t xml:space="preserve"> </w:t>
      </w:r>
      <w:r>
        <w:rPr>
          <w:w w:val="102"/>
        </w:rPr>
        <w:t>Presbytery</w:t>
      </w:r>
      <w:r>
        <w:t xml:space="preserve"> </w:t>
      </w:r>
      <w:r>
        <w:rPr>
          <w:w w:val="102"/>
        </w:rPr>
        <w:t>for</w:t>
      </w:r>
      <w:r>
        <w:t xml:space="preserve"> </w:t>
      </w:r>
      <w:r>
        <w:rPr>
          <w:w w:val="102"/>
        </w:rPr>
        <w:t>expenses</w:t>
      </w:r>
      <w:r>
        <w:t xml:space="preserve"> </w:t>
      </w:r>
      <w:r>
        <w:rPr>
          <w:w w:val="102"/>
        </w:rPr>
        <w:t>incurred</w:t>
      </w:r>
      <w:r>
        <w:t xml:space="preserve"> </w:t>
      </w:r>
      <w:r>
        <w:rPr>
          <w:w w:val="102"/>
        </w:rPr>
        <w:t>to</w:t>
      </w:r>
      <w:r>
        <w:t xml:space="preserve"> </w:t>
      </w:r>
      <w:r>
        <w:rPr>
          <w:w w:val="102"/>
        </w:rPr>
        <w:t>maintain</w:t>
      </w:r>
      <w:r>
        <w:t xml:space="preserve"> </w:t>
      </w:r>
      <w:r>
        <w:rPr>
          <w:w w:val="102"/>
        </w:rPr>
        <w:t>the</w:t>
      </w:r>
      <w:r>
        <w:t xml:space="preserve"> </w:t>
      </w:r>
      <w:r>
        <w:rPr>
          <w:w w:val="102"/>
        </w:rPr>
        <w:t>Equipment</w:t>
      </w:r>
      <w:r>
        <w:t xml:space="preserve"> </w:t>
      </w:r>
      <w:r>
        <w:rPr>
          <w:w w:val="102"/>
        </w:rPr>
        <w:t>while</w:t>
      </w:r>
      <w:r>
        <w:t xml:space="preserve"> </w:t>
      </w:r>
      <w:r>
        <w:rPr>
          <w:w w:val="102"/>
        </w:rPr>
        <w:t>it</w:t>
      </w:r>
      <w:r>
        <w:t xml:space="preserve"> </w:t>
      </w:r>
      <w:r>
        <w:rPr>
          <w:w w:val="102"/>
        </w:rPr>
        <w:t>is</w:t>
      </w:r>
      <w:r>
        <w:t xml:space="preserve"> </w:t>
      </w:r>
      <w:r>
        <w:rPr>
          <w:w w:val="102"/>
        </w:rPr>
        <w:t>deployed.</w:t>
      </w:r>
    </w:p>
    <w:p w14:paraId="371B8E5B" w14:textId="77777777" w:rsidR="00F57535" w:rsidRDefault="00F57535" w:rsidP="00F57535">
      <w:pPr>
        <w:spacing w:after="0" w:line="240" w:lineRule="auto"/>
        <w:ind w:left="835" w:right="419" w:hanging="360"/>
      </w:pPr>
      <w:r>
        <w:rPr>
          <w:w w:val="102"/>
        </w:rPr>
        <w:t>9.</w:t>
      </w:r>
      <w:r>
        <w:t xml:space="preserve">    </w:t>
      </w:r>
      <w:r>
        <w:rPr>
          <w:w w:val="102"/>
        </w:rPr>
        <w:t>Bear</w:t>
      </w:r>
      <w:r>
        <w:t xml:space="preserve"> </w:t>
      </w:r>
      <w:r>
        <w:rPr>
          <w:w w:val="102"/>
        </w:rPr>
        <w:t>the</w:t>
      </w:r>
      <w:r>
        <w:t xml:space="preserve"> </w:t>
      </w:r>
      <w:r>
        <w:rPr>
          <w:w w:val="102"/>
        </w:rPr>
        <w:t>cost</w:t>
      </w:r>
      <w:r>
        <w:t xml:space="preserve"> </w:t>
      </w:r>
      <w:r>
        <w:rPr>
          <w:w w:val="102"/>
        </w:rPr>
        <w:t>of</w:t>
      </w:r>
      <w:r>
        <w:t xml:space="preserve"> </w:t>
      </w:r>
      <w:r>
        <w:rPr>
          <w:w w:val="102"/>
        </w:rPr>
        <w:t>pre-approved</w:t>
      </w:r>
      <w:r>
        <w:t xml:space="preserve"> </w:t>
      </w:r>
      <w:r>
        <w:rPr>
          <w:w w:val="102"/>
        </w:rPr>
        <w:t>maintenance</w:t>
      </w:r>
      <w:r>
        <w:t xml:space="preserve"> </w:t>
      </w:r>
      <w:r>
        <w:rPr>
          <w:w w:val="102"/>
        </w:rPr>
        <w:t>or</w:t>
      </w:r>
      <w:r>
        <w:t xml:space="preserve"> </w:t>
      </w:r>
      <w:r>
        <w:rPr>
          <w:w w:val="102"/>
        </w:rPr>
        <w:t>stocking</w:t>
      </w:r>
      <w:r>
        <w:t xml:space="preserve"> </w:t>
      </w:r>
      <w:r>
        <w:rPr>
          <w:w w:val="102"/>
        </w:rPr>
        <w:t>needs</w:t>
      </w:r>
      <w:r>
        <w:t xml:space="preserve"> </w:t>
      </w:r>
      <w:r>
        <w:rPr>
          <w:w w:val="102"/>
        </w:rPr>
        <w:t>related</w:t>
      </w:r>
      <w:r>
        <w:t xml:space="preserve"> </w:t>
      </w:r>
      <w:r>
        <w:rPr>
          <w:w w:val="102"/>
        </w:rPr>
        <w:t>to</w:t>
      </w:r>
      <w:r>
        <w:t xml:space="preserve"> </w:t>
      </w:r>
      <w:r>
        <w:rPr>
          <w:w w:val="102"/>
        </w:rPr>
        <w:t>the</w:t>
      </w:r>
      <w:r>
        <w:t xml:space="preserve"> </w:t>
      </w:r>
      <w:r>
        <w:rPr>
          <w:w w:val="102"/>
        </w:rPr>
        <w:t>Equipment</w:t>
      </w:r>
      <w:r>
        <w:t xml:space="preserve"> </w:t>
      </w:r>
      <w:r>
        <w:rPr>
          <w:w w:val="102"/>
        </w:rPr>
        <w:t>to</w:t>
      </w:r>
      <w:r>
        <w:t xml:space="preserve"> </w:t>
      </w:r>
      <w:r>
        <w:rPr>
          <w:w w:val="102"/>
        </w:rPr>
        <w:t>ensure</w:t>
      </w:r>
      <w:r>
        <w:t xml:space="preserve"> </w:t>
      </w:r>
      <w:r>
        <w:rPr>
          <w:w w:val="102"/>
        </w:rPr>
        <w:t>it</w:t>
      </w:r>
      <w:r>
        <w:t xml:space="preserve"> </w:t>
      </w:r>
      <w:r>
        <w:rPr>
          <w:w w:val="102"/>
        </w:rPr>
        <w:t>is returned</w:t>
      </w:r>
      <w:r>
        <w:t xml:space="preserve"> </w:t>
      </w:r>
      <w:r>
        <w:rPr>
          <w:w w:val="102"/>
        </w:rPr>
        <w:t>to</w:t>
      </w:r>
      <w:r>
        <w:t xml:space="preserve"> </w:t>
      </w:r>
      <w:r>
        <w:rPr>
          <w:w w:val="102"/>
        </w:rPr>
        <w:t>the</w:t>
      </w:r>
      <w:r>
        <w:t xml:space="preserve"> </w:t>
      </w:r>
      <w:r>
        <w:rPr>
          <w:w w:val="102"/>
        </w:rPr>
        <w:t>Presbytery</w:t>
      </w:r>
      <w:r>
        <w:t xml:space="preserve"> </w:t>
      </w:r>
      <w:r>
        <w:rPr>
          <w:w w:val="102"/>
        </w:rPr>
        <w:t>in</w:t>
      </w:r>
      <w:r>
        <w:t xml:space="preserve"> </w:t>
      </w:r>
      <w:r>
        <w:rPr>
          <w:w w:val="102"/>
        </w:rPr>
        <w:t>the</w:t>
      </w:r>
      <w:r>
        <w:t xml:space="preserve"> </w:t>
      </w:r>
      <w:r>
        <w:rPr>
          <w:w w:val="102"/>
        </w:rPr>
        <w:t>same</w:t>
      </w:r>
      <w:r>
        <w:t xml:space="preserve"> </w:t>
      </w:r>
      <w:r>
        <w:rPr>
          <w:w w:val="102"/>
        </w:rPr>
        <w:t>condition</w:t>
      </w:r>
      <w:r>
        <w:t xml:space="preserve"> </w:t>
      </w:r>
      <w:r>
        <w:rPr>
          <w:w w:val="102"/>
        </w:rPr>
        <w:t>as</w:t>
      </w:r>
      <w:r>
        <w:t xml:space="preserve"> </w:t>
      </w:r>
      <w:r>
        <w:rPr>
          <w:w w:val="102"/>
        </w:rPr>
        <w:t>it</w:t>
      </w:r>
      <w:r>
        <w:t xml:space="preserve"> </w:t>
      </w:r>
      <w:r>
        <w:rPr>
          <w:w w:val="102"/>
        </w:rPr>
        <w:t>was</w:t>
      </w:r>
      <w:r>
        <w:t xml:space="preserve"> </w:t>
      </w:r>
      <w:r>
        <w:rPr>
          <w:w w:val="102"/>
        </w:rPr>
        <w:t>upon</w:t>
      </w:r>
      <w:r>
        <w:t xml:space="preserve"> </w:t>
      </w:r>
      <w:r>
        <w:rPr>
          <w:w w:val="102"/>
        </w:rPr>
        <w:t>delivery</w:t>
      </w:r>
      <w:r>
        <w:t xml:space="preserve"> </w:t>
      </w:r>
      <w:r>
        <w:rPr>
          <w:w w:val="102"/>
        </w:rPr>
        <w:t>to</w:t>
      </w:r>
      <w:r>
        <w:t xml:space="preserve"> </w:t>
      </w:r>
      <w:r>
        <w:rPr>
          <w:w w:val="102"/>
        </w:rPr>
        <w:t>disaster</w:t>
      </w:r>
      <w:r>
        <w:t xml:space="preserve"> </w:t>
      </w:r>
      <w:r>
        <w:rPr>
          <w:w w:val="102"/>
        </w:rPr>
        <w:t>site,</w:t>
      </w:r>
      <w:r>
        <w:t xml:space="preserve"> </w:t>
      </w:r>
      <w:r>
        <w:rPr>
          <w:w w:val="102"/>
        </w:rPr>
        <w:t>excluding normal</w:t>
      </w:r>
      <w:r>
        <w:t xml:space="preserve"> </w:t>
      </w:r>
      <w:r>
        <w:rPr>
          <w:w w:val="102"/>
        </w:rPr>
        <w:t>wear</w:t>
      </w:r>
      <w:r>
        <w:t xml:space="preserve"> </w:t>
      </w:r>
      <w:r>
        <w:rPr>
          <w:w w:val="102"/>
        </w:rPr>
        <w:t>and</w:t>
      </w:r>
      <w:r>
        <w:t xml:space="preserve"> </w:t>
      </w:r>
      <w:r>
        <w:rPr>
          <w:w w:val="102"/>
        </w:rPr>
        <w:t>tear.</w:t>
      </w:r>
    </w:p>
    <w:p w14:paraId="373110CD" w14:textId="77777777" w:rsidR="00F57535" w:rsidRDefault="00F57535" w:rsidP="00F57535">
      <w:pPr>
        <w:spacing w:after="0" w:line="240" w:lineRule="auto"/>
        <w:ind w:left="475"/>
      </w:pPr>
      <w:r>
        <w:rPr>
          <w:w w:val="102"/>
        </w:rPr>
        <w:t>10.</w:t>
      </w:r>
      <w:r>
        <w:t xml:space="preserve">  </w:t>
      </w:r>
      <w:r>
        <w:rPr>
          <w:w w:val="102"/>
        </w:rPr>
        <w:t>Be</w:t>
      </w:r>
      <w:r>
        <w:t xml:space="preserve"> </w:t>
      </w:r>
      <w:r>
        <w:rPr>
          <w:w w:val="102"/>
        </w:rPr>
        <w:t>ultimately</w:t>
      </w:r>
      <w:r>
        <w:t xml:space="preserve"> </w:t>
      </w:r>
      <w:r>
        <w:rPr>
          <w:w w:val="102"/>
        </w:rPr>
        <w:t>responsible</w:t>
      </w:r>
      <w:r>
        <w:t xml:space="preserve"> </w:t>
      </w:r>
      <w:r>
        <w:rPr>
          <w:w w:val="102"/>
        </w:rPr>
        <w:t>to</w:t>
      </w:r>
      <w:r>
        <w:t xml:space="preserve"> </w:t>
      </w:r>
      <w:r>
        <w:rPr>
          <w:w w:val="102"/>
        </w:rPr>
        <w:t>reimburse</w:t>
      </w:r>
      <w:r>
        <w:t xml:space="preserve"> </w:t>
      </w:r>
      <w:r>
        <w:rPr>
          <w:w w:val="102"/>
        </w:rPr>
        <w:t>the</w:t>
      </w:r>
      <w:r>
        <w:t xml:space="preserve"> </w:t>
      </w:r>
      <w:r>
        <w:rPr>
          <w:w w:val="102"/>
        </w:rPr>
        <w:t>Presbytery</w:t>
      </w:r>
      <w:r>
        <w:t xml:space="preserve"> </w:t>
      </w:r>
      <w:r>
        <w:rPr>
          <w:w w:val="102"/>
        </w:rPr>
        <w:t>for</w:t>
      </w:r>
      <w:r>
        <w:t xml:space="preserve"> </w:t>
      </w:r>
      <w:r>
        <w:rPr>
          <w:w w:val="102"/>
        </w:rPr>
        <w:t>any</w:t>
      </w:r>
      <w:r>
        <w:t xml:space="preserve"> </w:t>
      </w:r>
      <w:r>
        <w:rPr>
          <w:w w:val="102"/>
        </w:rPr>
        <w:t>costs</w:t>
      </w:r>
      <w:r>
        <w:t xml:space="preserve"> </w:t>
      </w:r>
      <w:r>
        <w:rPr>
          <w:w w:val="102"/>
        </w:rPr>
        <w:t>resulting</w:t>
      </w:r>
      <w:r>
        <w:t xml:space="preserve"> </w:t>
      </w:r>
      <w:r>
        <w:rPr>
          <w:w w:val="102"/>
        </w:rPr>
        <w:t>from</w:t>
      </w:r>
      <w:r>
        <w:t xml:space="preserve"> </w:t>
      </w:r>
      <w:r>
        <w:rPr>
          <w:w w:val="102"/>
        </w:rPr>
        <w:t>loss,</w:t>
      </w:r>
      <w:r>
        <w:t xml:space="preserve"> </w:t>
      </w:r>
      <w:r>
        <w:rPr>
          <w:w w:val="102"/>
        </w:rPr>
        <w:t>theft,</w:t>
      </w:r>
      <w:r>
        <w:t xml:space="preserve"> </w:t>
      </w:r>
      <w:r>
        <w:rPr>
          <w:w w:val="102"/>
        </w:rPr>
        <w:t>or</w:t>
      </w:r>
      <w:r>
        <w:t xml:space="preserve">  </w:t>
      </w:r>
    </w:p>
    <w:p w14:paraId="705E56D8" w14:textId="77777777" w:rsidR="00F57535" w:rsidRDefault="00F57535" w:rsidP="00F57535">
      <w:pPr>
        <w:spacing w:after="0" w:line="240" w:lineRule="auto"/>
        <w:ind w:left="475"/>
      </w:pPr>
      <w:r>
        <w:t xml:space="preserve">       </w:t>
      </w:r>
      <w:r>
        <w:rPr>
          <w:w w:val="102"/>
        </w:rPr>
        <w:t>Damage resulting</w:t>
      </w:r>
      <w:r>
        <w:t xml:space="preserve"> </w:t>
      </w:r>
      <w:r>
        <w:rPr>
          <w:w w:val="102"/>
        </w:rPr>
        <w:t>from</w:t>
      </w:r>
      <w:r>
        <w:t xml:space="preserve"> </w:t>
      </w:r>
      <w:r>
        <w:rPr>
          <w:w w:val="102"/>
        </w:rPr>
        <w:t>misuse,</w:t>
      </w:r>
      <w:r>
        <w:t xml:space="preserve"> </w:t>
      </w:r>
      <w:r>
        <w:rPr>
          <w:w w:val="102"/>
        </w:rPr>
        <w:t>abuse,</w:t>
      </w:r>
      <w:r>
        <w:t xml:space="preserve"> </w:t>
      </w:r>
      <w:r>
        <w:rPr>
          <w:w w:val="102"/>
        </w:rPr>
        <w:t>neglect</w:t>
      </w:r>
      <w:r>
        <w:t xml:space="preserve"> </w:t>
      </w:r>
      <w:r>
        <w:rPr>
          <w:w w:val="102"/>
        </w:rPr>
        <w:t>or</w:t>
      </w:r>
      <w:r>
        <w:t xml:space="preserve"> </w:t>
      </w:r>
      <w:r>
        <w:rPr>
          <w:w w:val="102"/>
        </w:rPr>
        <w:t>inadequate</w:t>
      </w:r>
      <w:r>
        <w:t xml:space="preserve"> </w:t>
      </w:r>
      <w:r>
        <w:rPr>
          <w:w w:val="102"/>
        </w:rPr>
        <w:t>maintenance,</w:t>
      </w:r>
      <w:r>
        <w:t xml:space="preserve"> </w:t>
      </w:r>
      <w:r>
        <w:rPr>
          <w:w w:val="102"/>
        </w:rPr>
        <w:t>including</w:t>
      </w:r>
      <w:r>
        <w:t xml:space="preserve"> </w:t>
      </w:r>
      <w:r>
        <w:rPr>
          <w:w w:val="102"/>
        </w:rPr>
        <w:t>those</w:t>
      </w:r>
      <w:r>
        <w:t xml:space="preserve"> </w:t>
      </w:r>
      <w:r>
        <w:rPr>
          <w:w w:val="102"/>
        </w:rPr>
        <w:t>that</w:t>
      </w:r>
      <w:r>
        <w:t xml:space="preserve"> </w:t>
      </w:r>
      <w:r>
        <w:rPr>
          <w:w w:val="102"/>
        </w:rPr>
        <w:t>might</w:t>
      </w:r>
      <w:r>
        <w:t xml:space="preserve"> </w:t>
      </w:r>
    </w:p>
    <w:p w14:paraId="6E369C85" w14:textId="77777777" w:rsidR="00F57535" w:rsidRDefault="00F57535" w:rsidP="00F57535">
      <w:pPr>
        <w:spacing w:after="0" w:line="240" w:lineRule="auto"/>
        <w:ind w:left="475"/>
      </w:pPr>
      <w:r>
        <w:t xml:space="preserve">       </w:t>
      </w:r>
      <w:r>
        <w:rPr>
          <w:w w:val="102"/>
        </w:rPr>
        <w:t>not</w:t>
      </w:r>
      <w:r>
        <w:t xml:space="preserve"> </w:t>
      </w:r>
      <w:r>
        <w:rPr>
          <w:w w:val="102"/>
        </w:rPr>
        <w:t>be covered</w:t>
      </w:r>
      <w:r>
        <w:t xml:space="preserve"> </w:t>
      </w:r>
      <w:r>
        <w:rPr>
          <w:w w:val="102"/>
        </w:rPr>
        <w:t>by</w:t>
      </w:r>
      <w:r>
        <w:t xml:space="preserve"> </w:t>
      </w:r>
      <w:r>
        <w:rPr>
          <w:w w:val="102"/>
        </w:rPr>
        <w:t>insurance.</w:t>
      </w:r>
      <w:r>
        <w:t xml:space="preserve">  </w:t>
      </w:r>
      <w:r>
        <w:rPr>
          <w:w w:val="102"/>
        </w:rPr>
        <w:t>The</w:t>
      </w:r>
      <w:r>
        <w:t xml:space="preserve"> </w:t>
      </w:r>
      <w:r>
        <w:rPr>
          <w:w w:val="102"/>
        </w:rPr>
        <w:t>Presbytery</w:t>
      </w:r>
      <w:r>
        <w:t xml:space="preserve"> </w:t>
      </w:r>
      <w:r>
        <w:rPr>
          <w:w w:val="102"/>
        </w:rPr>
        <w:t>will</w:t>
      </w:r>
      <w:r>
        <w:t xml:space="preserve"> </w:t>
      </w:r>
      <w:r>
        <w:rPr>
          <w:w w:val="102"/>
        </w:rPr>
        <w:t>be</w:t>
      </w:r>
      <w:r>
        <w:t xml:space="preserve"> </w:t>
      </w:r>
      <w:r>
        <w:rPr>
          <w:w w:val="102"/>
        </w:rPr>
        <w:t>the</w:t>
      </w:r>
      <w:r>
        <w:t xml:space="preserve"> </w:t>
      </w:r>
      <w:r>
        <w:rPr>
          <w:w w:val="102"/>
        </w:rPr>
        <w:t>ultimate</w:t>
      </w:r>
      <w:r>
        <w:t xml:space="preserve"> </w:t>
      </w:r>
      <w:r>
        <w:rPr>
          <w:w w:val="102"/>
        </w:rPr>
        <w:t>arbiter</w:t>
      </w:r>
      <w:r>
        <w:t xml:space="preserve"> </w:t>
      </w:r>
      <w:r>
        <w:rPr>
          <w:w w:val="102"/>
        </w:rPr>
        <w:t>of</w:t>
      </w:r>
      <w:r>
        <w:t xml:space="preserve"> </w:t>
      </w:r>
      <w:r>
        <w:rPr>
          <w:w w:val="102"/>
        </w:rPr>
        <w:t>these</w:t>
      </w:r>
      <w:r>
        <w:t xml:space="preserve"> </w:t>
      </w:r>
      <w:r>
        <w:rPr>
          <w:w w:val="102"/>
        </w:rPr>
        <w:t>costs.</w:t>
      </w:r>
    </w:p>
    <w:p w14:paraId="401F847D" w14:textId="77777777" w:rsidR="00F57535" w:rsidRDefault="00F57535" w:rsidP="00F57535">
      <w:pPr>
        <w:spacing w:after="0" w:line="240" w:lineRule="auto"/>
        <w:ind w:left="835" w:right="470" w:hanging="360"/>
      </w:pPr>
      <w:r>
        <w:rPr>
          <w:w w:val="102"/>
        </w:rPr>
        <w:t>11.</w:t>
      </w:r>
      <w:r>
        <w:t xml:space="preserve">  </w:t>
      </w:r>
      <w:r>
        <w:rPr>
          <w:w w:val="102"/>
        </w:rPr>
        <w:t>Receive</w:t>
      </w:r>
      <w:r>
        <w:t xml:space="preserve"> </w:t>
      </w:r>
      <w:r>
        <w:rPr>
          <w:w w:val="102"/>
        </w:rPr>
        <w:t>written</w:t>
      </w:r>
      <w:r>
        <w:t xml:space="preserve"> </w:t>
      </w:r>
      <w:r>
        <w:rPr>
          <w:w w:val="102"/>
        </w:rPr>
        <w:t>approval</w:t>
      </w:r>
      <w:r>
        <w:t xml:space="preserve"> </w:t>
      </w:r>
      <w:r>
        <w:rPr>
          <w:w w:val="102"/>
        </w:rPr>
        <w:t>from</w:t>
      </w:r>
      <w:r>
        <w:t xml:space="preserve"> </w:t>
      </w:r>
      <w:r>
        <w:rPr>
          <w:w w:val="102"/>
        </w:rPr>
        <w:t>Presbytery</w:t>
      </w:r>
      <w:r>
        <w:t xml:space="preserve"> </w:t>
      </w:r>
      <w:r>
        <w:rPr>
          <w:w w:val="102"/>
        </w:rPr>
        <w:t>to</w:t>
      </w:r>
      <w:r>
        <w:t xml:space="preserve"> </w:t>
      </w:r>
      <w:r>
        <w:rPr>
          <w:w w:val="102"/>
        </w:rPr>
        <w:t>move</w:t>
      </w:r>
      <w:r>
        <w:t xml:space="preserve"> </w:t>
      </w:r>
      <w:r>
        <w:rPr>
          <w:w w:val="102"/>
        </w:rPr>
        <w:t>Equipment</w:t>
      </w:r>
      <w:r>
        <w:t xml:space="preserve"> </w:t>
      </w:r>
      <w:r>
        <w:rPr>
          <w:w w:val="102"/>
        </w:rPr>
        <w:t>to</w:t>
      </w:r>
      <w:r>
        <w:t xml:space="preserve"> </w:t>
      </w:r>
      <w:r>
        <w:rPr>
          <w:w w:val="102"/>
        </w:rPr>
        <w:t>a</w:t>
      </w:r>
      <w:r>
        <w:t xml:space="preserve"> </w:t>
      </w:r>
      <w:r>
        <w:rPr>
          <w:w w:val="102"/>
        </w:rPr>
        <w:t>different</w:t>
      </w:r>
      <w:r>
        <w:t xml:space="preserve"> </w:t>
      </w:r>
      <w:r>
        <w:rPr>
          <w:w w:val="102"/>
        </w:rPr>
        <w:t>site</w:t>
      </w:r>
      <w:r>
        <w:t xml:space="preserve"> </w:t>
      </w:r>
      <w:r>
        <w:rPr>
          <w:w w:val="102"/>
        </w:rPr>
        <w:t>than</w:t>
      </w:r>
      <w:r>
        <w:t xml:space="preserve"> </w:t>
      </w:r>
      <w:r>
        <w:rPr>
          <w:w w:val="102"/>
        </w:rPr>
        <w:t>specified</w:t>
      </w:r>
      <w:r>
        <w:t xml:space="preserve"> </w:t>
      </w:r>
      <w:r>
        <w:rPr>
          <w:w w:val="102"/>
        </w:rPr>
        <w:t>for</w:t>
      </w:r>
      <w:r>
        <w:t xml:space="preserve"> </w:t>
      </w:r>
      <w:r>
        <w:rPr>
          <w:w w:val="102"/>
        </w:rPr>
        <w:t>a current</w:t>
      </w:r>
      <w:r>
        <w:t xml:space="preserve"> </w:t>
      </w:r>
      <w:r>
        <w:rPr>
          <w:w w:val="102"/>
        </w:rPr>
        <w:t>deployment.</w:t>
      </w:r>
    </w:p>
    <w:p w14:paraId="142A9817" w14:textId="77777777" w:rsidR="00F57535" w:rsidRDefault="00F57535" w:rsidP="00F57535">
      <w:pPr>
        <w:spacing w:after="0" w:line="240" w:lineRule="auto"/>
        <w:rPr>
          <w:sz w:val="28"/>
          <w:szCs w:val="28"/>
        </w:rPr>
      </w:pPr>
    </w:p>
    <w:p w14:paraId="41195451" w14:textId="77777777" w:rsidR="00F57535" w:rsidRDefault="00F57535" w:rsidP="00F57535">
      <w:pPr>
        <w:spacing w:after="0" w:line="240" w:lineRule="auto"/>
        <w:ind w:left="115" w:right="331"/>
      </w:pPr>
      <w:r>
        <w:rPr>
          <w:w w:val="102"/>
        </w:rPr>
        <w:t>The</w:t>
      </w:r>
      <w:r>
        <w:t xml:space="preserve"> </w:t>
      </w:r>
      <w:r>
        <w:rPr>
          <w:w w:val="102"/>
        </w:rPr>
        <w:t>Equipment</w:t>
      </w:r>
      <w:r>
        <w:t xml:space="preserve"> </w:t>
      </w:r>
      <w:r>
        <w:rPr>
          <w:w w:val="102"/>
        </w:rPr>
        <w:t>subject</w:t>
      </w:r>
      <w:r>
        <w:t xml:space="preserve"> </w:t>
      </w:r>
      <w:r>
        <w:rPr>
          <w:w w:val="102"/>
        </w:rPr>
        <w:t>to</w:t>
      </w:r>
      <w:r>
        <w:t xml:space="preserve"> </w:t>
      </w:r>
      <w:r>
        <w:rPr>
          <w:w w:val="102"/>
        </w:rPr>
        <w:t>this</w:t>
      </w:r>
      <w:r>
        <w:t xml:space="preserve"> </w:t>
      </w:r>
      <w:r>
        <w:rPr>
          <w:w w:val="102"/>
        </w:rPr>
        <w:t>MOU</w:t>
      </w:r>
      <w:r>
        <w:t xml:space="preserve"> </w:t>
      </w:r>
      <w:r>
        <w:rPr>
          <w:w w:val="102"/>
        </w:rPr>
        <w:t>is</w:t>
      </w:r>
      <w:r>
        <w:t xml:space="preserve"> </w:t>
      </w:r>
      <w:r>
        <w:rPr>
          <w:w w:val="102"/>
        </w:rPr>
        <w:t>listed</w:t>
      </w:r>
      <w:r>
        <w:t xml:space="preserve"> </w:t>
      </w:r>
      <w:r>
        <w:rPr>
          <w:w w:val="102"/>
        </w:rPr>
        <w:t>on</w:t>
      </w:r>
      <w:r>
        <w:t xml:space="preserve"> </w:t>
      </w:r>
      <w:r>
        <w:rPr>
          <w:w w:val="102"/>
        </w:rPr>
        <w:t>Exhibit</w:t>
      </w:r>
      <w:r>
        <w:t xml:space="preserve"> </w:t>
      </w:r>
      <w:r>
        <w:rPr>
          <w:w w:val="102"/>
        </w:rPr>
        <w:t>A,</w:t>
      </w:r>
      <w:r>
        <w:t xml:space="preserve"> </w:t>
      </w:r>
      <w:r>
        <w:rPr>
          <w:w w:val="102"/>
        </w:rPr>
        <w:t>attached</w:t>
      </w:r>
      <w:r>
        <w:t xml:space="preserve"> </w:t>
      </w:r>
      <w:r>
        <w:rPr>
          <w:w w:val="102"/>
        </w:rPr>
        <w:t>hereto</w:t>
      </w:r>
      <w:r>
        <w:t xml:space="preserve"> </w:t>
      </w:r>
      <w:r>
        <w:rPr>
          <w:w w:val="102"/>
        </w:rPr>
        <w:t>and</w:t>
      </w:r>
      <w:r>
        <w:t xml:space="preserve"> </w:t>
      </w:r>
      <w:r>
        <w:rPr>
          <w:w w:val="102"/>
        </w:rPr>
        <w:t>by</w:t>
      </w:r>
      <w:r>
        <w:t xml:space="preserve"> </w:t>
      </w:r>
      <w:r>
        <w:rPr>
          <w:w w:val="102"/>
        </w:rPr>
        <w:t>this</w:t>
      </w:r>
      <w:r>
        <w:t xml:space="preserve"> </w:t>
      </w:r>
      <w:r>
        <w:rPr>
          <w:w w:val="102"/>
        </w:rPr>
        <w:t>reference</w:t>
      </w:r>
      <w:r>
        <w:t xml:space="preserve"> </w:t>
      </w:r>
      <w:r>
        <w:rPr>
          <w:w w:val="102"/>
        </w:rPr>
        <w:t>incorporated herein.</w:t>
      </w:r>
    </w:p>
    <w:p w14:paraId="03C4767B" w14:textId="77777777" w:rsidR="00F57535" w:rsidRDefault="00F57535" w:rsidP="00F57535">
      <w:pPr>
        <w:spacing w:after="0" w:line="240" w:lineRule="auto"/>
        <w:rPr>
          <w:sz w:val="28"/>
          <w:szCs w:val="28"/>
        </w:rPr>
      </w:pPr>
    </w:p>
    <w:p w14:paraId="2301F200" w14:textId="77777777" w:rsidR="00F57535" w:rsidRDefault="00F57535" w:rsidP="00F57535">
      <w:pPr>
        <w:spacing w:after="0" w:line="240" w:lineRule="auto"/>
        <w:ind w:left="115" w:right="93"/>
      </w:pPr>
      <w:r>
        <w:rPr>
          <w:w w:val="102"/>
        </w:rPr>
        <w:t>The</w:t>
      </w:r>
      <w:r>
        <w:t xml:space="preserve"> </w:t>
      </w:r>
      <w:r>
        <w:rPr>
          <w:w w:val="102"/>
        </w:rPr>
        <w:t>Presbytery</w:t>
      </w:r>
      <w:r>
        <w:t xml:space="preserve"> </w:t>
      </w:r>
      <w:r>
        <w:rPr>
          <w:w w:val="102"/>
        </w:rPr>
        <w:t>grants</w:t>
      </w:r>
      <w:r>
        <w:t xml:space="preserve"> </w:t>
      </w:r>
      <w:r>
        <w:rPr>
          <w:w w:val="102"/>
        </w:rPr>
        <w:t>all</w:t>
      </w:r>
      <w:r>
        <w:t xml:space="preserve"> </w:t>
      </w:r>
      <w:r>
        <w:rPr>
          <w:w w:val="102"/>
        </w:rPr>
        <w:t>decisions</w:t>
      </w:r>
      <w:r>
        <w:t xml:space="preserve"> </w:t>
      </w:r>
      <w:r>
        <w:rPr>
          <w:w w:val="102"/>
        </w:rPr>
        <w:t>regarding</w:t>
      </w:r>
      <w:r>
        <w:t xml:space="preserve"> </w:t>
      </w:r>
      <w:r>
        <w:rPr>
          <w:w w:val="102"/>
        </w:rPr>
        <w:t>governance,</w:t>
      </w:r>
      <w:r>
        <w:t xml:space="preserve"> </w:t>
      </w:r>
      <w:r>
        <w:rPr>
          <w:w w:val="102"/>
        </w:rPr>
        <w:t>disposition,</w:t>
      </w:r>
      <w:r>
        <w:t xml:space="preserve"> </w:t>
      </w:r>
      <w:r>
        <w:rPr>
          <w:w w:val="102"/>
        </w:rPr>
        <w:t>and</w:t>
      </w:r>
      <w:r>
        <w:t xml:space="preserve"> </w:t>
      </w:r>
      <w:r>
        <w:rPr>
          <w:w w:val="102"/>
        </w:rPr>
        <w:t>operation</w:t>
      </w:r>
      <w:r>
        <w:t xml:space="preserve"> </w:t>
      </w:r>
      <w:r>
        <w:rPr>
          <w:w w:val="102"/>
        </w:rPr>
        <w:t>of</w:t>
      </w:r>
      <w:r>
        <w:t xml:space="preserve"> </w:t>
      </w:r>
      <w:r>
        <w:rPr>
          <w:w w:val="102"/>
        </w:rPr>
        <w:t>applicable</w:t>
      </w:r>
      <w:r>
        <w:t xml:space="preserve"> </w:t>
      </w:r>
      <w:r>
        <w:rPr>
          <w:w w:val="102"/>
        </w:rPr>
        <w:t>Equipment</w:t>
      </w:r>
      <w:r>
        <w:t xml:space="preserve"> </w:t>
      </w:r>
      <w:r>
        <w:rPr>
          <w:w w:val="102"/>
        </w:rPr>
        <w:t>to Mountain</w:t>
      </w:r>
      <w:r>
        <w:t xml:space="preserve"> </w:t>
      </w:r>
      <w:r>
        <w:rPr>
          <w:w w:val="102"/>
        </w:rPr>
        <w:t>Valley</w:t>
      </w:r>
      <w:r>
        <w:t xml:space="preserve"> </w:t>
      </w:r>
      <w:r>
        <w:rPr>
          <w:w w:val="102"/>
        </w:rPr>
        <w:t>Mission</w:t>
      </w:r>
      <w:r>
        <w:t xml:space="preserve"> </w:t>
      </w:r>
      <w:r>
        <w:rPr>
          <w:w w:val="102"/>
        </w:rPr>
        <w:t>Community,</w:t>
      </w:r>
      <w:r>
        <w:t xml:space="preserve"> </w:t>
      </w:r>
      <w:r>
        <w:rPr>
          <w:w w:val="102"/>
        </w:rPr>
        <w:t>a</w:t>
      </w:r>
      <w:r>
        <w:t xml:space="preserve"> </w:t>
      </w:r>
      <w:r>
        <w:rPr>
          <w:w w:val="102"/>
        </w:rPr>
        <w:t>division</w:t>
      </w:r>
      <w:r>
        <w:t xml:space="preserve"> </w:t>
      </w:r>
      <w:r>
        <w:rPr>
          <w:w w:val="102"/>
        </w:rPr>
        <w:t>of</w:t>
      </w:r>
      <w:r>
        <w:t xml:space="preserve"> </w:t>
      </w:r>
      <w:r>
        <w:rPr>
          <w:w w:val="102"/>
        </w:rPr>
        <w:t>Presbytery,</w:t>
      </w:r>
      <w:r>
        <w:t xml:space="preserve"> </w:t>
      </w:r>
      <w:r>
        <w:rPr>
          <w:w w:val="102"/>
        </w:rPr>
        <w:t>and/or</w:t>
      </w:r>
      <w:r>
        <w:t xml:space="preserve"> </w:t>
      </w:r>
      <w:r>
        <w:rPr>
          <w:w w:val="102"/>
        </w:rPr>
        <w:t>to</w:t>
      </w:r>
      <w:r>
        <w:t xml:space="preserve"> </w:t>
      </w:r>
      <w:r>
        <w:rPr>
          <w:w w:val="102"/>
        </w:rPr>
        <w:t>the</w:t>
      </w:r>
      <w:r>
        <w:t xml:space="preserve"> </w:t>
      </w:r>
      <w:r>
        <w:rPr>
          <w:w w:val="102"/>
        </w:rPr>
        <w:t>Disaster</w:t>
      </w:r>
      <w:r>
        <w:t xml:space="preserve"> </w:t>
      </w:r>
      <w:r>
        <w:rPr>
          <w:w w:val="102"/>
        </w:rPr>
        <w:t>Preparedness</w:t>
      </w:r>
      <w:r>
        <w:t xml:space="preserve"> </w:t>
      </w:r>
      <w:r>
        <w:rPr>
          <w:w w:val="102"/>
        </w:rPr>
        <w:t>and Response</w:t>
      </w:r>
      <w:r>
        <w:t xml:space="preserve"> </w:t>
      </w:r>
      <w:r>
        <w:rPr>
          <w:w w:val="102"/>
        </w:rPr>
        <w:t>Team,</w:t>
      </w:r>
      <w:r>
        <w:t xml:space="preserve"> </w:t>
      </w:r>
      <w:r>
        <w:rPr>
          <w:w w:val="102"/>
        </w:rPr>
        <w:t>a</w:t>
      </w:r>
      <w:r>
        <w:t xml:space="preserve"> </w:t>
      </w:r>
      <w:r>
        <w:rPr>
          <w:w w:val="102"/>
        </w:rPr>
        <w:t>sub-committee</w:t>
      </w:r>
      <w:r>
        <w:t xml:space="preserve"> </w:t>
      </w:r>
      <w:r>
        <w:rPr>
          <w:w w:val="102"/>
        </w:rPr>
        <w:t>of</w:t>
      </w:r>
      <w:r>
        <w:t xml:space="preserve"> </w:t>
      </w:r>
      <w:r>
        <w:rPr>
          <w:w w:val="102"/>
        </w:rPr>
        <w:t>the</w:t>
      </w:r>
      <w:r>
        <w:t xml:space="preserve"> </w:t>
      </w:r>
      <w:r>
        <w:rPr>
          <w:w w:val="102"/>
        </w:rPr>
        <w:t>Presbytery</w:t>
      </w:r>
      <w:r>
        <w:t xml:space="preserve"> </w:t>
      </w:r>
      <w:r>
        <w:rPr>
          <w:w w:val="102"/>
        </w:rPr>
        <w:t>Leadership</w:t>
      </w:r>
      <w:r>
        <w:t xml:space="preserve"> </w:t>
      </w:r>
      <w:r>
        <w:rPr>
          <w:w w:val="102"/>
        </w:rPr>
        <w:t>Team</w:t>
      </w:r>
      <w:r>
        <w:t xml:space="preserve"> </w:t>
      </w:r>
      <w:r>
        <w:rPr>
          <w:w w:val="102"/>
        </w:rPr>
        <w:t>(see</w:t>
      </w:r>
      <w:r>
        <w:t xml:space="preserve"> </w:t>
      </w:r>
      <w:r>
        <w:rPr>
          <w:w w:val="102"/>
        </w:rPr>
        <w:t>Exhibit</w:t>
      </w:r>
      <w:r>
        <w:t xml:space="preserve"> </w:t>
      </w:r>
      <w:r>
        <w:rPr>
          <w:w w:val="102"/>
        </w:rPr>
        <w:t>A).</w:t>
      </w:r>
    </w:p>
    <w:p w14:paraId="1CADAF03" w14:textId="77777777" w:rsidR="00F57535" w:rsidRDefault="00F57535" w:rsidP="00F57535">
      <w:pPr>
        <w:spacing w:after="0" w:line="240" w:lineRule="auto"/>
        <w:rPr>
          <w:sz w:val="28"/>
          <w:szCs w:val="28"/>
        </w:rPr>
      </w:pPr>
    </w:p>
    <w:p w14:paraId="4E1FC4BB" w14:textId="77777777" w:rsidR="00F57535" w:rsidRDefault="00F57535" w:rsidP="00F57535">
      <w:pPr>
        <w:spacing w:after="0" w:line="240" w:lineRule="auto"/>
        <w:ind w:left="115"/>
      </w:pPr>
      <w:r>
        <w:rPr>
          <w:w w:val="102"/>
        </w:rPr>
        <w:t>This</w:t>
      </w:r>
      <w:r>
        <w:t xml:space="preserve"> </w:t>
      </w:r>
      <w:r>
        <w:rPr>
          <w:w w:val="102"/>
        </w:rPr>
        <w:t>MOU</w:t>
      </w:r>
      <w:r>
        <w:t xml:space="preserve"> </w:t>
      </w:r>
      <w:r>
        <w:rPr>
          <w:w w:val="102"/>
        </w:rPr>
        <w:t>is</w:t>
      </w:r>
      <w:r>
        <w:t xml:space="preserve"> </w:t>
      </w:r>
      <w:r>
        <w:rPr>
          <w:w w:val="102"/>
        </w:rPr>
        <w:t>in</w:t>
      </w:r>
      <w:r>
        <w:t xml:space="preserve"> </w:t>
      </w:r>
      <w:r>
        <w:rPr>
          <w:w w:val="102"/>
        </w:rPr>
        <w:t>effect</w:t>
      </w:r>
      <w:r>
        <w:t xml:space="preserve"> </w:t>
      </w:r>
      <w:r>
        <w:rPr>
          <w:w w:val="102"/>
        </w:rPr>
        <w:t>for</w:t>
      </w:r>
      <w:r>
        <w:t xml:space="preserve"> </w:t>
      </w:r>
      <w:r>
        <w:rPr>
          <w:w w:val="102"/>
        </w:rPr>
        <w:t>a</w:t>
      </w:r>
      <w:r>
        <w:t xml:space="preserve"> </w:t>
      </w:r>
      <w:r>
        <w:rPr>
          <w:w w:val="102"/>
        </w:rPr>
        <w:t>six</w:t>
      </w:r>
      <w:r>
        <w:t xml:space="preserve"> </w:t>
      </w:r>
      <w:r>
        <w:rPr>
          <w:w w:val="102"/>
        </w:rPr>
        <w:t>(6)</w:t>
      </w:r>
      <w:r>
        <w:t xml:space="preserve"> </w:t>
      </w:r>
      <w:r>
        <w:rPr>
          <w:w w:val="102"/>
        </w:rPr>
        <w:t>month</w:t>
      </w:r>
      <w:r>
        <w:t xml:space="preserve"> </w:t>
      </w:r>
      <w:r>
        <w:rPr>
          <w:w w:val="102"/>
        </w:rPr>
        <w:t>period.</w:t>
      </w:r>
      <w:r>
        <w:t xml:space="preserve">  </w:t>
      </w:r>
      <w:r>
        <w:rPr>
          <w:w w:val="102"/>
        </w:rPr>
        <w:t>Either</w:t>
      </w:r>
      <w:r>
        <w:t xml:space="preserve"> </w:t>
      </w:r>
      <w:r>
        <w:rPr>
          <w:w w:val="102"/>
        </w:rPr>
        <w:t>party</w:t>
      </w:r>
      <w:r>
        <w:t xml:space="preserve"> </w:t>
      </w:r>
      <w:r>
        <w:rPr>
          <w:w w:val="102"/>
        </w:rPr>
        <w:t>may</w:t>
      </w:r>
      <w:r>
        <w:t xml:space="preserve"> </w:t>
      </w:r>
      <w:r>
        <w:rPr>
          <w:w w:val="102"/>
        </w:rPr>
        <w:t>terminate</w:t>
      </w:r>
      <w:r>
        <w:t xml:space="preserve"> </w:t>
      </w:r>
      <w:r>
        <w:rPr>
          <w:w w:val="102"/>
        </w:rPr>
        <w:t>this</w:t>
      </w:r>
      <w:r>
        <w:t xml:space="preserve"> </w:t>
      </w:r>
      <w:r>
        <w:rPr>
          <w:w w:val="102"/>
        </w:rPr>
        <w:t>agreement</w:t>
      </w:r>
      <w:r>
        <w:t xml:space="preserve"> </w:t>
      </w:r>
      <w:r>
        <w:rPr>
          <w:w w:val="102"/>
        </w:rPr>
        <w:t>with</w:t>
      </w:r>
      <w:r>
        <w:t xml:space="preserve"> </w:t>
      </w:r>
      <w:r>
        <w:rPr>
          <w:w w:val="102"/>
        </w:rPr>
        <w:t>five</w:t>
      </w:r>
      <w:r>
        <w:t xml:space="preserve"> </w:t>
      </w:r>
      <w:r>
        <w:rPr>
          <w:w w:val="102"/>
        </w:rPr>
        <w:t>(5)</w:t>
      </w:r>
      <w:r>
        <w:t xml:space="preserve"> </w:t>
      </w:r>
      <w:r>
        <w:rPr>
          <w:w w:val="102"/>
        </w:rPr>
        <w:t>days’</w:t>
      </w:r>
    </w:p>
    <w:p w14:paraId="33CB0E14" w14:textId="77777777" w:rsidR="00F57535" w:rsidRDefault="00F57535" w:rsidP="00F57535">
      <w:pPr>
        <w:spacing w:after="0" w:line="240" w:lineRule="auto"/>
        <w:ind w:left="115"/>
      </w:pPr>
      <w:r>
        <w:rPr>
          <w:w w:val="102"/>
        </w:rPr>
        <w:t>prior,</w:t>
      </w:r>
      <w:r>
        <w:t xml:space="preserve"> </w:t>
      </w:r>
      <w:r>
        <w:rPr>
          <w:w w:val="102"/>
        </w:rPr>
        <w:t>written</w:t>
      </w:r>
      <w:r>
        <w:t xml:space="preserve"> </w:t>
      </w:r>
      <w:r>
        <w:rPr>
          <w:w w:val="102"/>
        </w:rPr>
        <w:t>notice</w:t>
      </w:r>
      <w:r>
        <w:t xml:space="preserve"> </w:t>
      </w:r>
      <w:r>
        <w:rPr>
          <w:w w:val="102"/>
        </w:rPr>
        <w:t>to</w:t>
      </w:r>
      <w:r>
        <w:t xml:space="preserve"> </w:t>
      </w:r>
      <w:r>
        <w:rPr>
          <w:w w:val="102"/>
        </w:rPr>
        <w:t>the</w:t>
      </w:r>
      <w:r>
        <w:t xml:space="preserve"> </w:t>
      </w:r>
      <w:r>
        <w:rPr>
          <w:w w:val="102"/>
        </w:rPr>
        <w:t>other</w:t>
      </w:r>
      <w:r>
        <w:t xml:space="preserve"> </w:t>
      </w:r>
      <w:r>
        <w:rPr>
          <w:w w:val="102"/>
        </w:rPr>
        <w:t>party.</w:t>
      </w:r>
    </w:p>
    <w:p w14:paraId="0FE7EE6F" w14:textId="77777777" w:rsidR="00F57535" w:rsidRDefault="00F57535" w:rsidP="00F57535">
      <w:pPr>
        <w:spacing w:after="0" w:line="240" w:lineRule="auto"/>
        <w:rPr>
          <w:sz w:val="10"/>
          <w:szCs w:val="10"/>
        </w:rPr>
      </w:pPr>
    </w:p>
    <w:p w14:paraId="4FB2D1A5" w14:textId="77777777" w:rsidR="00F57535" w:rsidRDefault="00F57535" w:rsidP="00F57535">
      <w:pPr>
        <w:spacing w:after="0" w:line="240" w:lineRule="auto"/>
      </w:pPr>
    </w:p>
    <w:p w14:paraId="1A217F0F" w14:textId="77777777" w:rsidR="00F57535" w:rsidRDefault="00F57535" w:rsidP="00F57535">
      <w:pPr>
        <w:spacing w:after="0" w:line="240" w:lineRule="auto"/>
        <w:ind w:left="115" w:right="68"/>
        <w:sectPr w:rsidR="00F57535">
          <w:pgSz w:w="12240" w:h="15840"/>
          <w:pgMar w:top="900" w:right="1080" w:bottom="280" w:left="1040" w:header="678" w:footer="692" w:gutter="0"/>
          <w:cols w:space="720"/>
        </w:sectPr>
      </w:pPr>
      <w:r>
        <w:rPr>
          <w:w w:val="102"/>
        </w:rPr>
        <w:t>Both</w:t>
      </w:r>
      <w:r>
        <w:t xml:space="preserve"> </w:t>
      </w:r>
      <w:r>
        <w:rPr>
          <w:w w:val="102"/>
        </w:rPr>
        <w:t>the</w:t>
      </w:r>
      <w:r>
        <w:t xml:space="preserve"> </w:t>
      </w:r>
      <w:r>
        <w:rPr>
          <w:w w:val="102"/>
        </w:rPr>
        <w:t>Agency</w:t>
      </w:r>
      <w:r>
        <w:t xml:space="preserve"> </w:t>
      </w:r>
      <w:r>
        <w:rPr>
          <w:w w:val="102"/>
        </w:rPr>
        <w:t>and</w:t>
      </w:r>
      <w:r>
        <w:t xml:space="preserve"> </w:t>
      </w:r>
      <w:r>
        <w:rPr>
          <w:w w:val="102"/>
        </w:rPr>
        <w:t>Presbytery</w:t>
      </w:r>
      <w:r>
        <w:t xml:space="preserve"> </w:t>
      </w:r>
      <w:r>
        <w:rPr>
          <w:w w:val="102"/>
        </w:rPr>
        <w:t>understand</w:t>
      </w:r>
      <w:r>
        <w:t xml:space="preserve"> </w:t>
      </w:r>
      <w:r>
        <w:rPr>
          <w:w w:val="102"/>
        </w:rPr>
        <w:t>and</w:t>
      </w:r>
      <w:r>
        <w:t xml:space="preserve"> </w:t>
      </w:r>
      <w:r>
        <w:rPr>
          <w:w w:val="102"/>
        </w:rPr>
        <w:t>agree</w:t>
      </w:r>
      <w:r>
        <w:t xml:space="preserve"> </w:t>
      </w:r>
      <w:r>
        <w:rPr>
          <w:w w:val="102"/>
        </w:rPr>
        <w:t>that</w:t>
      </w:r>
      <w:r>
        <w:t xml:space="preserve"> </w:t>
      </w:r>
      <w:r>
        <w:rPr>
          <w:w w:val="102"/>
        </w:rPr>
        <w:t>they</w:t>
      </w:r>
      <w:r>
        <w:t xml:space="preserve"> </w:t>
      </w:r>
      <w:r>
        <w:rPr>
          <w:w w:val="102"/>
        </w:rPr>
        <w:t>are</w:t>
      </w:r>
      <w:r>
        <w:t xml:space="preserve"> </w:t>
      </w:r>
      <w:r>
        <w:rPr>
          <w:w w:val="102"/>
        </w:rPr>
        <w:t>at</w:t>
      </w:r>
      <w:r>
        <w:t xml:space="preserve"> </w:t>
      </w:r>
      <w:r>
        <w:rPr>
          <w:w w:val="102"/>
        </w:rPr>
        <w:t>all</w:t>
      </w:r>
      <w:r>
        <w:t xml:space="preserve"> </w:t>
      </w:r>
      <w:r>
        <w:rPr>
          <w:w w:val="102"/>
        </w:rPr>
        <w:t>times,</w:t>
      </w:r>
      <w:r>
        <w:t xml:space="preserve"> </w:t>
      </w:r>
      <w:r>
        <w:rPr>
          <w:w w:val="102"/>
        </w:rPr>
        <w:t>and</w:t>
      </w:r>
      <w:r>
        <w:t xml:space="preserve"> </w:t>
      </w:r>
      <w:r>
        <w:rPr>
          <w:w w:val="102"/>
        </w:rPr>
        <w:t>shall</w:t>
      </w:r>
      <w:r>
        <w:t xml:space="preserve"> </w:t>
      </w:r>
      <w:r>
        <w:rPr>
          <w:w w:val="102"/>
        </w:rPr>
        <w:t>remain,</w:t>
      </w:r>
      <w:r>
        <w:t xml:space="preserve"> </w:t>
      </w:r>
      <w:r>
        <w:rPr>
          <w:w w:val="102"/>
        </w:rPr>
        <w:t>independent contractors</w:t>
      </w:r>
      <w:r>
        <w:t xml:space="preserve"> </w:t>
      </w:r>
      <w:r>
        <w:rPr>
          <w:w w:val="102"/>
        </w:rPr>
        <w:t>in</w:t>
      </w:r>
      <w:r>
        <w:t xml:space="preserve"> </w:t>
      </w:r>
      <w:r>
        <w:rPr>
          <w:w w:val="102"/>
        </w:rPr>
        <w:t>the</w:t>
      </w:r>
      <w:r>
        <w:t xml:space="preserve"> </w:t>
      </w:r>
      <w:r>
        <w:rPr>
          <w:w w:val="102"/>
        </w:rPr>
        <w:t>performance</w:t>
      </w:r>
      <w:r>
        <w:t xml:space="preserve"> </w:t>
      </w:r>
      <w:r>
        <w:rPr>
          <w:w w:val="102"/>
        </w:rPr>
        <w:t>of</w:t>
      </w:r>
      <w:r>
        <w:t xml:space="preserve"> </w:t>
      </w:r>
      <w:r>
        <w:rPr>
          <w:w w:val="102"/>
        </w:rPr>
        <w:t>the</w:t>
      </w:r>
      <w:r>
        <w:t xml:space="preserve"> </w:t>
      </w:r>
      <w:r>
        <w:rPr>
          <w:w w:val="102"/>
        </w:rPr>
        <w:t>duties</w:t>
      </w:r>
      <w:r>
        <w:t xml:space="preserve"> </w:t>
      </w:r>
      <w:r>
        <w:rPr>
          <w:w w:val="102"/>
        </w:rPr>
        <w:t>under</w:t>
      </w:r>
      <w:r>
        <w:t xml:space="preserve"> </w:t>
      </w:r>
      <w:r>
        <w:rPr>
          <w:w w:val="102"/>
        </w:rPr>
        <w:t>this</w:t>
      </w:r>
      <w:r>
        <w:t xml:space="preserve"> </w:t>
      </w:r>
      <w:r>
        <w:rPr>
          <w:w w:val="102"/>
        </w:rPr>
        <w:t>agreement</w:t>
      </w:r>
      <w:r>
        <w:t xml:space="preserve"> </w:t>
      </w:r>
      <w:r>
        <w:rPr>
          <w:w w:val="102"/>
        </w:rPr>
        <w:t>and</w:t>
      </w:r>
      <w:r>
        <w:t xml:space="preserve"> </w:t>
      </w:r>
      <w:r>
        <w:rPr>
          <w:w w:val="102"/>
        </w:rPr>
        <w:t>shall</w:t>
      </w:r>
      <w:r>
        <w:t xml:space="preserve"> </w:t>
      </w:r>
      <w:r>
        <w:rPr>
          <w:w w:val="102"/>
        </w:rPr>
        <w:t>not</w:t>
      </w:r>
      <w:r>
        <w:t xml:space="preserve"> </w:t>
      </w:r>
      <w:r>
        <w:rPr>
          <w:w w:val="102"/>
        </w:rPr>
        <w:t>be</w:t>
      </w:r>
      <w:r>
        <w:t xml:space="preserve"> </w:t>
      </w:r>
      <w:r>
        <w:rPr>
          <w:w w:val="102"/>
        </w:rPr>
        <w:t>considered</w:t>
      </w:r>
      <w:r>
        <w:t xml:space="preserve"> </w:t>
      </w:r>
      <w:r>
        <w:rPr>
          <w:w w:val="102"/>
        </w:rPr>
        <w:t>an</w:t>
      </w:r>
      <w:r>
        <w:t xml:space="preserve"> </w:t>
      </w:r>
      <w:r>
        <w:rPr>
          <w:w w:val="102"/>
        </w:rPr>
        <w:t>agent</w:t>
      </w:r>
      <w:r>
        <w:t xml:space="preserve"> </w:t>
      </w:r>
      <w:r>
        <w:rPr>
          <w:w w:val="102"/>
        </w:rPr>
        <w:t>or employee</w:t>
      </w:r>
      <w:r>
        <w:t xml:space="preserve"> </w:t>
      </w:r>
      <w:r>
        <w:rPr>
          <w:w w:val="102"/>
        </w:rPr>
        <w:t>of,</w:t>
      </w:r>
      <w:r>
        <w:t xml:space="preserve"> </w:t>
      </w:r>
      <w:r>
        <w:rPr>
          <w:w w:val="102"/>
        </w:rPr>
        <w:t>partner</w:t>
      </w:r>
      <w:r>
        <w:t xml:space="preserve"> </w:t>
      </w:r>
      <w:r>
        <w:rPr>
          <w:w w:val="102"/>
        </w:rPr>
        <w:t>of,</w:t>
      </w:r>
      <w:r>
        <w:t xml:space="preserve"> </w:t>
      </w:r>
      <w:r>
        <w:rPr>
          <w:w w:val="102"/>
        </w:rPr>
        <w:t>joint</w:t>
      </w:r>
      <w:r>
        <w:t xml:space="preserve"> </w:t>
      </w:r>
      <w:r>
        <w:rPr>
          <w:w w:val="102"/>
        </w:rPr>
        <w:t>venture</w:t>
      </w:r>
      <w:r>
        <w:t xml:space="preserve"> </w:t>
      </w:r>
      <w:r>
        <w:rPr>
          <w:w w:val="102"/>
        </w:rPr>
        <w:t>with,</w:t>
      </w:r>
      <w:r>
        <w:t xml:space="preserve"> </w:t>
      </w:r>
      <w:r>
        <w:rPr>
          <w:w w:val="102"/>
        </w:rPr>
        <w:t>or</w:t>
      </w:r>
      <w:r>
        <w:t xml:space="preserve"> </w:t>
      </w:r>
      <w:r>
        <w:rPr>
          <w:w w:val="102"/>
        </w:rPr>
        <w:t>joint</w:t>
      </w:r>
      <w:r>
        <w:t xml:space="preserve"> </w:t>
      </w:r>
      <w:r>
        <w:rPr>
          <w:w w:val="102"/>
        </w:rPr>
        <w:t>employer</w:t>
      </w:r>
      <w:r>
        <w:t xml:space="preserve"> </w:t>
      </w:r>
      <w:r>
        <w:rPr>
          <w:w w:val="102"/>
        </w:rPr>
        <w:t>with</w:t>
      </w:r>
      <w:r>
        <w:t xml:space="preserve"> </w:t>
      </w:r>
      <w:r>
        <w:rPr>
          <w:w w:val="102"/>
        </w:rPr>
        <w:t>the</w:t>
      </w:r>
      <w:r>
        <w:t xml:space="preserve"> </w:t>
      </w:r>
      <w:r>
        <w:rPr>
          <w:w w:val="102"/>
        </w:rPr>
        <w:t>other</w:t>
      </w:r>
      <w:r>
        <w:t xml:space="preserve"> </w:t>
      </w:r>
      <w:r>
        <w:rPr>
          <w:w w:val="102"/>
        </w:rPr>
        <w:t>party.</w:t>
      </w:r>
      <w:r>
        <w:t xml:space="preserve">  </w:t>
      </w:r>
      <w:r>
        <w:rPr>
          <w:w w:val="102"/>
        </w:rPr>
        <w:t>Presbytery</w:t>
      </w:r>
      <w:r>
        <w:t xml:space="preserve"> </w:t>
      </w:r>
      <w:r>
        <w:rPr>
          <w:w w:val="102"/>
        </w:rPr>
        <w:t>hereby acknowledges</w:t>
      </w:r>
      <w:r>
        <w:t xml:space="preserve"> </w:t>
      </w:r>
      <w:r>
        <w:rPr>
          <w:w w:val="102"/>
        </w:rPr>
        <w:t>that</w:t>
      </w:r>
      <w:r>
        <w:t xml:space="preserve"> </w:t>
      </w:r>
      <w:r>
        <w:rPr>
          <w:w w:val="102"/>
        </w:rPr>
        <w:t>it</w:t>
      </w:r>
      <w:r>
        <w:t xml:space="preserve"> </w:t>
      </w:r>
      <w:r>
        <w:rPr>
          <w:w w:val="102"/>
        </w:rPr>
        <w:t>is</w:t>
      </w:r>
      <w:r>
        <w:t xml:space="preserve"> </w:t>
      </w:r>
      <w:r>
        <w:rPr>
          <w:w w:val="102"/>
        </w:rPr>
        <w:t>an</w:t>
      </w:r>
      <w:r>
        <w:t xml:space="preserve"> </w:t>
      </w:r>
      <w:r>
        <w:rPr>
          <w:w w:val="102"/>
        </w:rPr>
        <w:t>independent</w:t>
      </w:r>
      <w:r>
        <w:t xml:space="preserve"> </w:t>
      </w:r>
      <w:r>
        <w:rPr>
          <w:w w:val="102"/>
        </w:rPr>
        <w:t>contractor</w:t>
      </w:r>
      <w:r>
        <w:t xml:space="preserve"> </w:t>
      </w:r>
      <w:r>
        <w:rPr>
          <w:w w:val="102"/>
        </w:rPr>
        <w:t>and</w:t>
      </w:r>
      <w:r>
        <w:t xml:space="preserve"> </w:t>
      </w:r>
      <w:r>
        <w:rPr>
          <w:w w:val="102"/>
        </w:rPr>
        <w:t>has</w:t>
      </w:r>
      <w:r>
        <w:t xml:space="preserve"> </w:t>
      </w:r>
      <w:r>
        <w:rPr>
          <w:w w:val="102"/>
        </w:rPr>
        <w:t>no</w:t>
      </w:r>
      <w:r>
        <w:t xml:space="preserve"> </w:t>
      </w:r>
      <w:r>
        <w:rPr>
          <w:w w:val="102"/>
        </w:rPr>
        <w:t>authority</w:t>
      </w:r>
      <w:r>
        <w:t xml:space="preserve"> </w:t>
      </w:r>
      <w:r>
        <w:rPr>
          <w:w w:val="102"/>
        </w:rPr>
        <w:t>to</w:t>
      </w:r>
      <w:r>
        <w:t xml:space="preserve"> </w:t>
      </w:r>
      <w:r>
        <w:rPr>
          <w:w w:val="102"/>
        </w:rPr>
        <w:t>represent,</w:t>
      </w:r>
      <w:r>
        <w:t xml:space="preserve"> </w:t>
      </w:r>
      <w:r>
        <w:rPr>
          <w:w w:val="102"/>
        </w:rPr>
        <w:t>obligate,</w:t>
      </w:r>
      <w:r>
        <w:t xml:space="preserve"> </w:t>
      </w:r>
      <w:r>
        <w:rPr>
          <w:w w:val="102"/>
        </w:rPr>
        <w:t>or</w:t>
      </w:r>
      <w:r>
        <w:t xml:space="preserve"> </w:t>
      </w:r>
      <w:r>
        <w:rPr>
          <w:w w:val="102"/>
        </w:rPr>
        <w:t>bind</w:t>
      </w:r>
      <w:r>
        <w:t xml:space="preserve"> </w:t>
      </w:r>
      <w:r>
        <w:rPr>
          <w:w w:val="102"/>
        </w:rPr>
        <w:t>the</w:t>
      </w:r>
      <w:r>
        <w:t xml:space="preserve"> </w:t>
      </w:r>
      <w:r>
        <w:rPr>
          <w:w w:val="102"/>
        </w:rPr>
        <w:t>Agency in</w:t>
      </w:r>
      <w:r>
        <w:t xml:space="preserve"> </w:t>
      </w:r>
      <w:r>
        <w:rPr>
          <w:w w:val="102"/>
        </w:rPr>
        <w:t>any</w:t>
      </w:r>
      <w:r>
        <w:t xml:space="preserve"> </w:t>
      </w:r>
      <w:r>
        <w:rPr>
          <w:w w:val="102"/>
        </w:rPr>
        <w:t>manner</w:t>
      </w:r>
      <w:r>
        <w:t xml:space="preserve"> </w:t>
      </w:r>
      <w:r>
        <w:rPr>
          <w:w w:val="102"/>
        </w:rPr>
        <w:t>or</w:t>
      </w:r>
      <w:r>
        <w:t xml:space="preserve"> </w:t>
      </w:r>
      <w:r>
        <w:rPr>
          <w:w w:val="102"/>
        </w:rPr>
        <w:t>to</w:t>
      </w:r>
      <w:r>
        <w:t xml:space="preserve"> </w:t>
      </w:r>
      <w:r>
        <w:rPr>
          <w:w w:val="102"/>
        </w:rPr>
        <w:t>any</w:t>
      </w:r>
      <w:r>
        <w:t xml:space="preserve"> </w:t>
      </w:r>
      <w:r>
        <w:rPr>
          <w:w w:val="102"/>
        </w:rPr>
        <w:t>extent.</w:t>
      </w:r>
      <w:r>
        <w:t xml:space="preserve">  </w:t>
      </w:r>
      <w:r>
        <w:rPr>
          <w:w w:val="102"/>
        </w:rPr>
        <w:t>The</w:t>
      </w:r>
      <w:r>
        <w:t xml:space="preserve"> </w:t>
      </w:r>
      <w:r>
        <w:rPr>
          <w:w w:val="102"/>
        </w:rPr>
        <w:t>Agency</w:t>
      </w:r>
      <w:r>
        <w:t xml:space="preserve"> </w:t>
      </w:r>
      <w:r>
        <w:rPr>
          <w:w w:val="102"/>
        </w:rPr>
        <w:t>hereby</w:t>
      </w:r>
      <w:r>
        <w:t xml:space="preserve"> </w:t>
      </w:r>
      <w:r>
        <w:rPr>
          <w:w w:val="102"/>
        </w:rPr>
        <w:t>acknowledges</w:t>
      </w:r>
      <w:r>
        <w:t xml:space="preserve"> </w:t>
      </w:r>
      <w:r>
        <w:rPr>
          <w:w w:val="102"/>
        </w:rPr>
        <w:t>that</w:t>
      </w:r>
      <w:r>
        <w:t xml:space="preserve"> </w:t>
      </w:r>
      <w:r>
        <w:rPr>
          <w:w w:val="102"/>
        </w:rPr>
        <w:t>it</w:t>
      </w:r>
      <w:r>
        <w:t xml:space="preserve"> </w:t>
      </w:r>
      <w:r>
        <w:rPr>
          <w:w w:val="102"/>
        </w:rPr>
        <w:t>is</w:t>
      </w:r>
      <w:r>
        <w:t xml:space="preserve"> </w:t>
      </w:r>
      <w:r>
        <w:rPr>
          <w:w w:val="102"/>
        </w:rPr>
        <w:t>an</w:t>
      </w:r>
      <w:r>
        <w:t xml:space="preserve"> </w:t>
      </w:r>
      <w:r>
        <w:rPr>
          <w:w w:val="102"/>
        </w:rPr>
        <w:t>independent</w:t>
      </w:r>
      <w:r>
        <w:t xml:space="preserve"> </w:t>
      </w:r>
      <w:r>
        <w:rPr>
          <w:w w:val="102"/>
        </w:rPr>
        <w:t>contractor</w:t>
      </w:r>
      <w:r>
        <w:t xml:space="preserve"> </w:t>
      </w:r>
      <w:r>
        <w:rPr>
          <w:w w:val="102"/>
        </w:rPr>
        <w:t>and</w:t>
      </w:r>
      <w:r>
        <w:t xml:space="preserve"> </w:t>
      </w:r>
      <w:r>
        <w:rPr>
          <w:w w:val="102"/>
        </w:rPr>
        <w:t>has no</w:t>
      </w:r>
      <w:r>
        <w:t xml:space="preserve"> </w:t>
      </w:r>
      <w:r>
        <w:rPr>
          <w:w w:val="102"/>
        </w:rPr>
        <w:t>authority</w:t>
      </w:r>
      <w:r>
        <w:t xml:space="preserve"> </w:t>
      </w:r>
      <w:r>
        <w:rPr>
          <w:w w:val="102"/>
        </w:rPr>
        <w:t>to</w:t>
      </w:r>
      <w:r>
        <w:t xml:space="preserve"> </w:t>
      </w:r>
      <w:r>
        <w:rPr>
          <w:w w:val="102"/>
        </w:rPr>
        <w:t>represent,</w:t>
      </w:r>
      <w:r>
        <w:t xml:space="preserve"> </w:t>
      </w:r>
      <w:r>
        <w:rPr>
          <w:w w:val="102"/>
        </w:rPr>
        <w:t>obligate,</w:t>
      </w:r>
      <w:r>
        <w:t xml:space="preserve"> </w:t>
      </w:r>
      <w:r>
        <w:rPr>
          <w:w w:val="102"/>
        </w:rPr>
        <w:t>or</w:t>
      </w:r>
      <w:r>
        <w:t xml:space="preserve"> </w:t>
      </w:r>
      <w:r>
        <w:rPr>
          <w:w w:val="102"/>
        </w:rPr>
        <w:t>bind</w:t>
      </w:r>
      <w:r>
        <w:t xml:space="preserve"> </w:t>
      </w:r>
      <w:r>
        <w:rPr>
          <w:w w:val="102"/>
        </w:rPr>
        <w:t>Presbytery</w:t>
      </w:r>
      <w:r>
        <w:t xml:space="preserve"> </w:t>
      </w:r>
      <w:r>
        <w:rPr>
          <w:w w:val="102"/>
        </w:rPr>
        <w:t>in</w:t>
      </w:r>
      <w:r>
        <w:t xml:space="preserve"> </w:t>
      </w:r>
      <w:r>
        <w:rPr>
          <w:w w:val="102"/>
        </w:rPr>
        <w:t>any</w:t>
      </w:r>
      <w:r>
        <w:t xml:space="preserve"> </w:t>
      </w:r>
      <w:r>
        <w:rPr>
          <w:w w:val="102"/>
        </w:rPr>
        <w:t>manner</w:t>
      </w:r>
      <w:r>
        <w:t xml:space="preserve"> </w:t>
      </w:r>
      <w:r>
        <w:rPr>
          <w:w w:val="102"/>
        </w:rPr>
        <w:t>or</w:t>
      </w:r>
      <w:r>
        <w:t xml:space="preserve"> </w:t>
      </w:r>
      <w:r>
        <w:rPr>
          <w:w w:val="102"/>
        </w:rPr>
        <w:t>to</w:t>
      </w:r>
      <w:r>
        <w:t xml:space="preserve"> </w:t>
      </w:r>
      <w:r>
        <w:rPr>
          <w:w w:val="102"/>
        </w:rPr>
        <w:t>any</w:t>
      </w:r>
      <w:r>
        <w:t xml:space="preserve"> </w:t>
      </w:r>
      <w:r>
        <w:rPr>
          <w:w w:val="102"/>
        </w:rPr>
        <w:t>extent</w:t>
      </w:r>
    </w:p>
    <w:p w14:paraId="12142D4E" w14:textId="77777777" w:rsidR="00F57535" w:rsidRDefault="00F57535" w:rsidP="00F57535">
      <w:pPr>
        <w:tabs>
          <w:tab w:val="left" w:pos="4815"/>
        </w:tabs>
        <w:spacing w:after="0" w:line="240" w:lineRule="auto"/>
        <w:jc w:val="center"/>
        <w:rPr>
          <w:rFonts w:ascii="Times New Roman" w:eastAsia="Times New Roman" w:hAnsi="Times New Roman" w:cs="Times New Roman"/>
          <w:i/>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2B1ACE6C" w14:textId="77777777" w:rsidR="00F57535" w:rsidRDefault="00F57535" w:rsidP="001104D1">
      <w:pPr>
        <w:tabs>
          <w:tab w:val="left" w:pos="4815"/>
        </w:tabs>
        <w:spacing w:after="0" w:line="240" w:lineRule="auto"/>
        <w:jc w:val="center"/>
        <w:rPr>
          <w:rFonts w:ascii="Times New Roman" w:eastAsia="Times New Roman" w:hAnsi="Times New Roman" w:cs="Times New Roman"/>
          <w:i/>
          <w:sz w:val="24"/>
          <w:szCs w:val="24"/>
          <w:u w:val="single" w:color="000000"/>
        </w:rPr>
      </w:pPr>
    </w:p>
    <w:p w14:paraId="3E6DCAD8" w14:textId="77777777" w:rsidR="001104D1" w:rsidRDefault="001104D1" w:rsidP="00F57535">
      <w:pPr>
        <w:tabs>
          <w:tab w:val="left" w:pos="4815"/>
        </w:tabs>
        <w:spacing w:after="0" w:line="240" w:lineRule="auto"/>
        <w:jc w:val="center"/>
        <w:rPr>
          <w:rFonts w:ascii="Times New Roman" w:eastAsia="Times New Roman" w:hAnsi="Times New Roman" w:cs="Times New Roman"/>
          <w:i/>
          <w:sz w:val="24"/>
          <w:szCs w:val="24"/>
          <w:u w:val="single" w:color="000000"/>
        </w:rPr>
      </w:pPr>
    </w:p>
    <w:p w14:paraId="150B907F" w14:textId="77777777" w:rsidR="00F57535" w:rsidRDefault="00F57535" w:rsidP="00F57535">
      <w:pPr>
        <w:spacing w:after="0" w:line="240" w:lineRule="auto"/>
        <w:ind w:left="115"/>
      </w:pPr>
      <w:r>
        <w:rPr>
          <w:w w:val="102"/>
        </w:rPr>
        <w:t>This</w:t>
      </w:r>
      <w:r>
        <w:t xml:space="preserve"> </w:t>
      </w:r>
      <w:r>
        <w:rPr>
          <w:w w:val="102"/>
        </w:rPr>
        <w:t>agreement</w:t>
      </w:r>
      <w:r>
        <w:t xml:space="preserve"> </w:t>
      </w:r>
      <w:r>
        <w:rPr>
          <w:w w:val="102"/>
        </w:rPr>
        <w:t>represents</w:t>
      </w:r>
      <w:r>
        <w:t xml:space="preserve"> </w:t>
      </w:r>
      <w:r>
        <w:rPr>
          <w:w w:val="102"/>
        </w:rPr>
        <w:t>the</w:t>
      </w:r>
      <w:r>
        <w:t xml:space="preserve"> </w:t>
      </w:r>
      <w:r>
        <w:rPr>
          <w:w w:val="102"/>
        </w:rPr>
        <w:t>entire</w:t>
      </w:r>
      <w:r>
        <w:t xml:space="preserve"> </w:t>
      </w:r>
      <w:r>
        <w:rPr>
          <w:w w:val="102"/>
        </w:rPr>
        <w:t>understanding</w:t>
      </w:r>
      <w:r>
        <w:t xml:space="preserve"> </w:t>
      </w:r>
      <w:r>
        <w:rPr>
          <w:w w:val="102"/>
        </w:rPr>
        <w:t>and</w:t>
      </w:r>
      <w:r>
        <w:t xml:space="preserve"> </w:t>
      </w:r>
      <w:r>
        <w:rPr>
          <w:w w:val="102"/>
        </w:rPr>
        <w:t>agreement</w:t>
      </w:r>
      <w:r>
        <w:t xml:space="preserve"> </w:t>
      </w:r>
      <w:r>
        <w:rPr>
          <w:w w:val="102"/>
        </w:rPr>
        <w:t>between</w:t>
      </w:r>
      <w:r>
        <w:t xml:space="preserve"> </w:t>
      </w:r>
      <w:r>
        <w:rPr>
          <w:w w:val="102"/>
        </w:rPr>
        <w:t>the</w:t>
      </w:r>
      <w:r>
        <w:t xml:space="preserve"> </w:t>
      </w:r>
      <w:r>
        <w:rPr>
          <w:w w:val="102"/>
        </w:rPr>
        <w:t>parties</w:t>
      </w:r>
      <w:r>
        <w:t xml:space="preserve"> </w:t>
      </w:r>
      <w:r>
        <w:rPr>
          <w:w w:val="102"/>
        </w:rPr>
        <w:t>with</w:t>
      </w:r>
      <w:r>
        <w:t xml:space="preserve"> </w:t>
      </w:r>
      <w:r>
        <w:rPr>
          <w:w w:val="102"/>
        </w:rPr>
        <w:t>respect</w:t>
      </w:r>
      <w:r>
        <w:t xml:space="preserve"> </w:t>
      </w:r>
      <w:r>
        <w:rPr>
          <w:w w:val="102"/>
        </w:rPr>
        <w:t>to</w:t>
      </w:r>
      <w:r>
        <w:t xml:space="preserve"> </w:t>
      </w:r>
      <w:r>
        <w:rPr>
          <w:w w:val="102"/>
        </w:rPr>
        <w:t>the</w:t>
      </w:r>
    </w:p>
    <w:p w14:paraId="77B30B4F" w14:textId="77777777" w:rsidR="00F57535" w:rsidRDefault="00F57535" w:rsidP="00F57535">
      <w:pPr>
        <w:spacing w:after="0" w:line="240" w:lineRule="auto"/>
        <w:ind w:left="115" w:right="152"/>
      </w:pPr>
      <w:r>
        <w:rPr>
          <w:w w:val="102"/>
        </w:rPr>
        <w:t>subject</w:t>
      </w:r>
      <w:r>
        <w:t xml:space="preserve"> </w:t>
      </w:r>
      <w:r>
        <w:rPr>
          <w:w w:val="102"/>
        </w:rPr>
        <w:t>matter</w:t>
      </w:r>
      <w:r>
        <w:t xml:space="preserve"> </w:t>
      </w:r>
      <w:r>
        <w:rPr>
          <w:w w:val="102"/>
        </w:rPr>
        <w:t>hereof</w:t>
      </w:r>
      <w:r>
        <w:t xml:space="preserve"> </w:t>
      </w:r>
      <w:r>
        <w:rPr>
          <w:w w:val="102"/>
        </w:rPr>
        <w:t>and</w:t>
      </w:r>
      <w:r>
        <w:t xml:space="preserve"> </w:t>
      </w:r>
      <w:r>
        <w:rPr>
          <w:w w:val="102"/>
        </w:rPr>
        <w:t>supersedes</w:t>
      </w:r>
      <w:r>
        <w:t xml:space="preserve"> </w:t>
      </w:r>
      <w:r>
        <w:rPr>
          <w:w w:val="102"/>
        </w:rPr>
        <w:t>all</w:t>
      </w:r>
      <w:r>
        <w:t xml:space="preserve"> </w:t>
      </w:r>
      <w:r>
        <w:rPr>
          <w:w w:val="102"/>
        </w:rPr>
        <w:t>previous</w:t>
      </w:r>
      <w:r>
        <w:t xml:space="preserve"> </w:t>
      </w:r>
      <w:r>
        <w:rPr>
          <w:w w:val="102"/>
        </w:rPr>
        <w:t>negotiations,</w:t>
      </w:r>
      <w:r>
        <w:t xml:space="preserve"> </w:t>
      </w:r>
      <w:r>
        <w:rPr>
          <w:w w:val="102"/>
        </w:rPr>
        <w:t>representations,</w:t>
      </w:r>
      <w:r>
        <w:t xml:space="preserve"> </w:t>
      </w:r>
      <w:r>
        <w:rPr>
          <w:w w:val="102"/>
        </w:rPr>
        <w:t>and</w:t>
      </w:r>
      <w:r>
        <w:t xml:space="preserve"> </w:t>
      </w:r>
      <w:r>
        <w:rPr>
          <w:w w:val="102"/>
        </w:rPr>
        <w:t>writings</w:t>
      </w:r>
      <w:r>
        <w:t xml:space="preserve"> </w:t>
      </w:r>
      <w:r>
        <w:rPr>
          <w:w w:val="102"/>
        </w:rPr>
        <w:t>between</w:t>
      </w:r>
      <w:r>
        <w:t xml:space="preserve"> </w:t>
      </w:r>
      <w:r>
        <w:rPr>
          <w:w w:val="102"/>
        </w:rPr>
        <w:t>the</w:t>
      </w:r>
      <w:r>
        <w:t xml:space="preserve"> </w:t>
      </w:r>
      <w:r>
        <w:rPr>
          <w:w w:val="102"/>
        </w:rPr>
        <w:t>parties relating</w:t>
      </w:r>
      <w:r>
        <w:t xml:space="preserve"> </w:t>
      </w:r>
      <w:r>
        <w:rPr>
          <w:w w:val="102"/>
        </w:rPr>
        <w:t>hereto.</w:t>
      </w:r>
      <w:r>
        <w:t xml:space="preserve">  </w:t>
      </w:r>
      <w:r>
        <w:rPr>
          <w:w w:val="102"/>
        </w:rPr>
        <w:t>No</w:t>
      </w:r>
      <w:r>
        <w:t xml:space="preserve"> </w:t>
      </w:r>
      <w:r>
        <w:rPr>
          <w:w w:val="102"/>
        </w:rPr>
        <w:t>modification,</w:t>
      </w:r>
      <w:r>
        <w:t xml:space="preserve"> </w:t>
      </w:r>
      <w:r>
        <w:rPr>
          <w:w w:val="102"/>
        </w:rPr>
        <w:t>alteration,</w:t>
      </w:r>
      <w:r>
        <w:t xml:space="preserve"> </w:t>
      </w:r>
      <w:r>
        <w:rPr>
          <w:w w:val="102"/>
        </w:rPr>
        <w:t>waiver,</w:t>
      </w:r>
      <w:r>
        <w:t xml:space="preserve"> </w:t>
      </w:r>
      <w:r>
        <w:rPr>
          <w:w w:val="102"/>
        </w:rPr>
        <w:t>or</w:t>
      </w:r>
      <w:r>
        <w:t xml:space="preserve"> </w:t>
      </w:r>
      <w:r>
        <w:rPr>
          <w:w w:val="102"/>
        </w:rPr>
        <w:t>change</w:t>
      </w:r>
      <w:r>
        <w:t xml:space="preserve"> </w:t>
      </w:r>
      <w:r>
        <w:rPr>
          <w:w w:val="102"/>
        </w:rPr>
        <w:t>in</w:t>
      </w:r>
      <w:r>
        <w:t xml:space="preserve"> </w:t>
      </w:r>
      <w:r>
        <w:rPr>
          <w:w w:val="102"/>
        </w:rPr>
        <w:t>any</w:t>
      </w:r>
      <w:r>
        <w:t xml:space="preserve"> </w:t>
      </w:r>
      <w:r>
        <w:rPr>
          <w:w w:val="102"/>
        </w:rPr>
        <w:t>of</w:t>
      </w:r>
      <w:r>
        <w:t xml:space="preserve"> </w:t>
      </w:r>
      <w:r>
        <w:rPr>
          <w:w w:val="102"/>
        </w:rPr>
        <w:t>the</w:t>
      </w:r>
      <w:r>
        <w:t xml:space="preserve"> </w:t>
      </w:r>
      <w:r>
        <w:rPr>
          <w:w w:val="102"/>
        </w:rPr>
        <w:t>terms</w:t>
      </w:r>
      <w:r>
        <w:t xml:space="preserve"> </w:t>
      </w:r>
      <w:r>
        <w:rPr>
          <w:w w:val="102"/>
        </w:rPr>
        <w:t>of</w:t>
      </w:r>
      <w:r>
        <w:t xml:space="preserve"> </w:t>
      </w:r>
      <w:r>
        <w:rPr>
          <w:w w:val="102"/>
        </w:rPr>
        <w:t>this</w:t>
      </w:r>
      <w:r>
        <w:t xml:space="preserve"> </w:t>
      </w:r>
      <w:r>
        <w:rPr>
          <w:w w:val="102"/>
        </w:rPr>
        <w:t>agreement</w:t>
      </w:r>
      <w:r>
        <w:t xml:space="preserve"> </w:t>
      </w:r>
      <w:r>
        <w:rPr>
          <w:w w:val="102"/>
        </w:rPr>
        <w:t>shall</w:t>
      </w:r>
      <w:r>
        <w:t xml:space="preserve"> </w:t>
      </w:r>
      <w:r>
        <w:rPr>
          <w:w w:val="102"/>
        </w:rPr>
        <w:t>be valid</w:t>
      </w:r>
      <w:r>
        <w:t xml:space="preserve"> </w:t>
      </w:r>
      <w:r>
        <w:rPr>
          <w:w w:val="102"/>
        </w:rPr>
        <w:t>or</w:t>
      </w:r>
      <w:r>
        <w:t xml:space="preserve"> </w:t>
      </w:r>
      <w:r>
        <w:rPr>
          <w:w w:val="102"/>
        </w:rPr>
        <w:t>binding</w:t>
      </w:r>
      <w:r>
        <w:t xml:space="preserve"> </w:t>
      </w:r>
      <w:r>
        <w:rPr>
          <w:w w:val="102"/>
        </w:rPr>
        <w:t>upon</w:t>
      </w:r>
      <w:r>
        <w:t xml:space="preserve"> </w:t>
      </w:r>
      <w:r>
        <w:rPr>
          <w:w w:val="102"/>
        </w:rPr>
        <w:t>the</w:t>
      </w:r>
      <w:r>
        <w:t xml:space="preserve"> </w:t>
      </w:r>
      <w:r>
        <w:rPr>
          <w:w w:val="102"/>
        </w:rPr>
        <w:t>parties</w:t>
      </w:r>
      <w:r>
        <w:t xml:space="preserve"> </w:t>
      </w:r>
      <w:r>
        <w:rPr>
          <w:w w:val="102"/>
        </w:rPr>
        <w:t>hereto</w:t>
      </w:r>
      <w:r>
        <w:t xml:space="preserve"> </w:t>
      </w:r>
      <w:r>
        <w:rPr>
          <w:w w:val="102"/>
        </w:rPr>
        <w:t>unless</w:t>
      </w:r>
      <w:r>
        <w:t xml:space="preserve"> </w:t>
      </w:r>
      <w:r>
        <w:rPr>
          <w:w w:val="102"/>
        </w:rPr>
        <w:t>expressed</w:t>
      </w:r>
      <w:r>
        <w:t xml:space="preserve"> </w:t>
      </w:r>
      <w:r>
        <w:rPr>
          <w:w w:val="102"/>
        </w:rPr>
        <w:t>in</w:t>
      </w:r>
      <w:r>
        <w:t xml:space="preserve"> </w:t>
      </w:r>
      <w:r>
        <w:rPr>
          <w:w w:val="102"/>
        </w:rPr>
        <w:t>writing</w:t>
      </w:r>
      <w:r>
        <w:t xml:space="preserve"> </w:t>
      </w:r>
      <w:r>
        <w:rPr>
          <w:w w:val="102"/>
        </w:rPr>
        <w:t>signed</w:t>
      </w:r>
      <w:r>
        <w:t xml:space="preserve"> </w:t>
      </w:r>
      <w:r>
        <w:rPr>
          <w:w w:val="102"/>
        </w:rPr>
        <w:t>by</w:t>
      </w:r>
      <w:r>
        <w:t xml:space="preserve"> </w:t>
      </w:r>
      <w:r>
        <w:rPr>
          <w:w w:val="102"/>
        </w:rPr>
        <w:t>both</w:t>
      </w:r>
      <w:r>
        <w:t xml:space="preserve"> </w:t>
      </w:r>
      <w:r>
        <w:rPr>
          <w:w w:val="102"/>
        </w:rPr>
        <w:t>parties.</w:t>
      </w:r>
    </w:p>
    <w:p w14:paraId="2AC5D83A" w14:textId="77777777" w:rsidR="00F57535" w:rsidRDefault="00F57535" w:rsidP="00F57535">
      <w:pPr>
        <w:spacing w:after="0" w:line="240" w:lineRule="auto"/>
        <w:rPr>
          <w:sz w:val="24"/>
          <w:szCs w:val="24"/>
        </w:rPr>
      </w:pPr>
    </w:p>
    <w:p w14:paraId="0304ECBC" w14:textId="77777777" w:rsidR="00F57535" w:rsidRDefault="00F57535" w:rsidP="00F57535">
      <w:pPr>
        <w:spacing w:after="0" w:line="240" w:lineRule="auto"/>
        <w:ind w:left="115"/>
      </w:pPr>
      <w:r>
        <w:rPr>
          <w:w w:val="102"/>
        </w:rPr>
        <w:t>It</w:t>
      </w:r>
      <w:r>
        <w:t xml:space="preserve"> </w:t>
      </w:r>
      <w:r>
        <w:rPr>
          <w:w w:val="102"/>
        </w:rPr>
        <w:t>is</w:t>
      </w:r>
      <w:r>
        <w:t xml:space="preserve"> </w:t>
      </w:r>
      <w:r>
        <w:rPr>
          <w:w w:val="102"/>
        </w:rPr>
        <w:t>understood</w:t>
      </w:r>
      <w:r>
        <w:t xml:space="preserve"> </w:t>
      </w:r>
      <w:r>
        <w:rPr>
          <w:w w:val="102"/>
        </w:rPr>
        <w:t>and</w:t>
      </w:r>
      <w:r>
        <w:t xml:space="preserve"> </w:t>
      </w:r>
      <w:r>
        <w:rPr>
          <w:w w:val="102"/>
        </w:rPr>
        <w:t>agreed</w:t>
      </w:r>
      <w:r>
        <w:t xml:space="preserve"> </w:t>
      </w:r>
      <w:r>
        <w:rPr>
          <w:w w:val="102"/>
        </w:rPr>
        <w:t>that</w:t>
      </w:r>
      <w:r>
        <w:t xml:space="preserve"> </w:t>
      </w:r>
      <w:r>
        <w:rPr>
          <w:w w:val="102"/>
        </w:rPr>
        <w:t>this</w:t>
      </w:r>
      <w:r>
        <w:t xml:space="preserve"> </w:t>
      </w:r>
      <w:r>
        <w:rPr>
          <w:w w:val="102"/>
        </w:rPr>
        <w:t>agreement</w:t>
      </w:r>
      <w:r>
        <w:t xml:space="preserve"> </w:t>
      </w:r>
      <w:r>
        <w:rPr>
          <w:w w:val="102"/>
        </w:rPr>
        <w:t>shall</w:t>
      </w:r>
      <w:r>
        <w:t xml:space="preserve"> </w:t>
      </w:r>
      <w:r>
        <w:rPr>
          <w:w w:val="102"/>
        </w:rPr>
        <w:t>be</w:t>
      </w:r>
      <w:r>
        <w:t xml:space="preserve"> </w:t>
      </w:r>
      <w:r>
        <w:rPr>
          <w:w w:val="102"/>
        </w:rPr>
        <w:t>construed</w:t>
      </w:r>
      <w:r>
        <w:t xml:space="preserve"> </w:t>
      </w:r>
      <w:r>
        <w:rPr>
          <w:w w:val="102"/>
        </w:rPr>
        <w:t>in</w:t>
      </w:r>
      <w:r>
        <w:t xml:space="preserve"> </w:t>
      </w:r>
      <w:r>
        <w:rPr>
          <w:w w:val="102"/>
        </w:rPr>
        <w:t>accordance</w:t>
      </w:r>
      <w:r>
        <w:t xml:space="preserve"> </w:t>
      </w:r>
      <w:r>
        <w:rPr>
          <w:w w:val="102"/>
        </w:rPr>
        <w:t>with</w:t>
      </w:r>
      <w:r>
        <w:t xml:space="preserve"> </w:t>
      </w:r>
      <w:r>
        <w:rPr>
          <w:w w:val="102"/>
        </w:rPr>
        <w:t>laws</w:t>
      </w:r>
      <w:r>
        <w:t xml:space="preserve"> </w:t>
      </w:r>
      <w:r>
        <w:rPr>
          <w:w w:val="102"/>
        </w:rPr>
        <w:t>of</w:t>
      </w:r>
      <w:r>
        <w:t xml:space="preserve"> </w:t>
      </w:r>
      <w:r>
        <w:rPr>
          <w:w w:val="102"/>
        </w:rPr>
        <w:t>the</w:t>
      </w:r>
    </w:p>
    <w:p w14:paraId="6EFA9C98" w14:textId="77777777" w:rsidR="00F57535" w:rsidRDefault="00F57535" w:rsidP="00F57535">
      <w:pPr>
        <w:spacing w:after="0" w:line="240" w:lineRule="auto"/>
        <w:ind w:left="115"/>
      </w:pPr>
      <w:r>
        <w:rPr>
          <w:w w:val="102"/>
        </w:rPr>
        <w:t>Commonwealth</w:t>
      </w:r>
      <w:r>
        <w:t xml:space="preserve"> </w:t>
      </w:r>
      <w:r>
        <w:rPr>
          <w:w w:val="102"/>
        </w:rPr>
        <w:t>of</w:t>
      </w:r>
      <w:r>
        <w:t xml:space="preserve"> </w:t>
      </w:r>
      <w:r>
        <w:rPr>
          <w:w w:val="102"/>
        </w:rPr>
        <w:t>Virginia.</w:t>
      </w:r>
    </w:p>
    <w:p w14:paraId="1F566B2F" w14:textId="77777777" w:rsidR="00F57535" w:rsidRDefault="00F57535" w:rsidP="00F57535">
      <w:pPr>
        <w:spacing w:after="0" w:line="240" w:lineRule="auto"/>
        <w:rPr>
          <w:sz w:val="11"/>
          <w:szCs w:val="11"/>
        </w:rPr>
      </w:pPr>
    </w:p>
    <w:p w14:paraId="515AAD22" w14:textId="77777777" w:rsidR="00F57535" w:rsidRDefault="00F57535" w:rsidP="00F57535">
      <w:pPr>
        <w:spacing w:after="0" w:line="240" w:lineRule="auto"/>
      </w:pPr>
    </w:p>
    <w:p w14:paraId="1EB0E0FF" w14:textId="77777777" w:rsidR="00F57535" w:rsidRDefault="00F57535" w:rsidP="00F57535">
      <w:pPr>
        <w:spacing w:after="0" w:line="240" w:lineRule="auto"/>
      </w:pPr>
    </w:p>
    <w:p w14:paraId="02B462D8" w14:textId="77777777" w:rsidR="00F57535" w:rsidRDefault="00F57535" w:rsidP="00F57535">
      <w:pPr>
        <w:spacing w:after="0" w:line="240" w:lineRule="auto"/>
        <w:ind w:left="115" w:right="82" w:firstLine="720"/>
      </w:pPr>
      <w:r>
        <w:rPr>
          <w:b/>
          <w:w w:val="102"/>
        </w:rPr>
        <w:t>IN</w:t>
      </w:r>
      <w:r>
        <w:rPr>
          <w:b/>
        </w:rPr>
        <w:t xml:space="preserve"> </w:t>
      </w:r>
      <w:r>
        <w:rPr>
          <w:b/>
          <w:w w:val="102"/>
        </w:rPr>
        <w:t>WITNESS</w:t>
      </w:r>
      <w:r>
        <w:rPr>
          <w:b/>
        </w:rPr>
        <w:t xml:space="preserve"> </w:t>
      </w:r>
      <w:r>
        <w:rPr>
          <w:b/>
          <w:w w:val="102"/>
        </w:rPr>
        <w:t>WHEREOF</w:t>
      </w:r>
      <w:r>
        <w:rPr>
          <w:w w:val="102"/>
        </w:rPr>
        <w:t>,</w:t>
      </w:r>
      <w:r>
        <w:t xml:space="preserve"> </w:t>
      </w:r>
      <w:r>
        <w:rPr>
          <w:w w:val="102"/>
        </w:rPr>
        <w:t>the</w:t>
      </w:r>
      <w:r>
        <w:t xml:space="preserve"> </w:t>
      </w:r>
      <w:r>
        <w:rPr>
          <w:w w:val="102"/>
        </w:rPr>
        <w:t>parties</w:t>
      </w:r>
      <w:r>
        <w:t xml:space="preserve"> </w:t>
      </w:r>
      <w:r>
        <w:rPr>
          <w:w w:val="102"/>
        </w:rPr>
        <w:t>hereto</w:t>
      </w:r>
      <w:r>
        <w:t xml:space="preserve"> </w:t>
      </w:r>
      <w:r>
        <w:rPr>
          <w:w w:val="102"/>
        </w:rPr>
        <w:t>have</w:t>
      </w:r>
      <w:r>
        <w:t xml:space="preserve"> </w:t>
      </w:r>
      <w:r>
        <w:rPr>
          <w:w w:val="102"/>
        </w:rPr>
        <w:t>signed</w:t>
      </w:r>
      <w:r>
        <w:t xml:space="preserve"> </w:t>
      </w:r>
      <w:r>
        <w:rPr>
          <w:w w:val="102"/>
        </w:rPr>
        <w:t>this</w:t>
      </w:r>
      <w:r>
        <w:t xml:space="preserve"> </w:t>
      </w:r>
      <w:r>
        <w:rPr>
          <w:w w:val="102"/>
        </w:rPr>
        <w:t>agreement</w:t>
      </w:r>
      <w:r>
        <w:t xml:space="preserve"> </w:t>
      </w:r>
      <w:r>
        <w:rPr>
          <w:w w:val="102"/>
        </w:rPr>
        <w:t>as</w:t>
      </w:r>
      <w:r>
        <w:t xml:space="preserve"> </w:t>
      </w:r>
      <w:r>
        <w:rPr>
          <w:w w:val="102"/>
        </w:rPr>
        <w:t>of</w:t>
      </w:r>
      <w:r>
        <w:t xml:space="preserve"> </w:t>
      </w:r>
      <w:r>
        <w:rPr>
          <w:w w:val="102"/>
        </w:rPr>
        <w:t>the</w:t>
      </w:r>
      <w:r>
        <w:t xml:space="preserve"> </w:t>
      </w:r>
      <w:r>
        <w:rPr>
          <w:w w:val="102"/>
        </w:rPr>
        <w:t>dates</w:t>
      </w:r>
      <w:r>
        <w:t xml:space="preserve"> </w:t>
      </w:r>
      <w:r>
        <w:rPr>
          <w:w w:val="102"/>
        </w:rPr>
        <w:t>below</w:t>
      </w:r>
      <w:r>
        <w:t xml:space="preserve"> </w:t>
      </w:r>
      <w:r>
        <w:rPr>
          <w:w w:val="102"/>
        </w:rPr>
        <w:t>written. This</w:t>
      </w:r>
      <w:r>
        <w:t xml:space="preserve"> </w:t>
      </w:r>
      <w:r>
        <w:rPr>
          <w:w w:val="102"/>
        </w:rPr>
        <w:t>MOU</w:t>
      </w:r>
      <w:r>
        <w:t xml:space="preserve"> </w:t>
      </w:r>
      <w:r>
        <w:rPr>
          <w:w w:val="102"/>
        </w:rPr>
        <w:t>becomes</w:t>
      </w:r>
      <w:r>
        <w:t xml:space="preserve"> </w:t>
      </w:r>
      <w:r>
        <w:rPr>
          <w:w w:val="102"/>
        </w:rPr>
        <w:t>effective</w:t>
      </w:r>
      <w:r>
        <w:t xml:space="preserve"> </w:t>
      </w:r>
      <w:r>
        <w:rPr>
          <w:w w:val="102"/>
        </w:rPr>
        <w:t>upon</w:t>
      </w:r>
      <w:r>
        <w:t xml:space="preserve"> </w:t>
      </w:r>
      <w:r>
        <w:rPr>
          <w:w w:val="102"/>
        </w:rPr>
        <w:t>the</w:t>
      </w:r>
      <w:r>
        <w:t xml:space="preserve"> </w:t>
      </w:r>
      <w:r>
        <w:rPr>
          <w:w w:val="102"/>
        </w:rPr>
        <w:t>date</w:t>
      </w:r>
      <w:r>
        <w:t xml:space="preserve"> </w:t>
      </w:r>
      <w:r>
        <w:rPr>
          <w:w w:val="102"/>
        </w:rPr>
        <w:t>of</w:t>
      </w:r>
      <w:r>
        <w:t xml:space="preserve"> </w:t>
      </w:r>
      <w:r>
        <w:rPr>
          <w:w w:val="102"/>
        </w:rPr>
        <w:t>signing</w:t>
      </w:r>
      <w:r>
        <w:t xml:space="preserve"> </w:t>
      </w:r>
      <w:r>
        <w:rPr>
          <w:w w:val="102"/>
        </w:rPr>
        <w:t>of</w:t>
      </w:r>
      <w:r>
        <w:t xml:space="preserve"> </w:t>
      </w:r>
      <w:r>
        <w:rPr>
          <w:w w:val="102"/>
        </w:rPr>
        <w:t>the</w:t>
      </w:r>
      <w:r>
        <w:t xml:space="preserve"> </w:t>
      </w:r>
      <w:r>
        <w:rPr>
          <w:w w:val="102"/>
        </w:rPr>
        <w:t>last</w:t>
      </w:r>
      <w:r>
        <w:t xml:space="preserve"> </w:t>
      </w:r>
      <w:r>
        <w:rPr>
          <w:w w:val="102"/>
        </w:rPr>
        <w:t>party</w:t>
      </w:r>
      <w:r>
        <w:t xml:space="preserve"> </w:t>
      </w:r>
      <w:r>
        <w:rPr>
          <w:w w:val="102"/>
        </w:rPr>
        <w:t>to</w:t>
      </w:r>
      <w:r>
        <w:t xml:space="preserve"> </w:t>
      </w:r>
      <w:r>
        <w:rPr>
          <w:w w:val="102"/>
        </w:rPr>
        <w:t>sign.</w:t>
      </w:r>
    </w:p>
    <w:p w14:paraId="5D40A187" w14:textId="77777777" w:rsidR="00F57535" w:rsidRDefault="00F57535" w:rsidP="00F57535">
      <w:pPr>
        <w:spacing w:after="0" w:line="240" w:lineRule="auto"/>
        <w:rPr>
          <w:sz w:val="18"/>
          <w:szCs w:val="18"/>
        </w:rPr>
      </w:pPr>
    </w:p>
    <w:p w14:paraId="1381A691" w14:textId="77777777" w:rsidR="00F57535" w:rsidRDefault="00F57535" w:rsidP="00F57535">
      <w:pPr>
        <w:spacing w:after="0" w:line="240" w:lineRule="auto"/>
      </w:pPr>
    </w:p>
    <w:p w14:paraId="6FDFD014" w14:textId="77777777" w:rsidR="00F57535" w:rsidRDefault="00F57535" w:rsidP="00F57535">
      <w:pPr>
        <w:spacing w:after="0" w:line="240" w:lineRule="auto"/>
      </w:pPr>
    </w:p>
    <w:p w14:paraId="783E9370" w14:textId="77777777" w:rsidR="00F57535" w:rsidRDefault="00F57535" w:rsidP="00F57535">
      <w:pPr>
        <w:spacing w:after="0" w:line="240" w:lineRule="auto"/>
        <w:ind w:left="115" w:right="158"/>
      </w:pPr>
      <w:r>
        <w:rPr>
          <w:w w:val="102"/>
        </w:rPr>
        <w:t>The</w:t>
      </w:r>
      <w:r>
        <w:t xml:space="preserve"> </w:t>
      </w:r>
      <w:r>
        <w:rPr>
          <w:w w:val="102"/>
        </w:rPr>
        <w:t>Presbytery</w:t>
      </w:r>
      <w:r>
        <w:t xml:space="preserve"> </w:t>
      </w:r>
      <w:r>
        <w:rPr>
          <w:w w:val="102"/>
        </w:rPr>
        <w:t>of</w:t>
      </w:r>
      <w:r>
        <w:t xml:space="preserve"> </w:t>
      </w:r>
      <w:r>
        <w:rPr>
          <w:w w:val="102"/>
        </w:rPr>
        <w:t>Shenandoah</w:t>
      </w:r>
      <w:r>
        <w:t xml:space="preserve">                             </w:t>
      </w:r>
      <w:r>
        <w:rPr>
          <w:w w:val="102"/>
        </w:rPr>
        <w:t>Agency:</w:t>
      </w:r>
      <w:r>
        <w:t xml:space="preserve"> </w:t>
      </w:r>
      <w:r>
        <w:rPr>
          <w:w w:val="102"/>
        </w:rPr>
        <w:t>___________________________________________ By:</w:t>
      </w:r>
      <w:r>
        <w:t xml:space="preserve"> </w:t>
      </w:r>
      <w:r>
        <w:rPr>
          <w:w w:val="102"/>
        </w:rPr>
        <w:t>_____________________________</w:t>
      </w:r>
      <w:r>
        <w:t xml:space="preserve">              </w:t>
      </w:r>
      <w:r>
        <w:rPr>
          <w:w w:val="102"/>
        </w:rPr>
        <w:t>By:</w:t>
      </w:r>
      <w:r>
        <w:t xml:space="preserve"> </w:t>
      </w:r>
      <w:r>
        <w:rPr>
          <w:w w:val="102"/>
        </w:rPr>
        <w:t>_________________________________</w:t>
      </w:r>
    </w:p>
    <w:p w14:paraId="13AB196A" w14:textId="77777777" w:rsidR="00F57535" w:rsidRDefault="00F57535" w:rsidP="00F57535">
      <w:pPr>
        <w:spacing w:after="0" w:line="240" w:lineRule="auto"/>
        <w:ind w:left="115"/>
      </w:pPr>
      <w:r>
        <w:rPr>
          <w:w w:val="102"/>
        </w:rPr>
        <w:t>Date:</w:t>
      </w:r>
      <w:r>
        <w:t xml:space="preserve"> </w:t>
      </w:r>
      <w:r>
        <w:rPr>
          <w:w w:val="102"/>
        </w:rPr>
        <w:t>______________________</w:t>
      </w:r>
      <w:r>
        <w:t xml:space="preserve">                         </w:t>
      </w:r>
      <w:r>
        <w:rPr>
          <w:w w:val="102"/>
        </w:rPr>
        <w:t>Date:</w:t>
      </w:r>
      <w:r>
        <w:t xml:space="preserve"> </w:t>
      </w:r>
      <w:r>
        <w:rPr>
          <w:w w:val="102"/>
        </w:rPr>
        <w:t>_______________________</w:t>
      </w:r>
    </w:p>
    <w:p w14:paraId="25FAB660" w14:textId="77777777" w:rsidR="00F57535" w:rsidRDefault="00F57535" w:rsidP="00F57535">
      <w:pPr>
        <w:spacing w:after="0" w:line="240" w:lineRule="auto"/>
        <w:rPr>
          <w:sz w:val="12"/>
          <w:szCs w:val="12"/>
        </w:rPr>
      </w:pPr>
    </w:p>
    <w:p w14:paraId="1E334390" w14:textId="77777777" w:rsidR="00F57535" w:rsidRDefault="00F57535" w:rsidP="00F57535">
      <w:pPr>
        <w:spacing w:after="0" w:line="240" w:lineRule="auto"/>
      </w:pPr>
    </w:p>
    <w:p w14:paraId="2FB3B81E" w14:textId="77777777" w:rsidR="00F57535" w:rsidRDefault="00F57535" w:rsidP="00F57535">
      <w:pPr>
        <w:pBdr>
          <w:bottom w:val="single" w:sz="12" w:space="1" w:color="auto"/>
        </w:pBdr>
        <w:spacing w:after="0" w:line="240" w:lineRule="auto"/>
      </w:pPr>
    </w:p>
    <w:p w14:paraId="1CAB1158" w14:textId="77777777" w:rsidR="00F57535" w:rsidRDefault="00F57535" w:rsidP="00F57535">
      <w:pPr>
        <w:spacing w:after="0" w:line="240" w:lineRule="auto"/>
        <w:ind w:left="115"/>
      </w:pPr>
    </w:p>
    <w:p w14:paraId="69C52A84" w14:textId="77777777" w:rsidR="00F57535" w:rsidRDefault="00F57535" w:rsidP="00F57535">
      <w:pPr>
        <w:spacing w:after="0" w:line="240" w:lineRule="auto"/>
        <w:ind w:right="432"/>
        <w:jc w:val="center"/>
      </w:pPr>
      <w:r>
        <w:rPr>
          <w:w w:val="102"/>
        </w:rPr>
        <w:t>Presbytery,</w:t>
      </w:r>
      <w:r>
        <w:t xml:space="preserve"> </w:t>
      </w:r>
      <w:r>
        <w:rPr>
          <w:w w:val="102"/>
        </w:rPr>
        <w:t>Internal</w:t>
      </w:r>
      <w:r>
        <w:t xml:space="preserve"> S</w:t>
      </w:r>
      <w:r>
        <w:rPr>
          <w:w w:val="102"/>
        </w:rPr>
        <w:t>ignatures</w:t>
      </w:r>
    </w:p>
    <w:p w14:paraId="4BFD0A15" w14:textId="77777777" w:rsidR="00F57535" w:rsidRDefault="00F57535" w:rsidP="00F57535">
      <w:pPr>
        <w:spacing w:after="0" w:line="240" w:lineRule="auto"/>
      </w:pPr>
    </w:p>
    <w:p w14:paraId="45789255" w14:textId="77777777" w:rsidR="00F57535" w:rsidRDefault="00F57535" w:rsidP="00F57535">
      <w:pPr>
        <w:spacing w:after="0" w:line="240" w:lineRule="auto"/>
      </w:pPr>
    </w:p>
    <w:p w14:paraId="3D92A464" w14:textId="77777777" w:rsidR="00F57535" w:rsidRDefault="00F57535" w:rsidP="00F57535">
      <w:pPr>
        <w:spacing w:after="0" w:line="240" w:lineRule="auto"/>
      </w:pPr>
    </w:p>
    <w:p w14:paraId="3DB95E2E" w14:textId="77777777" w:rsidR="00F57535" w:rsidRDefault="00F57535" w:rsidP="00F57535">
      <w:pPr>
        <w:spacing w:after="0" w:line="240" w:lineRule="auto"/>
        <w:ind w:left="115"/>
      </w:pPr>
      <w:r>
        <w:rPr>
          <w:w w:val="102"/>
        </w:rPr>
        <w:t>Director,</w:t>
      </w:r>
      <w:r>
        <w:t xml:space="preserve"> </w:t>
      </w:r>
      <w:r>
        <w:rPr>
          <w:w w:val="102"/>
        </w:rPr>
        <w:t>Disaster</w:t>
      </w:r>
      <w:r>
        <w:t xml:space="preserve"> </w:t>
      </w:r>
      <w:r>
        <w:rPr>
          <w:w w:val="102"/>
        </w:rPr>
        <w:t>Preparedness</w:t>
      </w:r>
      <w:r>
        <w:t xml:space="preserve"> </w:t>
      </w:r>
      <w:r>
        <w:rPr>
          <w:w w:val="102"/>
        </w:rPr>
        <w:t>and</w:t>
      </w:r>
      <w:r>
        <w:t xml:space="preserve"> </w:t>
      </w:r>
      <w:r>
        <w:rPr>
          <w:w w:val="102"/>
        </w:rPr>
        <w:t>Response</w:t>
      </w:r>
      <w:r>
        <w:t xml:space="preserve"> </w:t>
      </w:r>
      <w:r>
        <w:rPr>
          <w:w w:val="102"/>
        </w:rPr>
        <w:t>Team</w:t>
      </w:r>
      <w:r>
        <w:t xml:space="preserve">        </w:t>
      </w:r>
      <w:r>
        <w:rPr>
          <w:w w:val="102"/>
        </w:rPr>
        <w:t>Mountain</w:t>
      </w:r>
      <w:r>
        <w:t xml:space="preserve"> </w:t>
      </w:r>
      <w:r>
        <w:rPr>
          <w:w w:val="102"/>
        </w:rPr>
        <w:t>Valley</w:t>
      </w:r>
      <w:r>
        <w:t xml:space="preserve"> </w:t>
      </w:r>
      <w:r>
        <w:rPr>
          <w:w w:val="102"/>
        </w:rPr>
        <w:t>Mission</w:t>
      </w:r>
      <w:r>
        <w:t xml:space="preserve"> </w:t>
      </w:r>
      <w:r>
        <w:rPr>
          <w:w w:val="102"/>
        </w:rPr>
        <w:t>Community</w:t>
      </w:r>
    </w:p>
    <w:p w14:paraId="0B5ED9FD" w14:textId="77777777" w:rsidR="00F57535" w:rsidRDefault="00F57535" w:rsidP="00F57535">
      <w:pPr>
        <w:spacing w:after="0" w:line="240" w:lineRule="auto"/>
        <w:ind w:left="5155"/>
      </w:pPr>
      <w:r>
        <w:rPr>
          <w:w w:val="102"/>
        </w:rPr>
        <w:t xml:space="preserve">   Shower</w:t>
      </w:r>
      <w:r>
        <w:t xml:space="preserve"> </w:t>
      </w:r>
      <w:r>
        <w:rPr>
          <w:w w:val="102"/>
        </w:rPr>
        <w:t>Trailer</w:t>
      </w:r>
      <w:r>
        <w:t xml:space="preserve"> </w:t>
      </w:r>
      <w:r>
        <w:rPr>
          <w:w w:val="102"/>
        </w:rPr>
        <w:t>Team</w:t>
      </w:r>
    </w:p>
    <w:p w14:paraId="50DD7921" w14:textId="77777777" w:rsidR="00F57535" w:rsidRDefault="00F57535" w:rsidP="00F57535">
      <w:pPr>
        <w:spacing w:after="0" w:line="240" w:lineRule="auto"/>
        <w:rPr>
          <w:sz w:val="13"/>
          <w:szCs w:val="13"/>
        </w:rPr>
      </w:pPr>
    </w:p>
    <w:p w14:paraId="5B7CC5FF" w14:textId="77777777" w:rsidR="00F57535" w:rsidRDefault="00F57535" w:rsidP="00F57535">
      <w:pPr>
        <w:spacing w:after="0" w:line="240" w:lineRule="auto"/>
      </w:pPr>
    </w:p>
    <w:p w14:paraId="5CC4ADC3" w14:textId="77777777" w:rsidR="00F57535" w:rsidRDefault="00F57535" w:rsidP="00F57535">
      <w:pPr>
        <w:spacing w:after="0" w:line="240" w:lineRule="auto"/>
        <w:ind w:left="115" w:right="1296"/>
        <w:sectPr w:rsidR="00F57535">
          <w:pgSz w:w="12240" w:h="15840"/>
          <w:pgMar w:top="900" w:right="1040" w:bottom="280" w:left="1040" w:header="678" w:footer="692" w:gutter="0"/>
          <w:cols w:space="720"/>
        </w:sectPr>
      </w:pPr>
      <w:r>
        <w:rPr>
          <w:w w:val="102"/>
        </w:rPr>
        <w:t>By:</w:t>
      </w:r>
      <w:r>
        <w:t xml:space="preserve"> </w:t>
      </w:r>
      <w:r>
        <w:rPr>
          <w:w w:val="102"/>
        </w:rPr>
        <w:t>______________________________</w:t>
      </w:r>
      <w:r>
        <w:t xml:space="preserve">                           </w:t>
      </w:r>
      <w:r>
        <w:rPr>
          <w:w w:val="102"/>
        </w:rPr>
        <w:t>By:</w:t>
      </w:r>
      <w:r>
        <w:t xml:space="preserve"> </w:t>
      </w:r>
      <w:r>
        <w:rPr>
          <w:w w:val="102"/>
        </w:rPr>
        <w:t>______________________________ Date:</w:t>
      </w:r>
      <w:r>
        <w:t xml:space="preserve"> </w:t>
      </w:r>
      <w:r>
        <w:rPr>
          <w:w w:val="102"/>
        </w:rPr>
        <w:t>______________________</w:t>
      </w:r>
      <w:r>
        <w:t xml:space="preserve">                                        </w:t>
      </w:r>
      <w:r>
        <w:rPr>
          <w:w w:val="102"/>
        </w:rPr>
        <w:t>Date:</w:t>
      </w:r>
      <w:r>
        <w:t xml:space="preserve"> </w:t>
      </w:r>
      <w:r>
        <w:rPr>
          <w:w w:val="102"/>
        </w:rPr>
        <w:t>______________________</w:t>
      </w:r>
    </w:p>
    <w:p w14:paraId="004B01C9" w14:textId="77777777" w:rsidR="00F82447" w:rsidRDefault="00F82447">
      <w:pPr>
        <w:rPr>
          <w:rFonts w:ascii="Times New Roman" w:eastAsia="Times New Roman" w:hAnsi="Times New Roman" w:cs="Times New Roman"/>
          <w:sz w:val="24"/>
          <w:szCs w:val="24"/>
          <w:u w:val="single" w:color="000000"/>
        </w:rPr>
      </w:pPr>
      <w:r>
        <w:rPr>
          <w:rFonts w:ascii="Times New Roman" w:eastAsia="Times New Roman" w:hAnsi="Times New Roman" w:cs="Times New Roman"/>
          <w:sz w:val="24"/>
          <w:szCs w:val="24"/>
          <w:u w:val="single" w:color="000000"/>
        </w:rPr>
        <w:br w:type="page"/>
      </w:r>
    </w:p>
    <w:p w14:paraId="58903DBB" w14:textId="77777777" w:rsidR="00F57535" w:rsidRPr="00F82447" w:rsidRDefault="00F57535" w:rsidP="00F82447">
      <w:pPr>
        <w:jc w:val="center"/>
        <w:rPr>
          <w:rFonts w:ascii="Times New Roman" w:eastAsia="Times New Roman" w:hAnsi="Times New Roman" w:cs="Times New Roman"/>
          <w:sz w:val="24"/>
          <w:szCs w:val="24"/>
          <w:u w:val="single" w:color="000000"/>
        </w:rPr>
      </w:pPr>
      <w:r>
        <w:rPr>
          <w:rFonts w:ascii="Times New Roman" w:eastAsia="Times New Roman" w:hAnsi="Times New Roman" w:cs="Times New Roman"/>
          <w:sz w:val="24"/>
          <w:szCs w:val="24"/>
          <w:u w:val="single" w:color="000000"/>
        </w:rPr>
        <w:t xml:space="preserve">Shenandoah Presbytery                                            </w:t>
      </w:r>
      <w:r>
        <w:rPr>
          <w:rFonts w:ascii="Times New Roman" w:eastAsia="Times New Roman" w:hAnsi="Times New Roman" w:cs="Times New Roman"/>
          <w:i/>
          <w:sz w:val="24"/>
          <w:szCs w:val="24"/>
          <w:u w:val="single" w:color="000000"/>
        </w:rPr>
        <w:t>Disaster Preparedness and Response Plans</w:t>
      </w:r>
    </w:p>
    <w:p w14:paraId="309D143D" w14:textId="77777777" w:rsidR="00F57535" w:rsidRDefault="00F57535" w:rsidP="00F57535">
      <w:pPr>
        <w:spacing w:after="0" w:line="240" w:lineRule="auto"/>
        <w:ind w:left="4469" w:right="4423"/>
        <w:jc w:val="center"/>
        <w:rPr>
          <w:rFonts w:ascii="Arial" w:eastAsia="Arial" w:hAnsi="Arial" w:cs="Arial"/>
          <w:sz w:val="24"/>
          <w:szCs w:val="24"/>
        </w:rPr>
      </w:pPr>
      <w:r>
        <w:rPr>
          <w:rFonts w:ascii="Arial" w:eastAsia="Arial" w:hAnsi="Arial" w:cs="Arial"/>
          <w:b/>
          <w:sz w:val="24"/>
          <w:szCs w:val="24"/>
        </w:rPr>
        <w:t>EXHIBIT A Of</w:t>
      </w:r>
    </w:p>
    <w:p w14:paraId="151E4034" w14:textId="77777777" w:rsidR="00F57535" w:rsidRDefault="00F57535" w:rsidP="00F57535">
      <w:pPr>
        <w:spacing w:after="0" w:line="240" w:lineRule="auto"/>
        <w:ind w:left="2458" w:right="2412"/>
        <w:jc w:val="center"/>
        <w:rPr>
          <w:rFonts w:ascii="Arial" w:eastAsia="Arial" w:hAnsi="Arial" w:cs="Arial"/>
          <w:sz w:val="24"/>
          <w:szCs w:val="24"/>
        </w:rPr>
      </w:pPr>
      <w:r>
        <w:rPr>
          <w:noProof/>
        </w:rPr>
        <mc:AlternateContent>
          <mc:Choice Requires="wpg">
            <w:drawing>
              <wp:anchor distT="0" distB="0" distL="114300" distR="114300" simplePos="0" relativeHeight="251672576" behindDoc="1" locked="0" layoutInCell="1" allowOverlap="1" wp14:anchorId="489D437B" wp14:editId="543299C1">
                <wp:simplePos x="0" y="0"/>
                <wp:positionH relativeFrom="page">
                  <wp:posOffset>2023110</wp:posOffset>
                </wp:positionH>
                <wp:positionV relativeFrom="paragraph">
                  <wp:posOffset>723900</wp:posOffset>
                </wp:positionV>
                <wp:extent cx="3730625" cy="0"/>
                <wp:effectExtent l="13335" t="9525" r="8890" b="9525"/>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625" cy="0"/>
                          <a:chOff x="3186" y="1140"/>
                          <a:chExt cx="5875" cy="0"/>
                        </a:xfrm>
                      </wpg:grpSpPr>
                      <wps:wsp>
                        <wps:cNvPr id="234" name="Freeform 213"/>
                        <wps:cNvSpPr>
                          <a:spLocks/>
                        </wps:cNvSpPr>
                        <wps:spPr bwMode="auto">
                          <a:xfrm>
                            <a:off x="3186" y="1140"/>
                            <a:ext cx="5875" cy="0"/>
                          </a:xfrm>
                          <a:custGeom>
                            <a:avLst/>
                            <a:gdLst>
                              <a:gd name="T0" fmla="+- 0 3186 3186"/>
                              <a:gd name="T1" fmla="*/ T0 w 5875"/>
                              <a:gd name="T2" fmla="+- 0 9061 3186"/>
                              <a:gd name="T3" fmla="*/ T2 w 5875"/>
                            </a:gdLst>
                            <a:ahLst/>
                            <a:cxnLst>
                              <a:cxn ang="0">
                                <a:pos x="T1" y="0"/>
                              </a:cxn>
                              <a:cxn ang="0">
                                <a:pos x="T3" y="0"/>
                              </a:cxn>
                            </a:cxnLst>
                            <a:rect l="0" t="0" r="r" b="b"/>
                            <a:pathLst>
                              <a:path w="5875">
                                <a:moveTo>
                                  <a:pt x="0" y="0"/>
                                </a:moveTo>
                                <a:lnTo>
                                  <a:pt x="5875" y="0"/>
                                </a:lnTo>
                              </a:path>
                            </a:pathLst>
                          </a:custGeom>
                          <a:noFill/>
                          <a:ln w="135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33D81" id="Group 233" o:spid="_x0000_s1026" style="position:absolute;margin-left:159.3pt;margin-top:57pt;width:293.75pt;height:0;z-index:-251643904;mso-position-horizontal-relative:page" coordorigin="3186,1140" coordsize="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">
                <v:shape id="Freeform 213" o:spid="_x0000_s1027" style="position:absolute;left:3186;top:1140;width:5875;height:0;visibility:visible;mso-wrap-style:square;v-text-anchor:top" coordsize="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EoicQA&#10;AADcAAAADwAAAGRycy9kb3ducmV2LnhtbESPUWvCMBSF3wX/Q7iCL6KpToZ0RhkTQRgD163vl+au&#10;KTY3JYm2/vtlMPDxcM75Dme7H2wrbuRD41jBcpGBIK6cbrhW8P11nG9AhIissXVMCu4UYL8bj7aY&#10;a9fzJ92KWIsE4ZCjAhNjl0sZKkMWw8J1xMn7cd5iTNLXUnvsE9y2cpVlz9Jiw2nBYEdvhqpLcbUK&#10;zvcll+XJ91dzuBQf792sPLYzpaaT4fUFRKQhPsL/7ZNWsHpaw9+Zd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RKInEAAAA3AAAAA8AAAAAAAAAAAAAAAAAmAIAAGRycy9k&#10;b3ducmV2LnhtbFBLBQYAAAAABAAEAPUAAACJAwAAAAA=&#10;" path="m,l5875,e" filled="f" strokeweight=".37678mm">
                  <v:path arrowok="t" o:connecttype="custom" o:connectlocs="0,0;5875,0" o:connectangles="0,0"/>
                </v:shape>
                <w10:wrap anchorx="page"/>
              </v:group>
            </w:pict>
          </mc:Fallback>
        </mc:AlternateContent>
      </w:r>
      <w:r>
        <w:rPr>
          <w:noProof/>
        </w:rPr>
        <mc:AlternateContent>
          <mc:Choice Requires="wpg">
            <w:drawing>
              <wp:anchor distT="0" distB="0" distL="114300" distR="114300" simplePos="0" relativeHeight="251673600" behindDoc="1" locked="0" layoutInCell="1" allowOverlap="1" wp14:anchorId="34415350" wp14:editId="4925E181">
                <wp:simplePos x="0" y="0"/>
                <wp:positionH relativeFrom="page">
                  <wp:posOffset>2023110</wp:posOffset>
                </wp:positionH>
                <wp:positionV relativeFrom="paragraph">
                  <wp:posOffset>1000760</wp:posOffset>
                </wp:positionV>
                <wp:extent cx="3730625" cy="0"/>
                <wp:effectExtent l="13335" t="10160" r="8890" b="889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625" cy="0"/>
                          <a:chOff x="3186" y="1576"/>
                          <a:chExt cx="5875" cy="0"/>
                        </a:xfrm>
                      </wpg:grpSpPr>
                      <wps:wsp>
                        <wps:cNvPr id="232" name="Freeform 215"/>
                        <wps:cNvSpPr>
                          <a:spLocks/>
                        </wps:cNvSpPr>
                        <wps:spPr bwMode="auto">
                          <a:xfrm>
                            <a:off x="3186" y="1576"/>
                            <a:ext cx="5875" cy="0"/>
                          </a:xfrm>
                          <a:custGeom>
                            <a:avLst/>
                            <a:gdLst>
                              <a:gd name="T0" fmla="+- 0 3186 3186"/>
                              <a:gd name="T1" fmla="*/ T0 w 5875"/>
                              <a:gd name="T2" fmla="+- 0 9061 3186"/>
                              <a:gd name="T3" fmla="*/ T2 w 5875"/>
                            </a:gdLst>
                            <a:ahLst/>
                            <a:cxnLst>
                              <a:cxn ang="0">
                                <a:pos x="T1" y="0"/>
                              </a:cxn>
                              <a:cxn ang="0">
                                <a:pos x="T3" y="0"/>
                              </a:cxn>
                            </a:cxnLst>
                            <a:rect l="0" t="0" r="r" b="b"/>
                            <a:pathLst>
                              <a:path w="5875">
                                <a:moveTo>
                                  <a:pt x="0" y="0"/>
                                </a:moveTo>
                                <a:lnTo>
                                  <a:pt x="5875" y="0"/>
                                </a:lnTo>
                              </a:path>
                            </a:pathLst>
                          </a:custGeom>
                          <a:noFill/>
                          <a:ln w="135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073C5" id="Group 231" o:spid="_x0000_s1026" style="position:absolute;margin-left:159.3pt;margin-top:78.8pt;width:293.75pt;height:0;z-index:-251642880;mso-position-horizontal-relative:page" coordorigin="3186,1576" coordsize="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">
                <v:shape id="Freeform 215" o:spid="_x0000_s1027" style="position:absolute;left:3186;top:1576;width:5875;height:0;visibility:visible;mso-wrap-style:square;v-text-anchor:top" coordsize="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VZsQA&#10;AADcAAAADwAAAGRycy9kb3ducmV2LnhtbESPUWvCMBSF3wf+h3CFvchM7WBIZ5ShCMIQtmrfL81d&#10;U2xuShJt/fdmMNjj4ZzzHc5qM9pO3MiH1rGCxTwDQVw73XKj4HzavyxBhIissXNMCu4UYLOePK2w&#10;0G7gb7qVsREJwqFABSbGvpAy1IYshrnriZP347zFmKRvpPY4JLjtZJ5lb9Jiy2nBYE9bQ/WlvFoF&#10;X/cFV9XBD1ezu5THz35W7buZUs/T8eMdRKQx/of/2getIH/N4f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0FWbEAAAA3AAAAA8AAAAAAAAAAAAAAAAAmAIAAGRycy9k&#10;b3ducmV2LnhtbFBLBQYAAAAABAAEAPUAAACJAwAAAAA=&#10;" path="m,l5875,e" filled="f" strokeweight=".37678mm">
                  <v:path arrowok="t" o:connecttype="custom" o:connectlocs="0,0;5875,0" o:connectangles="0,0"/>
                </v:shape>
                <w10:wrap anchorx="page"/>
              </v:group>
            </w:pict>
          </mc:Fallback>
        </mc:AlternateContent>
      </w:r>
      <w:r>
        <w:rPr>
          <w:rFonts w:ascii="Arial" w:eastAsia="Arial" w:hAnsi="Arial" w:cs="Arial"/>
          <w:b/>
          <w:sz w:val="24"/>
          <w:szCs w:val="24"/>
        </w:rPr>
        <w:t>MEMORANDUM OF UNDERSTANDING (MOU)</w:t>
      </w:r>
    </w:p>
    <w:p w14:paraId="4491CEC7" w14:textId="77777777" w:rsidR="00F57535" w:rsidRDefault="00F57535" w:rsidP="00F57535">
      <w:pPr>
        <w:spacing w:after="0" w:line="240" w:lineRule="auto"/>
        <w:rPr>
          <w:sz w:val="16"/>
          <w:szCs w:val="16"/>
        </w:rPr>
      </w:pPr>
    </w:p>
    <w:p w14:paraId="28B67180" w14:textId="77777777" w:rsidR="00F57535" w:rsidRDefault="00F57535" w:rsidP="00F57535">
      <w:pPr>
        <w:spacing w:after="0" w:line="240" w:lineRule="auto"/>
        <w:ind w:left="4551" w:right="4506"/>
        <w:jc w:val="center"/>
        <w:rPr>
          <w:rFonts w:ascii="Arial" w:eastAsia="Arial" w:hAnsi="Arial" w:cs="Arial"/>
          <w:sz w:val="24"/>
          <w:szCs w:val="24"/>
        </w:rPr>
      </w:pPr>
      <w:r>
        <w:rPr>
          <w:rFonts w:ascii="Arial" w:eastAsia="Arial" w:hAnsi="Arial" w:cs="Arial"/>
          <w:b/>
          <w:position w:val="-1"/>
          <w:sz w:val="24"/>
          <w:szCs w:val="24"/>
        </w:rPr>
        <w:t>Between</w:t>
      </w:r>
    </w:p>
    <w:p w14:paraId="7A2D00BB" w14:textId="77777777" w:rsidR="00F57535" w:rsidRDefault="00F57535" w:rsidP="00F57535">
      <w:pPr>
        <w:spacing w:after="0" w:line="240" w:lineRule="auto"/>
      </w:pPr>
    </w:p>
    <w:p w14:paraId="2B81FFD8" w14:textId="77777777" w:rsidR="00F57535" w:rsidRDefault="00F57535" w:rsidP="00F57535">
      <w:pPr>
        <w:spacing w:after="0" w:line="240" w:lineRule="auto"/>
      </w:pPr>
    </w:p>
    <w:p w14:paraId="3540C953" w14:textId="77777777" w:rsidR="00F57535" w:rsidRDefault="00F57535" w:rsidP="00F57535">
      <w:pPr>
        <w:spacing w:after="0" w:line="240" w:lineRule="auto"/>
      </w:pPr>
    </w:p>
    <w:p w14:paraId="1178566A" w14:textId="77777777" w:rsidR="00F57535" w:rsidRDefault="00F57535" w:rsidP="00F57535">
      <w:pPr>
        <w:spacing w:after="0" w:line="240" w:lineRule="auto"/>
      </w:pPr>
    </w:p>
    <w:p w14:paraId="5097CB24" w14:textId="77777777" w:rsidR="00F57535" w:rsidRDefault="00F57535" w:rsidP="00F57535">
      <w:pPr>
        <w:spacing w:after="0" w:line="240" w:lineRule="auto"/>
      </w:pPr>
    </w:p>
    <w:p w14:paraId="6A590B7A" w14:textId="77777777" w:rsidR="00F57535" w:rsidRDefault="00F57535" w:rsidP="00F57535">
      <w:pPr>
        <w:spacing w:after="0" w:line="240" w:lineRule="auto"/>
        <w:rPr>
          <w:sz w:val="24"/>
          <w:szCs w:val="24"/>
        </w:rPr>
      </w:pPr>
    </w:p>
    <w:p w14:paraId="751A3AA2" w14:textId="77777777" w:rsidR="00F57535" w:rsidRDefault="00F57535" w:rsidP="00F57535">
      <w:pPr>
        <w:spacing w:after="0" w:line="240" w:lineRule="auto"/>
        <w:ind w:left="4811" w:right="4766"/>
        <w:jc w:val="center"/>
        <w:rPr>
          <w:rFonts w:ascii="Arial" w:eastAsia="Arial" w:hAnsi="Arial" w:cs="Arial"/>
          <w:sz w:val="24"/>
          <w:szCs w:val="24"/>
        </w:rPr>
      </w:pPr>
      <w:r>
        <w:rPr>
          <w:rFonts w:ascii="Arial" w:eastAsia="Arial" w:hAnsi="Arial" w:cs="Arial"/>
          <w:b/>
          <w:sz w:val="24"/>
          <w:szCs w:val="24"/>
        </w:rPr>
        <w:t>And</w:t>
      </w:r>
    </w:p>
    <w:p w14:paraId="0A484799" w14:textId="77777777" w:rsidR="00F57535" w:rsidRDefault="00F57535" w:rsidP="00F57535">
      <w:pPr>
        <w:spacing w:after="0" w:line="240" w:lineRule="auto"/>
        <w:rPr>
          <w:sz w:val="16"/>
          <w:szCs w:val="16"/>
        </w:rPr>
      </w:pPr>
    </w:p>
    <w:p w14:paraId="11EF7E0B" w14:textId="77777777" w:rsidR="00F57535" w:rsidRDefault="00F57535" w:rsidP="00F57535">
      <w:pPr>
        <w:spacing w:after="0" w:line="240" w:lineRule="auto"/>
        <w:ind w:left="2424" w:right="2378"/>
        <w:jc w:val="center"/>
        <w:rPr>
          <w:rFonts w:ascii="Arial" w:eastAsia="Arial" w:hAnsi="Arial" w:cs="Arial"/>
          <w:b/>
          <w:sz w:val="24"/>
          <w:szCs w:val="24"/>
        </w:rPr>
      </w:pPr>
      <w:r>
        <w:rPr>
          <w:rFonts w:ascii="Arial" w:eastAsia="Arial" w:hAnsi="Arial" w:cs="Arial"/>
          <w:b/>
          <w:sz w:val="24"/>
          <w:szCs w:val="24"/>
        </w:rPr>
        <w:t>The Presbytery of Shenandoah (“Presbytery”)</w:t>
      </w:r>
    </w:p>
    <w:p w14:paraId="2BC32E16" w14:textId="77777777" w:rsidR="004D3FD7" w:rsidRPr="00F82447" w:rsidRDefault="00F82447" w:rsidP="00F82447">
      <w:pPr>
        <w:jc w:val="center"/>
        <w:rPr>
          <w:rFonts w:ascii="Arial" w:eastAsia="Arial" w:hAnsi="Arial" w:cs="Arial"/>
          <w:b/>
          <w:sz w:val="24"/>
          <w:szCs w:val="24"/>
        </w:rPr>
      </w:pPr>
      <w:r>
        <w:rPr>
          <w:rFonts w:ascii="Arial" w:eastAsia="Arial" w:hAnsi="Arial" w:cs="Arial"/>
          <w:b/>
          <w:sz w:val="24"/>
          <w:szCs w:val="24"/>
        </w:rPr>
        <w:br w:type="page"/>
      </w:r>
      <w:r w:rsidR="004D3FD7">
        <w:rPr>
          <w:rFonts w:ascii="Times New Roman" w:eastAsia="Times New Roman" w:hAnsi="Times New Roman" w:cs="Times New Roman"/>
          <w:sz w:val="24"/>
          <w:szCs w:val="24"/>
          <w:u w:val="single" w:color="000000"/>
        </w:rPr>
        <w:t xml:space="preserve">Shenandoah Presbytery                                            </w:t>
      </w:r>
      <w:r w:rsidR="004D3FD7">
        <w:rPr>
          <w:rFonts w:ascii="Times New Roman" w:eastAsia="Times New Roman" w:hAnsi="Times New Roman" w:cs="Times New Roman"/>
          <w:i/>
          <w:sz w:val="24"/>
          <w:szCs w:val="24"/>
          <w:u w:val="single" w:color="000000"/>
        </w:rPr>
        <w:t>Disaster Preparedness and Response Plans</w:t>
      </w:r>
    </w:p>
    <w:p w14:paraId="79CBBD68" w14:textId="77777777" w:rsidR="004D3FD7" w:rsidRDefault="004D3FD7" w:rsidP="00F57535">
      <w:pPr>
        <w:spacing w:after="0" w:line="240" w:lineRule="auto"/>
        <w:ind w:left="2537" w:right="2492"/>
        <w:jc w:val="center"/>
        <w:rPr>
          <w:rFonts w:ascii="Arial" w:eastAsia="Arial" w:hAnsi="Arial" w:cs="Arial"/>
          <w:b/>
          <w:sz w:val="24"/>
          <w:szCs w:val="24"/>
        </w:rPr>
      </w:pPr>
    </w:p>
    <w:p w14:paraId="182E408F" w14:textId="77777777" w:rsidR="00F57535" w:rsidRDefault="00F57535" w:rsidP="00F57535">
      <w:pPr>
        <w:spacing w:after="0" w:line="240" w:lineRule="auto"/>
        <w:ind w:left="2537" w:right="2492"/>
        <w:jc w:val="center"/>
        <w:rPr>
          <w:rFonts w:ascii="Arial" w:eastAsia="Arial" w:hAnsi="Arial" w:cs="Arial"/>
          <w:sz w:val="24"/>
          <w:szCs w:val="24"/>
        </w:rPr>
      </w:pPr>
      <w:r>
        <w:rPr>
          <w:rFonts w:ascii="Arial" w:eastAsia="Arial" w:hAnsi="Arial" w:cs="Arial"/>
          <w:b/>
          <w:sz w:val="24"/>
          <w:szCs w:val="24"/>
        </w:rPr>
        <w:t>1111 North Main St, Harrisonburg, VA 22802</w:t>
      </w:r>
    </w:p>
    <w:p w14:paraId="416F7881" w14:textId="77777777" w:rsidR="00F57535" w:rsidRDefault="00F57535" w:rsidP="00F57535">
      <w:pPr>
        <w:spacing w:after="0" w:line="240" w:lineRule="auto"/>
        <w:rPr>
          <w:sz w:val="18"/>
          <w:szCs w:val="18"/>
        </w:rPr>
      </w:pPr>
    </w:p>
    <w:p w14:paraId="6C6EBC6F" w14:textId="77777777" w:rsidR="00F57535" w:rsidRDefault="00F57535" w:rsidP="00F57535">
      <w:pPr>
        <w:spacing w:after="0" w:line="240" w:lineRule="auto"/>
      </w:pPr>
    </w:p>
    <w:p w14:paraId="6F3FEAC7" w14:textId="77777777" w:rsidR="00F57535" w:rsidRDefault="00F57535" w:rsidP="00F57535">
      <w:pPr>
        <w:spacing w:after="0" w:line="240" w:lineRule="auto"/>
      </w:pPr>
    </w:p>
    <w:p w14:paraId="021EC943" w14:textId="77777777" w:rsidR="00F57535" w:rsidRDefault="00F57535" w:rsidP="00F57535">
      <w:pPr>
        <w:spacing w:after="0" w:line="240" w:lineRule="auto"/>
        <w:ind w:left="115"/>
        <w:rPr>
          <w:sz w:val="24"/>
          <w:szCs w:val="24"/>
        </w:rPr>
      </w:pPr>
      <w:r>
        <w:rPr>
          <w:sz w:val="24"/>
          <w:szCs w:val="24"/>
        </w:rPr>
        <w:t>The following Equipment is subject to this MOU:</w:t>
      </w:r>
    </w:p>
    <w:p w14:paraId="721BB148" w14:textId="77777777" w:rsidR="00F57535" w:rsidRDefault="00F57535" w:rsidP="00F57535">
      <w:pPr>
        <w:spacing w:after="0" w:line="240" w:lineRule="auto"/>
        <w:rPr>
          <w:sz w:val="26"/>
          <w:szCs w:val="26"/>
        </w:rPr>
      </w:pPr>
    </w:p>
    <w:p w14:paraId="2B6CFBDD" w14:textId="77777777" w:rsidR="00F57535" w:rsidRDefault="00F57535" w:rsidP="00F57535">
      <w:pPr>
        <w:spacing w:after="0" w:line="240" w:lineRule="auto"/>
        <w:ind w:left="115"/>
        <w:rPr>
          <w:sz w:val="24"/>
          <w:szCs w:val="24"/>
        </w:rPr>
      </w:pPr>
      <w:r>
        <w:rPr>
          <w:sz w:val="24"/>
          <w:szCs w:val="24"/>
        </w:rPr>
        <w:t>1.  Shower Trailer titled and registered in the Commonwealth of Virginia by The Presbytery of</w:t>
      </w:r>
    </w:p>
    <w:p w14:paraId="0F071CA3" w14:textId="77777777" w:rsidR="00F57535" w:rsidRDefault="00F57535" w:rsidP="00F57535">
      <w:pPr>
        <w:spacing w:after="0" w:line="240" w:lineRule="auto"/>
        <w:ind w:left="835" w:right="7324" w:hanging="360"/>
        <w:rPr>
          <w:sz w:val="24"/>
          <w:szCs w:val="24"/>
        </w:rPr>
      </w:pPr>
      <w:r>
        <w:rPr>
          <w:sz w:val="24"/>
          <w:szCs w:val="24"/>
        </w:rPr>
        <w:t>Shenandoah as follows: Title#:  53084051</w:t>
      </w:r>
    </w:p>
    <w:p w14:paraId="1EE25A68" w14:textId="77777777" w:rsidR="00F57535" w:rsidRDefault="00F57535" w:rsidP="00F57535">
      <w:pPr>
        <w:spacing w:after="0" w:line="240" w:lineRule="auto"/>
        <w:ind w:left="835"/>
        <w:rPr>
          <w:sz w:val="24"/>
          <w:szCs w:val="24"/>
        </w:rPr>
      </w:pPr>
      <w:r>
        <w:rPr>
          <w:sz w:val="24"/>
          <w:szCs w:val="24"/>
        </w:rPr>
        <w:t>VIN#:  53NBE2021D1008569</w:t>
      </w:r>
    </w:p>
    <w:p w14:paraId="6CB2FC4E" w14:textId="77777777" w:rsidR="00F57535" w:rsidRDefault="00F57535" w:rsidP="00F57535">
      <w:pPr>
        <w:spacing w:after="0" w:line="240" w:lineRule="auto"/>
        <w:ind w:left="835"/>
        <w:rPr>
          <w:sz w:val="24"/>
          <w:szCs w:val="24"/>
        </w:rPr>
      </w:pPr>
      <w:r>
        <w:rPr>
          <w:sz w:val="24"/>
          <w:szCs w:val="24"/>
        </w:rPr>
        <w:t>License#:  420408TL</w:t>
      </w:r>
    </w:p>
    <w:p w14:paraId="298622D7" w14:textId="77777777" w:rsidR="00F57535" w:rsidRDefault="00F57535" w:rsidP="00F57535">
      <w:pPr>
        <w:spacing w:after="0" w:line="240" w:lineRule="auto"/>
        <w:ind w:left="835"/>
        <w:rPr>
          <w:sz w:val="24"/>
          <w:szCs w:val="24"/>
        </w:rPr>
      </w:pPr>
      <w:r>
        <w:rPr>
          <w:sz w:val="24"/>
          <w:szCs w:val="24"/>
        </w:rPr>
        <w:t>Expiration:  N/A (Permanent)</w:t>
      </w:r>
    </w:p>
    <w:p w14:paraId="19F3582B" w14:textId="77777777" w:rsidR="00F57535" w:rsidRDefault="00F57535" w:rsidP="00F57535">
      <w:pPr>
        <w:spacing w:after="0" w:line="240" w:lineRule="auto"/>
        <w:ind w:left="835"/>
        <w:rPr>
          <w:sz w:val="24"/>
          <w:szCs w:val="24"/>
        </w:rPr>
      </w:pPr>
      <w:r>
        <w:rPr>
          <w:sz w:val="24"/>
          <w:szCs w:val="24"/>
        </w:rPr>
        <w:t>Characteristics:  Twenty (20) feet long box trailer, tandem axles, five (5) showers</w:t>
      </w:r>
    </w:p>
    <w:p w14:paraId="278A16BB" w14:textId="77777777" w:rsidR="00F57535" w:rsidRDefault="00F57535" w:rsidP="00F57535">
      <w:pPr>
        <w:spacing w:after="0" w:line="240" w:lineRule="auto"/>
        <w:ind w:left="835"/>
        <w:rPr>
          <w:sz w:val="24"/>
          <w:szCs w:val="24"/>
        </w:rPr>
      </w:pPr>
      <w:r>
        <w:rPr>
          <w:sz w:val="24"/>
          <w:szCs w:val="24"/>
        </w:rPr>
        <w:t>Managed by:  Mountain Valley Mission Community, a division of Presbytery</w:t>
      </w:r>
    </w:p>
    <w:p w14:paraId="7796C4BE" w14:textId="77777777" w:rsidR="00F57535" w:rsidRDefault="00F57535" w:rsidP="00F57535">
      <w:pPr>
        <w:spacing w:after="0" w:line="240" w:lineRule="auto"/>
        <w:rPr>
          <w:sz w:val="26"/>
          <w:szCs w:val="26"/>
        </w:rPr>
      </w:pPr>
    </w:p>
    <w:p w14:paraId="6E06B1CB" w14:textId="77777777" w:rsidR="00F57535" w:rsidRDefault="00F57535" w:rsidP="00F57535">
      <w:pPr>
        <w:spacing w:after="0" w:line="240" w:lineRule="auto"/>
        <w:ind w:left="115"/>
        <w:rPr>
          <w:sz w:val="24"/>
          <w:szCs w:val="24"/>
        </w:rPr>
      </w:pPr>
      <w:r>
        <w:rPr>
          <w:sz w:val="24"/>
          <w:szCs w:val="24"/>
        </w:rPr>
        <w:t>2.  Shower Trailer to be titled and registered in the Commonwealth of Virginia by The Presbytery of</w:t>
      </w:r>
    </w:p>
    <w:p w14:paraId="11DFB3DB" w14:textId="77777777" w:rsidR="00F57535" w:rsidRDefault="00F57535" w:rsidP="00F57535">
      <w:pPr>
        <w:spacing w:after="0" w:line="240" w:lineRule="auto"/>
        <w:ind w:left="437" w:right="7327"/>
        <w:jc w:val="center"/>
        <w:rPr>
          <w:sz w:val="24"/>
          <w:szCs w:val="24"/>
        </w:rPr>
      </w:pPr>
      <w:r>
        <w:rPr>
          <w:sz w:val="24"/>
          <w:szCs w:val="24"/>
        </w:rPr>
        <w:t>Shenandoah as follows:</w:t>
      </w:r>
    </w:p>
    <w:p w14:paraId="4E039CD1" w14:textId="77777777" w:rsidR="00F57535" w:rsidRDefault="00F57535" w:rsidP="00F57535">
      <w:pPr>
        <w:spacing w:after="0" w:line="240" w:lineRule="auto"/>
        <w:ind w:left="835"/>
        <w:rPr>
          <w:sz w:val="24"/>
          <w:szCs w:val="24"/>
        </w:rPr>
      </w:pPr>
      <w:r>
        <w:rPr>
          <w:sz w:val="24"/>
          <w:szCs w:val="24"/>
        </w:rPr>
        <w:t>Title #:  TBD</w:t>
      </w:r>
    </w:p>
    <w:p w14:paraId="7BA3E9F8" w14:textId="77777777" w:rsidR="00F57535" w:rsidRDefault="00F57535" w:rsidP="00F57535">
      <w:pPr>
        <w:spacing w:after="0" w:line="240" w:lineRule="auto"/>
        <w:ind w:left="835"/>
        <w:rPr>
          <w:sz w:val="24"/>
          <w:szCs w:val="24"/>
        </w:rPr>
      </w:pPr>
      <w:r>
        <w:rPr>
          <w:sz w:val="24"/>
          <w:szCs w:val="24"/>
        </w:rPr>
        <w:t>VIN#:  58ABE2025EN025143</w:t>
      </w:r>
    </w:p>
    <w:p w14:paraId="5A53CC73" w14:textId="77777777" w:rsidR="00F57535" w:rsidRDefault="00F57535" w:rsidP="00F57535">
      <w:pPr>
        <w:spacing w:after="0" w:line="240" w:lineRule="auto"/>
        <w:ind w:left="835"/>
        <w:rPr>
          <w:sz w:val="24"/>
          <w:szCs w:val="24"/>
        </w:rPr>
      </w:pPr>
      <w:r>
        <w:rPr>
          <w:sz w:val="24"/>
          <w:szCs w:val="24"/>
        </w:rPr>
        <w:t>License#:  TBD</w:t>
      </w:r>
    </w:p>
    <w:p w14:paraId="5BD72D45" w14:textId="77777777" w:rsidR="00F57535" w:rsidRDefault="00F57535" w:rsidP="00F57535">
      <w:pPr>
        <w:spacing w:after="0" w:line="240" w:lineRule="auto"/>
        <w:ind w:left="835"/>
        <w:rPr>
          <w:sz w:val="24"/>
          <w:szCs w:val="24"/>
        </w:rPr>
      </w:pPr>
      <w:r>
        <w:rPr>
          <w:sz w:val="24"/>
          <w:szCs w:val="24"/>
        </w:rPr>
        <w:t>Expiration:  N/A (Permanent)</w:t>
      </w:r>
    </w:p>
    <w:p w14:paraId="68F09392" w14:textId="77777777" w:rsidR="00F57535" w:rsidRDefault="00F57535" w:rsidP="00F57535">
      <w:pPr>
        <w:spacing w:after="0" w:line="240" w:lineRule="auto"/>
        <w:ind w:left="1195" w:right="1333" w:hanging="360"/>
        <w:rPr>
          <w:sz w:val="24"/>
          <w:szCs w:val="24"/>
        </w:rPr>
      </w:pPr>
      <w:r>
        <w:rPr>
          <w:sz w:val="24"/>
          <w:szCs w:val="24"/>
        </w:rPr>
        <w:t>Characteristics:  Twenty (20) feet long box trailer, tandem axles, four (4) showers, washer/dryer, two (2) inside sinks, two (2) outside sinks</w:t>
      </w:r>
    </w:p>
    <w:p w14:paraId="705A2A44" w14:textId="77777777" w:rsidR="00F57535" w:rsidRDefault="00F57535" w:rsidP="00F57535">
      <w:pPr>
        <w:spacing w:after="0" w:line="240" w:lineRule="auto"/>
        <w:ind w:left="835"/>
        <w:rPr>
          <w:sz w:val="24"/>
          <w:szCs w:val="24"/>
        </w:rPr>
      </w:pPr>
      <w:r>
        <w:rPr>
          <w:sz w:val="24"/>
          <w:szCs w:val="24"/>
        </w:rPr>
        <w:t>Managed by: Disaster Preparedness and Response Team, a sub-committee of the Presbytery</w:t>
      </w:r>
    </w:p>
    <w:p w14:paraId="4E1477ED" w14:textId="77777777" w:rsidR="00F57535" w:rsidRDefault="00F57535" w:rsidP="00F57535">
      <w:pPr>
        <w:spacing w:after="0" w:line="240" w:lineRule="auto"/>
        <w:ind w:left="1157" w:right="1310"/>
        <w:jc w:val="center"/>
        <w:rPr>
          <w:sz w:val="24"/>
          <w:szCs w:val="24"/>
        </w:rPr>
      </w:pPr>
      <w:r>
        <w:rPr>
          <w:sz w:val="24"/>
          <w:szCs w:val="24"/>
        </w:rPr>
        <w:t>Leadership Team, with maintenance support by Covenant Presbyterian Church</w:t>
      </w:r>
    </w:p>
    <w:p w14:paraId="02499771" w14:textId="77777777" w:rsidR="00F57535" w:rsidRDefault="00F57535" w:rsidP="00F57535">
      <w:pPr>
        <w:tabs>
          <w:tab w:val="left" w:pos="4815"/>
        </w:tabs>
        <w:spacing w:after="0" w:line="240" w:lineRule="auto"/>
        <w:jc w:val="center"/>
        <w:rPr>
          <w:rFonts w:ascii="Times New Roman" w:eastAsia="Times New Roman" w:hAnsi="Times New Roman" w:cs="Times New Roman"/>
          <w:i/>
          <w:sz w:val="24"/>
          <w:szCs w:val="24"/>
          <w:u w:val="single" w:color="000000"/>
        </w:rPr>
      </w:pPr>
    </w:p>
    <w:p w14:paraId="5C438372" w14:textId="77777777" w:rsidR="001104D1" w:rsidRDefault="001104D1" w:rsidP="001104D1">
      <w:pPr>
        <w:autoSpaceDE w:val="0"/>
        <w:autoSpaceDN w:val="0"/>
        <w:adjustRightInd w:val="0"/>
        <w:spacing w:after="0" w:line="240" w:lineRule="auto"/>
        <w:jc w:val="center"/>
        <w:rPr>
          <w:rFonts w:ascii="TimesNewRomanPSMT" w:hAnsi="TimesNewRomanPSMT" w:cs="TimesNewRomanPSMT"/>
          <w:sz w:val="24"/>
          <w:szCs w:val="24"/>
        </w:rPr>
      </w:pPr>
    </w:p>
    <w:p w14:paraId="25168B81" w14:textId="77777777" w:rsidR="00F57535" w:rsidRDefault="00F57535" w:rsidP="001104D1">
      <w:pPr>
        <w:autoSpaceDE w:val="0"/>
        <w:autoSpaceDN w:val="0"/>
        <w:adjustRightInd w:val="0"/>
        <w:spacing w:after="0" w:line="240" w:lineRule="auto"/>
        <w:jc w:val="center"/>
        <w:rPr>
          <w:rFonts w:ascii="TimesNewRomanPSMT" w:hAnsi="TimesNewRomanPSMT" w:cs="TimesNewRomanPSMT"/>
          <w:sz w:val="24"/>
          <w:szCs w:val="24"/>
        </w:rPr>
      </w:pPr>
    </w:p>
    <w:p w14:paraId="6CF28B3C" w14:textId="77777777" w:rsidR="00766D0D" w:rsidRDefault="00766D0D">
      <w:pPr>
        <w:rPr>
          <w:rFonts w:ascii="TimesNewRomanPSMT" w:hAnsi="TimesNewRomanPSMT" w:cs="TimesNewRomanPSMT"/>
          <w:sz w:val="24"/>
          <w:szCs w:val="24"/>
        </w:rPr>
      </w:pPr>
      <w:r>
        <w:rPr>
          <w:rFonts w:ascii="TimesNewRomanPSMT" w:hAnsi="TimesNewRomanPSMT" w:cs="TimesNewRomanPSMT"/>
          <w:sz w:val="24"/>
          <w:szCs w:val="24"/>
        </w:rPr>
        <w:br w:type="page"/>
      </w:r>
    </w:p>
    <w:p w14:paraId="2FD45F8E" w14:textId="77777777" w:rsidR="00F57535" w:rsidRDefault="00F57535" w:rsidP="001104D1">
      <w:pPr>
        <w:autoSpaceDE w:val="0"/>
        <w:autoSpaceDN w:val="0"/>
        <w:adjustRightInd w:val="0"/>
        <w:spacing w:after="0" w:line="240" w:lineRule="auto"/>
        <w:jc w:val="center"/>
        <w:rPr>
          <w:rFonts w:ascii="TimesNewRomanPSMT" w:hAnsi="TimesNewRomanPSMT" w:cs="TimesNewRomanPSMT"/>
          <w:sz w:val="24"/>
          <w:szCs w:val="24"/>
        </w:rPr>
      </w:pPr>
    </w:p>
    <w:p w14:paraId="01628DA7" w14:textId="77777777" w:rsidR="00195023" w:rsidRPr="002F6AC1" w:rsidRDefault="008B55FB" w:rsidP="00766D0D">
      <w:pPr>
        <w:spacing w:after="0" w:line="240" w:lineRule="auto"/>
        <w:jc w:val="center"/>
        <w:rPr>
          <w:rFonts w:asciiTheme="majorHAnsi" w:hAnsiTheme="majorHAnsi"/>
          <w:b/>
          <w:sz w:val="28"/>
          <w:szCs w:val="28"/>
          <w:u w:val="single"/>
        </w:rPr>
      </w:pPr>
      <w:bookmarkStart w:id="3" w:name="How_to_Make_Zoom_Meetings_More_Accessibl"/>
      <w:r w:rsidRPr="002F6AC1">
        <w:rPr>
          <w:rFonts w:asciiTheme="majorHAnsi" w:hAnsiTheme="majorHAnsi"/>
          <w:b/>
          <w:sz w:val="28"/>
          <w:szCs w:val="28"/>
          <w:u w:val="single"/>
        </w:rPr>
        <w:t>How to Make Zoom Meetings More Accessible</w:t>
      </w:r>
    </w:p>
    <w:bookmarkEnd w:id="3"/>
    <w:p w14:paraId="3CE0E296" w14:textId="77777777" w:rsidR="00766D0D" w:rsidRDefault="00766D0D" w:rsidP="00766D0D">
      <w:pPr>
        <w:spacing w:after="0" w:line="240" w:lineRule="auto"/>
        <w:jc w:val="center"/>
        <w:rPr>
          <w:rFonts w:asciiTheme="majorHAnsi" w:hAnsiTheme="majorHAnsi"/>
          <w:sz w:val="28"/>
          <w:szCs w:val="28"/>
        </w:rPr>
      </w:pPr>
      <w:r w:rsidRPr="00A147D4">
        <w:rPr>
          <w:rFonts w:asciiTheme="majorHAnsi" w:hAnsiTheme="majorHAnsi"/>
          <w:sz w:val="28"/>
          <w:szCs w:val="28"/>
        </w:rPr>
        <w:t xml:space="preserve">Written by </w:t>
      </w:r>
      <w:r w:rsidR="006C2737">
        <w:rPr>
          <w:rFonts w:asciiTheme="majorHAnsi" w:hAnsiTheme="majorHAnsi"/>
          <w:sz w:val="28"/>
          <w:szCs w:val="28"/>
        </w:rPr>
        <w:t>Rev. Rick Roderick, PDC</w:t>
      </w:r>
      <w:r w:rsidRPr="00A147D4">
        <w:rPr>
          <w:rFonts w:asciiTheme="majorHAnsi" w:hAnsiTheme="majorHAnsi"/>
          <w:sz w:val="28"/>
          <w:szCs w:val="28"/>
        </w:rPr>
        <w:t xml:space="preserve"> Consultant</w:t>
      </w:r>
      <w:r w:rsidR="00A147D4" w:rsidRPr="00A147D4">
        <w:rPr>
          <w:rFonts w:asciiTheme="majorHAnsi" w:hAnsiTheme="majorHAnsi"/>
          <w:sz w:val="28"/>
          <w:szCs w:val="28"/>
        </w:rPr>
        <w:t xml:space="preserve"> for Visually Impaired</w:t>
      </w:r>
    </w:p>
    <w:p w14:paraId="1A6160B3" w14:textId="77777777" w:rsidR="006C2737" w:rsidRPr="006C2737" w:rsidRDefault="006C2737" w:rsidP="00766D0D">
      <w:pPr>
        <w:spacing w:after="0" w:line="240" w:lineRule="auto"/>
        <w:jc w:val="center"/>
        <w:rPr>
          <w:rFonts w:asciiTheme="majorHAnsi" w:hAnsiTheme="majorHAnsi"/>
          <w:sz w:val="24"/>
          <w:szCs w:val="24"/>
        </w:rPr>
      </w:pPr>
    </w:p>
    <w:p w14:paraId="24C7678E" w14:textId="77777777" w:rsidR="002617FE" w:rsidRDefault="002617FE" w:rsidP="00A147D4">
      <w:pPr>
        <w:ind w:firstLine="720"/>
        <w:jc w:val="both"/>
        <w:rPr>
          <w:sz w:val="24"/>
          <w:szCs w:val="24"/>
        </w:rPr>
      </w:pPr>
      <w:r w:rsidRPr="00A147D4">
        <w:rPr>
          <w:sz w:val="24"/>
          <w:szCs w:val="24"/>
        </w:rPr>
        <w:t>Covid-19 has impacted our lives in many ways, most of them negative. However, some benefits have come out of this time. Many meetings have moved from in-person to online platforms. In many ways, meetings and worship have become more accessible for many of us with disabilities, but these formats have presented their own challenges. Since I am most familiar with Zoom, and since the basic commands are usable with a screen reader, I will discuss it in my examples. Here are some things that churches and other governing bodies can do to make online meetings accessible to most users.</w:t>
      </w:r>
    </w:p>
    <w:p w14:paraId="10DC72BA" w14:textId="77777777" w:rsidR="00195023" w:rsidRDefault="00195023" w:rsidP="00195023">
      <w:pPr>
        <w:spacing w:after="0"/>
        <w:ind w:firstLine="720"/>
        <w:jc w:val="center"/>
        <w:rPr>
          <w:sz w:val="24"/>
          <w:szCs w:val="24"/>
        </w:rPr>
      </w:pPr>
      <w:r>
        <w:rPr>
          <w:rFonts w:ascii="TimesNewRomanPSMT" w:hAnsi="TimesNewRomanPSMT" w:cs="TimesNewRomanPSMT"/>
          <w:noProof/>
          <w:sz w:val="24"/>
          <w:szCs w:val="24"/>
        </w:rPr>
        <w:drawing>
          <wp:inline distT="0" distB="0" distL="0" distR="0" wp14:anchorId="4D48E99B" wp14:editId="0136ADB0">
            <wp:extent cx="4259002" cy="2381250"/>
            <wp:effectExtent l="0" t="0" r="8255" b="0"/>
            <wp:docPr id="9" name="Picture 9" descr="C:\Users\Sarah McKenney\Pictures\PDC\lowVision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rah McKenney\Pictures\PDC\lowVision_technolog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65232" cy="2384733"/>
                    </a:xfrm>
                    <a:prstGeom prst="rect">
                      <a:avLst/>
                    </a:prstGeom>
                    <a:noFill/>
                    <a:ln>
                      <a:noFill/>
                    </a:ln>
                  </pic:spPr>
                </pic:pic>
              </a:graphicData>
            </a:graphic>
          </wp:inline>
        </w:drawing>
      </w:r>
    </w:p>
    <w:p w14:paraId="742A0FA0" w14:textId="77777777" w:rsidR="00195023" w:rsidRPr="00195023" w:rsidRDefault="00195023" w:rsidP="00195023">
      <w:pPr>
        <w:spacing w:line="240" w:lineRule="auto"/>
        <w:ind w:firstLine="720"/>
        <w:jc w:val="center"/>
        <w:rPr>
          <w:sz w:val="20"/>
          <w:szCs w:val="20"/>
        </w:rPr>
      </w:pPr>
      <w:r w:rsidRPr="00195023">
        <w:rPr>
          <w:sz w:val="20"/>
          <w:szCs w:val="20"/>
        </w:rPr>
        <w:t>Image Description: Light blue background, with a cell phone in the center. All around the cell phone are different tech symbols including: voice search bar, text icon, CC icon, picture icon, etc.</w:t>
      </w:r>
    </w:p>
    <w:p w14:paraId="0CA666F6" w14:textId="77777777" w:rsidR="002617FE" w:rsidRDefault="002617FE" w:rsidP="00195023">
      <w:pPr>
        <w:pStyle w:val="ListParagraph"/>
        <w:numPr>
          <w:ilvl w:val="0"/>
          <w:numId w:val="12"/>
        </w:numPr>
        <w:rPr>
          <w:sz w:val="24"/>
          <w:szCs w:val="24"/>
        </w:rPr>
      </w:pPr>
      <w:r w:rsidRPr="00A147D4">
        <w:rPr>
          <w:sz w:val="24"/>
          <w:szCs w:val="24"/>
        </w:rPr>
        <w:t>For both meetings and worship, make sure sound is clear. Those with a hearing loss may find sound very frustrating when they can hear the person speaking, but they can’t understand what people are saying. Each person should use the best sounding microphone he or she has, whether it be on the phone or the computer. Before a worship service, leaders should test each person’s mic to make sure that sound is clear. Check sound levels, so that people don’t have the frustration of constantly adjusting volume controls.</w:t>
      </w:r>
    </w:p>
    <w:p w14:paraId="66C8AC54" w14:textId="77777777" w:rsidR="00A147D4" w:rsidRPr="00A147D4" w:rsidRDefault="00A147D4" w:rsidP="00A147D4">
      <w:pPr>
        <w:pStyle w:val="ListParagraph"/>
        <w:ind w:left="1440"/>
        <w:rPr>
          <w:sz w:val="24"/>
          <w:szCs w:val="24"/>
        </w:rPr>
      </w:pPr>
    </w:p>
    <w:p w14:paraId="3B87FEDD" w14:textId="77777777" w:rsidR="00A147D4" w:rsidRDefault="002617FE" w:rsidP="00A147D4">
      <w:pPr>
        <w:pStyle w:val="ListParagraph"/>
        <w:numPr>
          <w:ilvl w:val="0"/>
          <w:numId w:val="12"/>
        </w:numPr>
        <w:spacing w:after="0" w:line="240" w:lineRule="auto"/>
        <w:rPr>
          <w:sz w:val="24"/>
          <w:szCs w:val="24"/>
        </w:rPr>
      </w:pPr>
      <w:r w:rsidRPr="00A147D4">
        <w:rPr>
          <w:sz w:val="24"/>
          <w:szCs w:val="24"/>
        </w:rPr>
        <w:t>Make sure that the audio is going directly into the microphone picked up by the computer. Failure to do this will result in getting the ambience of the sanctuary or the room involved. If a hybrid service of in-person worship and Zoom is involved, make sure that the computer is plugged directly into the sound system.</w:t>
      </w:r>
    </w:p>
    <w:p w14:paraId="6B4930C9" w14:textId="77777777" w:rsidR="00A147D4" w:rsidRPr="00A147D4" w:rsidRDefault="00A147D4" w:rsidP="00A147D4">
      <w:pPr>
        <w:spacing w:after="0" w:line="240" w:lineRule="auto"/>
        <w:rPr>
          <w:sz w:val="24"/>
          <w:szCs w:val="24"/>
        </w:rPr>
      </w:pPr>
    </w:p>
    <w:p w14:paraId="71E17A50" w14:textId="77777777" w:rsidR="002617FE" w:rsidRDefault="002617FE" w:rsidP="00A147D4">
      <w:pPr>
        <w:pStyle w:val="ListParagraph"/>
        <w:numPr>
          <w:ilvl w:val="0"/>
          <w:numId w:val="12"/>
        </w:numPr>
        <w:spacing w:after="0" w:line="240" w:lineRule="auto"/>
        <w:rPr>
          <w:sz w:val="24"/>
          <w:szCs w:val="24"/>
        </w:rPr>
      </w:pPr>
      <w:r w:rsidRPr="00A147D4">
        <w:rPr>
          <w:sz w:val="24"/>
          <w:szCs w:val="24"/>
        </w:rPr>
        <w:t>In a meeting, unless voices are familiar, ask people to identify themselves before they speak.</w:t>
      </w:r>
    </w:p>
    <w:p w14:paraId="721E5375" w14:textId="77777777" w:rsidR="00A147D4" w:rsidRPr="00A147D4" w:rsidRDefault="00A147D4" w:rsidP="00A147D4">
      <w:pPr>
        <w:spacing w:after="0" w:line="240" w:lineRule="auto"/>
        <w:rPr>
          <w:sz w:val="24"/>
          <w:szCs w:val="24"/>
        </w:rPr>
      </w:pPr>
    </w:p>
    <w:p w14:paraId="1074AE36" w14:textId="77777777" w:rsidR="002617FE" w:rsidRDefault="002617FE" w:rsidP="00A147D4">
      <w:pPr>
        <w:pStyle w:val="ListParagraph"/>
        <w:numPr>
          <w:ilvl w:val="0"/>
          <w:numId w:val="12"/>
        </w:numPr>
        <w:spacing w:after="0" w:line="240" w:lineRule="auto"/>
        <w:rPr>
          <w:sz w:val="24"/>
          <w:szCs w:val="24"/>
        </w:rPr>
      </w:pPr>
      <w:r w:rsidRPr="00A147D4">
        <w:rPr>
          <w:sz w:val="24"/>
          <w:szCs w:val="24"/>
        </w:rPr>
        <w:t>If someone is blind, text shown in screen sharing will probably be inaccessible. Provide it in an alternate means, such as a Word document. PDF sometimes works, but it is usually not the best format, especially if braille translation is involved. Text may be put on the screen that is not part of the bulletin. This is particularly true of Communion liturgy. It may or may not be necessary to provide the words to hymns. Some hymnals, such as Glory to God, are available electronically. Check if the person</w:t>
      </w:r>
      <w:r w:rsidR="00A147D4">
        <w:rPr>
          <w:sz w:val="24"/>
          <w:szCs w:val="24"/>
        </w:rPr>
        <w:t xml:space="preserve"> involved can use these formats</w:t>
      </w:r>
    </w:p>
    <w:p w14:paraId="674C0716" w14:textId="77777777" w:rsidR="00A147D4" w:rsidRPr="00A147D4" w:rsidRDefault="00A147D4" w:rsidP="00A147D4">
      <w:pPr>
        <w:spacing w:after="0" w:line="240" w:lineRule="auto"/>
        <w:rPr>
          <w:sz w:val="24"/>
          <w:szCs w:val="24"/>
        </w:rPr>
      </w:pPr>
    </w:p>
    <w:p w14:paraId="6AB8BD0B" w14:textId="77777777" w:rsidR="002617FE" w:rsidRDefault="008B55FB" w:rsidP="00A147D4">
      <w:pPr>
        <w:pStyle w:val="ListParagraph"/>
        <w:numPr>
          <w:ilvl w:val="0"/>
          <w:numId w:val="12"/>
        </w:numPr>
        <w:spacing w:after="0"/>
        <w:rPr>
          <w:sz w:val="24"/>
          <w:szCs w:val="24"/>
        </w:rPr>
      </w:pPr>
      <w:r>
        <w:rPr>
          <w:sz w:val="24"/>
          <w:szCs w:val="24"/>
        </w:rPr>
        <w:t>It is</w:t>
      </w:r>
      <w:r w:rsidR="002617FE" w:rsidRPr="00A147D4">
        <w:rPr>
          <w:sz w:val="24"/>
          <w:szCs w:val="24"/>
        </w:rPr>
        <w:t xml:space="preserve"> good if someone in the congregation is familiar with keyboard commands for Zoom. People who are blind usually don’t use the mouse. For example, Alt+A turns muting on and off. Alt+Q moves one to the Leave Meeting control. Many committees use Google Docs to edit joint work. This program has a steep learning curve, and it may be necessary to put documents in another format for easy reading, such as Microsoft Word.</w:t>
      </w:r>
    </w:p>
    <w:p w14:paraId="4C3937F8" w14:textId="77777777" w:rsidR="00A147D4" w:rsidRPr="00A147D4" w:rsidRDefault="00A147D4" w:rsidP="00A147D4">
      <w:pPr>
        <w:spacing w:after="0"/>
        <w:rPr>
          <w:sz w:val="24"/>
          <w:szCs w:val="24"/>
        </w:rPr>
      </w:pPr>
    </w:p>
    <w:p w14:paraId="4A25114A" w14:textId="77777777" w:rsidR="00A147D4" w:rsidRDefault="002617FE" w:rsidP="00A147D4">
      <w:pPr>
        <w:pStyle w:val="ListParagraph"/>
        <w:numPr>
          <w:ilvl w:val="0"/>
          <w:numId w:val="12"/>
        </w:numPr>
        <w:spacing w:after="0"/>
        <w:rPr>
          <w:sz w:val="24"/>
          <w:szCs w:val="24"/>
        </w:rPr>
      </w:pPr>
      <w:r w:rsidRPr="00A147D4">
        <w:rPr>
          <w:sz w:val="24"/>
          <w:szCs w:val="24"/>
        </w:rPr>
        <w:t>Respect people’s privacy. During a long meeting or because of a time difference, a person may want to eat or drink during a meeting or class. They may want to turn off video during these times.</w:t>
      </w:r>
    </w:p>
    <w:p w14:paraId="0B1528D1" w14:textId="77777777" w:rsidR="00A147D4" w:rsidRPr="00A147D4" w:rsidRDefault="00A147D4" w:rsidP="00A147D4">
      <w:pPr>
        <w:spacing w:after="0"/>
        <w:rPr>
          <w:sz w:val="24"/>
          <w:szCs w:val="24"/>
        </w:rPr>
      </w:pPr>
    </w:p>
    <w:p w14:paraId="45CB80BD" w14:textId="77777777" w:rsidR="002617FE" w:rsidRDefault="002617FE" w:rsidP="00A147D4">
      <w:pPr>
        <w:pStyle w:val="ListParagraph"/>
        <w:numPr>
          <w:ilvl w:val="0"/>
          <w:numId w:val="12"/>
        </w:numPr>
        <w:spacing w:after="0"/>
        <w:rPr>
          <w:sz w:val="24"/>
          <w:szCs w:val="24"/>
        </w:rPr>
      </w:pPr>
      <w:r w:rsidRPr="00A147D4">
        <w:rPr>
          <w:sz w:val="24"/>
          <w:szCs w:val="24"/>
        </w:rPr>
        <w:t>Keep meetings short, when possible. With an online format, keeping focus can be more difficult.</w:t>
      </w:r>
    </w:p>
    <w:p w14:paraId="2B16AFF3" w14:textId="77777777" w:rsidR="00A147D4" w:rsidRPr="00A147D4" w:rsidRDefault="00A147D4" w:rsidP="00A147D4">
      <w:pPr>
        <w:spacing w:after="0"/>
        <w:rPr>
          <w:sz w:val="24"/>
          <w:szCs w:val="24"/>
        </w:rPr>
      </w:pPr>
    </w:p>
    <w:p w14:paraId="2068B63A" w14:textId="77777777" w:rsidR="00A147D4" w:rsidRDefault="002617FE" w:rsidP="00A147D4">
      <w:pPr>
        <w:pStyle w:val="ListParagraph"/>
        <w:numPr>
          <w:ilvl w:val="0"/>
          <w:numId w:val="12"/>
        </w:numPr>
        <w:spacing w:after="0"/>
        <w:rPr>
          <w:sz w:val="24"/>
          <w:szCs w:val="24"/>
        </w:rPr>
      </w:pPr>
      <w:r w:rsidRPr="00A147D4">
        <w:rPr>
          <w:sz w:val="24"/>
          <w:szCs w:val="24"/>
        </w:rPr>
        <w:t>Zoom is in the process of incorporating closed captioning for people who are deaf or hard-of-hearing. This may be useful f</w:t>
      </w:r>
      <w:r w:rsidR="00A147D4">
        <w:rPr>
          <w:sz w:val="24"/>
          <w:szCs w:val="24"/>
        </w:rPr>
        <w:t>or members of your congregation.</w:t>
      </w:r>
    </w:p>
    <w:p w14:paraId="6C238458" w14:textId="77777777" w:rsidR="00A147D4" w:rsidRPr="00A147D4" w:rsidRDefault="00A147D4" w:rsidP="00A147D4">
      <w:pPr>
        <w:spacing w:after="0"/>
        <w:rPr>
          <w:sz w:val="24"/>
          <w:szCs w:val="24"/>
        </w:rPr>
      </w:pPr>
    </w:p>
    <w:p w14:paraId="2999036E" w14:textId="77777777" w:rsidR="002617FE" w:rsidRDefault="00A147D4" w:rsidP="00A147D4">
      <w:pPr>
        <w:pStyle w:val="ListParagraph"/>
        <w:numPr>
          <w:ilvl w:val="0"/>
          <w:numId w:val="12"/>
        </w:numPr>
        <w:spacing w:after="0"/>
        <w:rPr>
          <w:sz w:val="24"/>
          <w:szCs w:val="24"/>
        </w:rPr>
      </w:pPr>
      <w:r>
        <w:rPr>
          <w:sz w:val="24"/>
          <w:szCs w:val="24"/>
        </w:rPr>
        <w:t>Get help when necessary</w:t>
      </w:r>
      <w:r w:rsidR="002617FE" w:rsidRPr="00A147D4">
        <w:rPr>
          <w:sz w:val="24"/>
          <w:szCs w:val="24"/>
        </w:rPr>
        <w:t>. Many presbyteries have resources to help congregations to maintain best practices when electronic communication is involved.</w:t>
      </w:r>
    </w:p>
    <w:p w14:paraId="6E255652" w14:textId="77777777" w:rsidR="00A147D4" w:rsidRPr="00A147D4" w:rsidRDefault="00A147D4" w:rsidP="00A147D4">
      <w:pPr>
        <w:pStyle w:val="ListParagraph"/>
        <w:rPr>
          <w:sz w:val="24"/>
          <w:szCs w:val="24"/>
        </w:rPr>
      </w:pPr>
    </w:p>
    <w:p w14:paraId="296D6CF2" w14:textId="77777777" w:rsidR="00A147D4" w:rsidRPr="00A147D4" w:rsidRDefault="00A147D4" w:rsidP="00A147D4">
      <w:pPr>
        <w:pStyle w:val="ListParagraph"/>
        <w:spacing w:after="0"/>
        <w:ind w:left="1440"/>
        <w:rPr>
          <w:sz w:val="24"/>
          <w:szCs w:val="24"/>
        </w:rPr>
      </w:pPr>
    </w:p>
    <w:p w14:paraId="65F93BC8" w14:textId="77777777" w:rsidR="002617FE" w:rsidRPr="00A147D4" w:rsidRDefault="002617FE" w:rsidP="00A147D4">
      <w:pPr>
        <w:spacing w:after="0"/>
        <w:rPr>
          <w:sz w:val="24"/>
          <w:szCs w:val="24"/>
        </w:rPr>
      </w:pPr>
      <w:r w:rsidRPr="00A147D4">
        <w:rPr>
          <w:sz w:val="24"/>
          <w:szCs w:val="24"/>
        </w:rPr>
        <w:t>By doing these things, you may make the online experience as pleasant and fulfilling as possible.</w:t>
      </w:r>
    </w:p>
    <w:p w14:paraId="25774684" w14:textId="77777777" w:rsidR="00A147D4" w:rsidRDefault="002617FE" w:rsidP="00CB3B16">
      <w:pPr>
        <w:spacing w:after="0"/>
        <w:jc w:val="center"/>
        <w:rPr>
          <w:rFonts w:asciiTheme="majorHAnsi" w:eastAsia="Times New Roman" w:hAnsiTheme="majorHAnsi" w:cs="Arial"/>
          <w:b/>
          <w:color w:val="000000"/>
          <w:sz w:val="28"/>
          <w:szCs w:val="28"/>
          <w:u w:val="single"/>
        </w:rPr>
      </w:pPr>
      <w:r>
        <w:rPr>
          <w:rFonts w:ascii="TimesNewRomanPSMT" w:hAnsi="TimesNewRomanPSMT" w:cs="TimesNewRomanPSMT"/>
          <w:sz w:val="24"/>
          <w:szCs w:val="24"/>
        </w:rPr>
        <w:br w:type="page"/>
      </w:r>
      <w:bookmarkStart w:id="4" w:name="Technology_and_Belonging"/>
      <w:bookmarkEnd w:id="4"/>
      <w:r w:rsidR="00A147D4">
        <w:rPr>
          <w:rFonts w:asciiTheme="majorHAnsi" w:eastAsia="Times New Roman" w:hAnsiTheme="majorHAnsi" w:cs="Arial"/>
          <w:b/>
          <w:color w:val="000000"/>
          <w:sz w:val="28"/>
          <w:szCs w:val="28"/>
          <w:u w:val="single"/>
        </w:rPr>
        <w:t>Technology and Belonging</w:t>
      </w:r>
    </w:p>
    <w:p w14:paraId="6BD90E24" w14:textId="77777777" w:rsidR="00766D0D" w:rsidRDefault="00A147D4" w:rsidP="00CB3B16">
      <w:pPr>
        <w:spacing w:after="0"/>
        <w:jc w:val="center"/>
        <w:rPr>
          <w:rFonts w:asciiTheme="majorHAnsi" w:eastAsia="Times New Roman" w:hAnsiTheme="majorHAnsi" w:cs="Arial"/>
          <w:color w:val="000000"/>
          <w:sz w:val="28"/>
          <w:szCs w:val="28"/>
        </w:rPr>
      </w:pPr>
      <w:r w:rsidRPr="00A147D4">
        <w:rPr>
          <w:rFonts w:asciiTheme="majorHAnsi" w:eastAsia="Times New Roman" w:hAnsiTheme="majorHAnsi" w:cs="Arial"/>
          <w:color w:val="000000"/>
          <w:sz w:val="28"/>
          <w:szCs w:val="28"/>
        </w:rPr>
        <w:t xml:space="preserve">Written by Rev. </w:t>
      </w:r>
      <w:r w:rsidR="00766D0D" w:rsidRPr="00A147D4">
        <w:rPr>
          <w:rFonts w:asciiTheme="majorHAnsi" w:eastAsia="Times New Roman" w:hAnsiTheme="majorHAnsi" w:cs="Arial"/>
          <w:color w:val="000000"/>
          <w:sz w:val="28"/>
          <w:szCs w:val="28"/>
        </w:rPr>
        <w:t>Adam Ogg, Burke Presbyterian Church</w:t>
      </w:r>
    </w:p>
    <w:p w14:paraId="01007344" w14:textId="77777777" w:rsidR="00CB3B16" w:rsidRPr="00A147D4" w:rsidRDefault="00CB3B16" w:rsidP="00CB3B16">
      <w:pPr>
        <w:spacing w:after="0"/>
        <w:jc w:val="center"/>
        <w:rPr>
          <w:rFonts w:asciiTheme="majorHAnsi" w:eastAsia="Times New Roman" w:hAnsiTheme="majorHAnsi" w:cs="Arial"/>
          <w:color w:val="000000"/>
          <w:sz w:val="28"/>
          <w:szCs w:val="28"/>
        </w:rPr>
      </w:pPr>
    </w:p>
    <w:p w14:paraId="0952B8AB" w14:textId="77777777" w:rsidR="00766D0D" w:rsidRPr="00A147D4" w:rsidRDefault="00766D0D" w:rsidP="00766D0D">
      <w:pPr>
        <w:rPr>
          <w:rFonts w:eastAsia="Times New Roman" w:cs="Arial"/>
          <w:color w:val="000000"/>
          <w:sz w:val="24"/>
          <w:szCs w:val="24"/>
        </w:rPr>
      </w:pPr>
      <w:r w:rsidRPr="00A147D4">
        <w:rPr>
          <w:rFonts w:eastAsia="Times New Roman" w:cs="Arial"/>
          <w:color w:val="000000"/>
          <w:sz w:val="24"/>
          <w:szCs w:val="24"/>
        </w:rPr>
        <w:t>For a month or so in online worship, we had a mother and son worship with us who were typically unable to join us in person. From interactions I could gather, the son was non-verbal and had to communicate through a board. I believe he also had mobility and sensory needs, so going out in general required more time and effort. The mother hinted that the requirements to do so on a weekend in person might not necessarily be worth it for their fami</w:t>
      </w:r>
      <w:r w:rsidR="008B55FB">
        <w:rPr>
          <w:rFonts w:eastAsia="Times New Roman" w:cs="Arial"/>
          <w:color w:val="000000"/>
          <w:sz w:val="24"/>
          <w:szCs w:val="24"/>
        </w:rPr>
        <w:t>ly. In our Sunday worship over Z</w:t>
      </w:r>
      <w:r w:rsidRPr="00A147D4">
        <w:rPr>
          <w:rFonts w:eastAsia="Times New Roman" w:cs="Arial"/>
          <w:color w:val="000000"/>
          <w:sz w:val="24"/>
          <w:szCs w:val="24"/>
        </w:rPr>
        <w:t>oom, part of our liturgy gathers prayer requests through the zoom chat. Every Sunday for a few weeks the mother would input “my son says:” and then would follow some particularly profound and beautiful prayer or affirmation.</w:t>
      </w:r>
    </w:p>
    <w:p w14:paraId="45833E1B" w14:textId="77777777" w:rsidR="00766D0D" w:rsidRPr="00A147D4" w:rsidRDefault="00766D0D" w:rsidP="00766D0D">
      <w:pPr>
        <w:rPr>
          <w:rFonts w:eastAsia="Times New Roman" w:cs="Segoe UI"/>
          <w:color w:val="000000"/>
          <w:sz w:val="24"/>
          <w:szCs w:val="24"/>
          <w:shd w:val="clear" w:color="auto" w:fill="FFFFFF"/>
        </w:rPr>
      </w:pPr>
      <w:r w:rsidRPr="00A147D4">
        <w:rPr>
          <w:rFonts w:eastAsia="Times New Roman" w:cs="Arial"/>
          <w:color w:val="000000"/>
          <w:sz w:val="24"/>
          <w:szCs w:val="24"/>
        </w:rPr>
        <w:t xml:space="preserve">This family was able to “be in the room” with us. Theologian John Swinton makes a helpful distinction between </w:t>
      </w:r>
      <w:r w:rsidRPr="00A147D4">
        <w:rPr>
          <w:rFonts w:eastAsia="Times New Roman" w:cs="Arial"/>
          <w:i/>
          <w:iCs/>
          <w:color w:val="000000"/>
          <w:sz w:val="24"/>
          <w:szCs w:val="24"/>
        </w:rPr>
        <w:t>inclusion</w:t>
      </w:r>
      <w:r w:rsidRPr="00A147D4">
        <w:rPr>
          <w:rFonts w:eastAsia="Times New Roman" w:cs="Arial"/>
          <w:color w:val="000000"/>
          <w:sz w:val="24"/>
          <w:szCs w:val="24"/>
        </w:rPr>
        <w:t xml:space="preserve"> and </w:t>
      </w:r>
      <w:r w:rsidRPr="00A147D4">
        <w:rPr>
          <w:rFonts w:eastAsia="Times New Roman" w:cs="Arial"/>
          <w:i/>
          <w:iCs/>
          <w:color w:val="000000"/>
          <w:sz w:val="24"/>
          <w:szCs w:val="24"/>
        </w:rPr>
        <w:t xml:space="preserve">belonging. </w:t>
      </w:r>
      <w:r w:rsidRPr="00A147D4">
        <w:rPr>
          <w:rFonts w:eastAsia="Times New Roman" w:cs="Arial"/>
          <w:color w:val="000000"/>
          <w:sz w:val="24"/>
          <w:szCs w:val="24"/>
        </w:rPr>
        <w:t>Inclusion is the bare minimum of a functional community, and can even be legally mandated to a point (or at least exclusion can be mandated against). However, churches are sources of belonging because they intentionally make ways and means for people with disabilities to participate, create meaningful relationships, and are engaged seriously in their capacity (on their terms, development and ability) to be disciple</w:t>
      </w:r>
      <w:r w:rsidR="008B55FB">
        <w:rPr>
          <w:rFonts w:eastAsia="Times New Roman" w:cs="Arial"/>
          <w:color w:val="000000"/>
          <w:sz w:val="24"/>
          <w:szCs w:val="24"/>
        </w:rPr>
        <w:t>s</w:t>
      </w:r>
      <w:r w:rsidRPr="00A147D4">
        <w:rPr>
          <w:rFonts w:eastAsia="Times New Roman" w:cs="Arial"/>
          <w:color w:val="000000"/>
          <w:sz w:val="24"/>
          <w:szCs w:val="24"/>
        </w:rPr>
        <w:t xml:space="preserve"> who follow Christ, or are a part of the community that Jesus seeks to build in his Kingdom. Galatians 3:28 says “</w:t>
      </w:r>
      <w:r w:rsidRPr="00A147D4">
        <w:rPr>
          <w:rFonts w:eastAsia="Times New Roman" w:cs="Segoe UI"/>
          <w:color w:val="000000"/>
          <w:sz w:val="24"/>
          <w:szCs w:val="24"/>
          <w:shd w:val="clear" w:color="auto" w:fill="FFFFFF"/>
        </w:rPr>
        <w:t xml:space="preserve">There is no longer Jew or Greek, there is no longer slave or free, there is no longer male and female; for all of you are one in Christ Jesus”. Difference is essential to life and community in Christ. </w:t>
      </w:r>
    </w:p>
    <w:p w14:paraId="56F269D0" w14:textId="77777777" w:rsidR="00766D0D" w:rsidRPr="00A147D4" w:rsidRDefault="00766D0D" w:rsidP="00766D0D">
      <w:pPr>
        <w:rPr>
          <w:rFonts w:eastAsia="Times New Roman" w:cs="Times New Roman"/>
          <w:sz w:val="24"/>
          <w:szCs w:val="24"/>
        </w:rPr>
      </w:pPr>
      <w:r w:rsidRPr="00A147D4">
        <w:rPr>
          <w:rFonts w:eastAsia="Times New Roman" w:cs="Segoe UI"/>
          <w:color w:val="000000"/>
          <w:sz w:val="24"/>
          <w:szCs w:val="24"/>
          <w:shd w:val="clear" w:color="auto" w:fill="FFFFFF"/>
        </w:rPr>
        <w:t>Technology, and having support to operate this technology, can be a leveling of the field for people with disabilities, as well as a way for people with disabilities to be in the room in ways they might not have before. I say this fully aware that at the same time technology can be just as alienating depending on the ability of the disciple.</w:t>
      </w:r>
    </w:p>
    <w:p w14:paraId="2CD2242F" w14:textId="77777777" w:rsidR="00766D0D" w:rsidRPr="00A147D4" w:rsidRDefault="008B55FB" w:rsidP="00766D0D">
      <w:pPr>
        <w:rPr>
          <w:rFonts w:eastAsia="Times New Roman" w:cs="Arial"/>
          <w:color w:val="000000"/>
          <w:sz w:val="24"/>
          <w:szCs w:val="24"/>
        </w:rPr>
      </w:pPr>
      <w:r>
        <w:rPr>
          <w:rFonts w:eastAsia="Times New Roman" w:cs="Arial"/>
          <w:color w:val="000000"/>
          <w:sz w:val="24"/>
          <w:szCs w:val="24"/>
        </w:rPr>
        <w:t>However, in Z</w:t>
      </w:r>
      <w:r w:rsidR="00766D0D" w:rsidRPr="00A147D4">
        <w:rPr>
          <w:rFonts w:eastAsia="Times New Roman" w:cs="Arial"/>
          <w:color w:val="000000"/>
          <w:sz w:val="24"/>
          <w:szCs w:val="24"/>
        </w:rPr>
        <w:t>oom time, we saw that this can starting point for communities to reorder themselves for the sake of inclusion, belonging, and discipleship. We saw that this could work by giving opportunities to type into a chat box as a way to communicate, as well as being seen from your home when being seen in person requires more. I do even wonder if inviting a person with disabilities to participate in front of a camera from their home with the necessary support off-screen could be possible.</w:t>
      </w:r>
    </w:p>
    <w:p w14:paraId="14C2EDD4" w14:textId="77777777" w:rsidR="00766D0D" w:rsidRPr="00A147D4" w:rsidRDefault="00766D0D" w:rsidP="00766D0D">
      <w:pPr>
        <w:rPr>
          <w:rFonts w:eastAsia="Times New Roman" w:cs="Arial"/>
          <w:color w:val="000000"/>
          <w:sz w:val="24"/>
          <w:szCs w:val="24"/>
        </w:rPr>
      </w:pPr>
      <w:r w:rsidRPr="00A147D4">
        <w:rPr>
          <w:rFonts w:eastAsia="Times New Roman" w:cs="Arial"/>
          <w:color w:val="000000"/>
          <w:sz w:val="24"/>
          <w:szCs w:val="24"/>
        </w:rPr>
        <w:t>We’ve seen that while a more narrow subset of our community take</w:t>
      </w:r>
      <w:r w:rsidR="003977F8">
        <w:rPr>
          <w:rFonts w:eastAsia="Times New Roman" w:cs="Arial"/>
          <w:color w:val="000000"/>
          <w:sz w:val="24"/>
          <w:szCs w:val="24"/>
        </w:rPr>
        <w:t>s part in our “coffee hour” in Z</w:t>
      </w:r>
      <w:r w:rsidRPr="00A147D4">
        <w:rPr>
          <w:rFonts w:eastAsia="Times New Roman" w:cs="Arial"/>
          <w:color w:val="000000"/>
          <w:sz w:val="24"/>
          <w:szCs w:val="24"/>
        </w:rPr>
        <w:t>oom breakout rooms after worship, this legitimate way to connect with a smaller group of other members of the community. People with disabilities can and should be a part of this connection for the sake of belonging.</w:t>
      </w:r>
    </w:p>
    <w:p w14:paraId="152A8DD3" w14:textId="77777777" w:rsidR="00766D0D" w:rsidRPr="00A147D4" w:rsidRDefault="00766D0D" w:rsidP="00766D0D">
      <w:pPr>
        <w:rPr>
          <w:sz w:val="24"/>
          <w:szCs w:val="24"/>
        </w:rPr>
      </w:pPr>
      <w:r w:rsidRPr="00A147D4">
        <w:rPr>
          <w:rFonts w:eastAsia="Times New Roman" w:cs="Arial"/>
          <w:color w:val="000000"/>
          <w:sz w:val="24"/>
          <w:szCs w:val="24"/>
        </w:rPr>
        <w:t xml:space="preserve"> All of this assumes technological access like a functional computer, good wi</w:t>
      </w:r>
      <w:r w:rsidR="003977F8">
        <w:rPr>
          <w:rFonts w:eastAsia="Times New Roman" w:cs="Arial"/>
          <w:color w:val="000000"/>
          <w:sz w:val="24"/>
          <w:szCs w:val="24"/>
        </w:rPr>
        <w:t>-</w:t>
      </w:r>
      <w:r w:rsidRPr="00A147D4">
        <w:rPr>
          <w:rFonts w:eastAsia="Times New Roman" w:cs="Arial"/>
          <w:color w:val="000000"/>
          <w:sz w:val="24"/>
          <w:szCs w:val="24"/>
        </w:rPr>
        <w:t xml:space="preserve">fi, and any necessary support. It  would also mean that if a church is committed to belonging, </w:t>
      </w:r>
      <w:r w:rsidR="003977F8">
        <w:rPr>
          <w:rFonts w:eastAsia="Times New Roman" w:cs="Arial"/>
          <w:color w:val="000000"/>
          <w:sz w:val="24"/>
          <w:szCs w:val="24"/>
        </w:rPr>
        <w:t>it would rearrange it</w:t>
      </w:r>
      <w:r w:rsidRPr="00A147D4">
        <w:rPr>
          <w:rFonts w:eastAsia="Times New Roman" w:cs="Arial"/>
          <w:color w:val="000000"/>
          <w:sz w:val="24"/>
          <w:szCs w:val="24"/>
        </w:rPr>
        <w:t xml:space="preserve">s gathering to be accessible, pivoting as often as needed. Jesus did not call us to </w:t>
      </w:r>
      <w:r w:rsidR="003977F8">
        <w:rPr>
          <w:rFonts w:eastAsia="Times New Roman" w:cs="Arial"/>
          <w:color w:val="000000"/>
          <w:sz w:val="24"/>
          <w:szCs w:val="24"/>
        </w:rPr>
        <w:t xml:space="preserve">just be included. Jesus called us to </w:t>
      </w:r>
      <w:r w:rsidRPr="00A147D4">
        <w:rPr>
          <w:rFonts w:eastAsia="Times New Roman" w:cs="Arial"/>
          <w:color w:val="000000"/>
          <w:sz w:val="24"/>
          <w:szCs w:val="24"/>
        </w:rPr>
        <w:t xml:space="preserve">belong to him and his community, </w:t>
      </w:r>
      <w:r w:rsidR="003977F8">
        <w:rPr>
          <w:rFonts w:eastAsia="Times New Roman" w:cs="Arial"/>
          <w:color w:val="000000"/>
          <w:sz w:val="24"/>
          <w:szCs w:val="24"/>
        </w:rPr>
        <w:t>and</w:t>
      </w:r>
      <w:r w:rsidRPr="00A147D4">
        <w:rPr>
          <w:rFonts w:eastAsia="Times New Roman" w:cs="Arial"/>
          <w:color w:val="000000"/>
          <w:sz w:val="24"/>
          <w:szCs w:val="24"/>
        </w:rPr>
        <w:t xml:space="preserve"> to be his disciples, </w:t>
      </w:r>
      <w:r w:rsidR="003977F8">
        <w:rPr>
          <w:rFonts w:eastAsia="Times New Roman" w:cs="Arial"/>
          <w:color w:val="000000"/>
          <w:sz w:val="24"/>
          <w:szCs w:val="24"/>
        </w:rPr>
        <w:t>following and serving</w:t>
      </w:r>
      <w:r w:rsidRPr="00A147D4">
        <w:rPr>
          <w:rFonts w:eastAsia="Times New Roman" w:cs="Arial"/>
          <w:color w:val="000000"/>
          <w:sz w:val="24"/>
          <w:szCs w:val="24"/>
        </w:rPr>
        <w:t xml:space="preserve"> God and neighbor.  Technology is a way forward to do this, if we </w:t>
      </w:r>
      <w:r w:rsidR="003977F8">
        <w:rPr>
          <w:rFonts w:eastAsia="Times New Roman" w:cs="Arial"/>
          <w:color w:val="000000"/>
          <w:sz w:val="24"/>
          <w:szCs w:val="24"/>
        </w:rPr>
        <w:t xml:space="preserve">pay attention to </w:t>
      </w:r>
      <w:r w:rsidRPr="00A147D4">
        <w:rPr>
          <w:rFonts w:eastAsia="Times New Roman" w:cs="Arial"/>
          <w:color w:val="000000"/>
          <w:sz w:val="24"/>
          <w:szCs w:val="24"/>
        </w:rPr>
        <w:t>who is not in the room, and who God calls us to include, create belonging with, and call to discipleship.</w:t>
      </w:r>
    </w:p>
    <w:p w14:paraId="1C8F86C9" w14:textId="77777777" w:rsidR="00A147D4" w:rsidRDefault="00766D0D" w:rsidP="00CB3B16">
      <w:pPr>
        <w:spacing w:after="0"/>
        <w:jc w:val="center"/>
        <w:rPr>
          <w:rFonts w:asciiTheme="majorHAnsi" w:hAnsiTheme="majorHAnsi"/>
          <w:b/>
          <w:sz w:val="28"/>
          <w:szCs w:val="28"/>
          <w:u w:val="single"/>
        </w:rPr>
      </w:pPr>
      <w:r w:rsidRPr="00A147D4">
        <w:rPr>
          <w:rFonts w:cs="TimesNewRomanPSMT"/>
          <w:sz w:val="24"/>
          <w:szCs w:val="24"/>
        </w:rPr>
        <w:br w:type="page"/>
      </w:r>
      <w:bookmarkStart w:id="5" w:name="InHome_Worship_Aids_Accessible_Gospel"/>
      <w:bookmarkEnd w:id="5"/>
      <w:r w:rsidR="002617FE" w:rsidRPr="00A147D4">
        <w:rPr>
          <w:rFonts w:asciiTheme="majorHAnsi" w:hAnsiTheme="majorHAnsi"/>
          <w:b/>
          <w:sz w:val="28"/>
          <w:szCs w:val="28"/>
          <w:u w:val="single"/>
        </w:rPr>
        <w:t>In-Home Worship Aids: Accessible Gospel, Inclusive Worship</w:t>
      </w:r>
    </w:p>
    <w:p w14:paraId="49328A29" w14:textId="77777777" w:rsidR="00A147D4" w:rsidRDefault="00A147D4" w:rsidP="00CB3B16">
      <w:pPr>
        <w:spacing w:after="0"/>
        <w:jc w:val="center"/>
        <w:rPr>
          <w:rFonts w:asciiTheme="majorHAnsi" w:hAnsiTheme="majorHAnsi"/>
          <w:sz w:val="28"/>
          <w:szCs w:val="28"/>
        </w:rPr>
      </w:pPr>
      <w:r>
        <w:rPr>
          <w:rFonts w:asciiTheme="majorHAnsi" w:hAnsiTheme="majorHAnsi"/>
          <w:sz w:val="28"/>
          <w:szCs w:val="28"/>
        </w:rPr>
        <w:t xml:space="preserve">Written by </w:t>
      </w:r>
      <w:r w:rsidR="006C2737">
        <w:rPr>
          <w:rFonts w:asciiTheme="majorHAnsi" w:hAnsiTheme="majorHAnsi"/>
          <w:sz w:val="28"/>
          <w:szCs w:val="28"/>
        </w:rPr>
        <w:t xml:space="preserve">Dr. Evelyn McMullen, </w:t>
      </w:r>
      <w:r>
        <w:rPr>
          <w:rFonts w:asciiTheme="majorHAnsi" w:hAnsiTheme="majorHAnsi"/>
          <w:sz w:val="28"/>
          <w:szCs w:val="28"/>
        </w:rPr>
        <w:t>PDC member</w:t>
      </w:r>
    </w:p>
    <w:p w14:paraId="32EB2920" w14:textId="77777777" w:rsidR="00CB3B16" w:rsidRPr="00A147D4" w:rsidRDefault="00CB3B16" w:rsidP="00CB3B16">
      <w:pPr>
        <w:spacing w:after="0"/>
        <w:jc w:val="center"/>
        <w:rPr>
          <w:rFonts w:asciiTheme="majorHAnsi" w:hAnsiTheme="majorHAnsi"/>
          <w:sz w:val="28"/>
          <w:szCs w:val="28"/>
        </w:rPr>
      </w:pPr>
    </w:p>
    <w:p w14:paraId="02958F7D" w14:textId="77777777" w:rsidR="002617FE" w:rsidRPr="00A147D4" w:rsidRDefault="002617FE" w:rsidP="001760FE">
      <w:pPr>
        <w:spacing w:line="240" w:lineRule="auto"/>
        <w:rPr>
          <w:sz w:val="24"/>
          <w:szCs w:val="24"/>
        </w:rPr>
      </w:pPr>
      <w:r w:rsidRPr="00A147D4">
        <w:rPr>
          <w:sz w:val="24"/>
          <w:szCs w:val="24"/>
        </w:rPr>
        <w:t xml:space="preserve">In April of 2020, the leaders of First Presbyterian Church’s adult Bible Study group faced the challenge of engaging digitally with our group. We wondered, “How will our friends, who have such a wide variety of abilities, adapt to learning and worship over Zoom?” Fortunately, our prayer practices already included worship icons, a set of eight images from Barbara Newman’s practical theology guide: </w:t>
      </w:r>
      <w:r w:rsidRPr="00A147D4">
        <w:rPr>
          <w:sz w:val="24"/>
          <w:szCs w:val="24"/>
          <w:u w:val="single"/>
        </w:rPr>
        <w:t>Access</w:t>
      </w:r>
      <w:r w:rsidR="00930353">
        <w:rPr>
          <w:sz w:val="24"/>
          <w:szCs w:val="24"/>
          <w:u w:val="single"/>
        </w:rPr>
        <w:t xml:space="preserve">ible Gospel, Inclusive </w:t>
      </w:r>
      <w:r w:rsidR="00930353" w:rsidRPr="00930353">
        <w:rPr>
          <w:sz w:val="24"/>
          <w:szCs w:val="24"/>
          <w:u w:val="single"/>
        </w:rPr>
        <w:t>Worship</w:t>
      </w:r>
      <w:r w:rsidR="00930353">
        <w:rPr>
          <w:sz w:val="24"/>
          <w:szCs w:val="24"/>
        </w:rPr>
        <w:t xml:space="preserve">. </w:t>
      </w:r>
      <w:r w:rsidRPr="00930353">
        <w:rPr>
          <w:sz w:val="24"/>
          <w:szCs w:val="24"/>
        </w:rPr>
        <w:t>These</w:t>
      </w:r>
      <w:r w:rsidRPr="00A147D4">
        <w:rPr>
          <w:sz w:val="24"/>
          <w:szCs w:val="24"/>
        </w:rPr>
        <w:t xml:space="preserve"> icons have strengthened our group’s weekly prayer life and are used by many in their homes. They are offered to you in this brief guide in hopes that they will strengthen the worship experience of those who will continue “in-home” worship, whether a parent with a sick child, a family whose teenage son has multiple disabilities, or an elderly church member who can no longer attend in person. </w:t>
      </w:r>
    </w:p>
    <w:p w14:paraId="3EAE603D" w14:textId="77777777" w:rsidR="002617FE" w:rsidRPr="00A147D4" w:rsidRDefault="002617FE" w:rsidP="001760FE">
      <w:pPr>
        <w:spacing w:line="240" w:lineRule="auto"/>
        <w:rPr>
          <w:sz w:val="24"/>
          <w:szCs w:val="24"/>
        </w:rPr>
      </w:pPr>
      <w:r w:rsidRPr="00A147D4">
        <w:rPr>
          <w:sz w:val="24"/>
          <w:szCs w:val="24"/>
        </w:rPr>
        <w:t>The Calvin Institute of Worship developed the framework of Vertical Habits on which Newman’s guide is based. We recognize them as movements of worship, many of which are highlighted weekly in printed bulletins: Praise, Confession, Lament, Illumination, Petition, Thanksgiving, Service, and Blessing. Worship icons representing these Vertical Habits were developed by artist Bruce Benedict. He has granted permission for their use through PDC’s website, with “(c) Cardiphonia Music” to be included with all uses.</w:t>
      </w:r>
    </w:p>
    <w:p w14:paraId="42AED5FC" w14:textId="77777777" w:rsidR="002617FE" w:rsidRPr="00A147D4" w:rsidRDefault="002617FE" w:rsidP="001760FE">
      <w:pPr>
        <w:spacing w:line="240" w:lineRule="auto"/>
        <w:rPr>
          <w:sz w:val="24"/>
          <w:szCs w:val="24"/>
        </w:rPr>
      </w:pPr>
      <w:r w:rsidRPr="00A147D4">
        <w:rPr>
          <w:sz w:val="24"/>
          <w:szCs w:val="24"/>
        </w:rPr>
        <w:t xml:space="preserve">Here are some suggestions of ways that these icons can help people engage visually. </w:t>
      </w:r>
      <w:r w:rsidR="002F6AC1">
        <w:rPr>
          <w:sz w:val="24"/>
          <w:szCs w:val="24"/>
        </w:rPr>
        <w:t>They</w:t>
      </w:r>
      <w:r w:rsidRPr="00A147D4">
        <w:rPr>
          <w:sz w:val="24"/>
          <w:szCs w:val="24"/>
        </w:rPr>
        <w:t xml:space="preserve"> can be adapted for use by other senses. A tactile representation of these icons could be made in relief in paper, wood, or clay.</w:t>
      </w:r>
    </w:p>
    <w:p w14:paraId="4853FC83" w14:textId="77777777" w:rsidR="002617FE" w:rsidRPr="00A147D4" w:rsidRDefault="002617FE" w:rsidP="001760FE">
      <w:pPr>
        <w:spacing w:line="240" w:lineRule="auto"/>
        <w:rPr>
          <w:sz w:val="24"/>
          <w:szCs w:val="24"/>
        </w:rPr>
      </w:pPr>
      <w:r w:rsidRPr="00A147D4">
        <w:rPr>
          <w:sz w:val="24"/>
          <w:szCs w:val="24"/>
        </w:rPr>
        <w:t>Print out the Vertical Habits icons. They can be printed separately and laminated or printed on one page. Depending on the ability of your worship group, introduce one or more of the worship icons at a time.</w:t>
      </w:r>
    </w:p>
    <w:p w14:paraId="590B10DE" w14:textId="77777777" w:rsidR="002617FE" w:rsidRPr="00A147D4" w:rsidRDefault="002617FE" w:rsidP="001760FE">
      <w:pPr>
        <w:pStyle w:val="ListParagraph"/>
        <w:spacing w:line="240" w:lineRule="auto"/>
        <w:rPr>
          <w:sz w:val="24"/>
          <w:szCs w:val="24"/>
        </w:rPr>
      </w:pPr>
      <w:r w:rsidRPr="00A147D4">
        <w:rPr>
          <w:noProof/>
          <w:sz w:val="24"/>
          <w:szCs w:val="24"/>
        </w:rPr>
        <w:drawing>
          <wp:inline distT="0" distB="0" distL="0" distR="0" wp14:anchorId="29B1EC44" wp14:editId="29C1B071">
            <wp:extent cx="771525" cy="771525"/>
            <wp:effectExtent l="0" t="0" r="9525" b="9525"/>
            <wp:docPr id="235" name="Picture 23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circ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inline>
        </w:drawing>
      </w:r>
    </w:p>
    <w:p w14:paraId="18930857" w14:textId="77777777" w:rsidR="002617FE" w:rsidRPr="00A147D4" w:rsidRDefault="002617FE" w:rsidP="001760FE">
      <w:pPr>
        <w:pStyle w:val="ListParagraph"/>
        <w:spacing w:line="240" w:lineRule="auto"/>
        <w:rPr>
          <w:sz w:val="24"/>
          <w:szCs w:val="24"/>
        </w:rPr>
      </w:pPr>
      <w:r w:rsidRPr="00A147D4">
        <w:rPr>
          <w:b/>
          <w:sz w:val="24"/>
          <w:szCs w:val="24"/>
        </w:rPr>
        <w:t>PRAISE:</w:t>
      </w:r>
      <w:r w:rsidRPr="00A147D4">
        <w:rPr>
          <w:sz w:val="24"/>
          <w:szCs w:val="24"/>
        </w:rPr>
        <w:t xml:space="preserve">  “When are we praising God today?” Hold up this icon or point to it on the sheet when songs of praise are sung or Psalms read.</w:t>
      </w:r>
    </w:p>
    <w:p w14:paraId="5BB3B677" w14:textId="77777777" w:rsidR="002617FE" w:rsidRPr="00A147D4" w:rsidRDefault="002617FE" w:rsidP="001760FE">
      <w:pPr>
        <w:pStyle w:val="ListParagraph"/>
        <w:spacing w:line="240" w:lineRule="auto"/>
        <w:rPr>
          <w:sz w:val="24"/>
          <w:szCs w:val="24"/>
        </w:rPr>
      </w:pPr>
    </w:p>
    <w:p w14:paraId="186BCA4D" w14:textId="77777777" w:rsidR="002617FE" w:rsidRPr="00A147D4" w:rsidRDefault="002617FE" w:rsidP="001760FE">
      <w:pPr>
        <w:pStyle w:val="ListParagraph"/>
        <w:spacing w:line="240" w:lineRule="auto"/>
        <w:rPr>
          <w:sz w:val="24"/>
          <w:szCs w:val="24"/>
        </w:rPr>
      </w:pPr>
      <w:r w:rsidRPr="00A147D4">
        <w:rPr>
          <w:noProof/>
          <w:sz w:val="24"/>
          <w:szCs w:val="24"/>
        </w:rPr>
        <w:drawing>
          <wp:inline distT="0" distB="0" distL="0" distR="0" wp14:anchorId="069AA5D3" wp14:editId="75D84569">
            <wp:extent cx="733425" cy="733425"/>
            <wp:effectExtent l="0" t="0" r="9525" b="9525"/>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p>
    <w:p w14:paraId="7A3CA1FE" w14:textId="77777777" w:rsidR="002617FE" w:rsidRPr="00A147D4" w:rsidRDefault="002617FE" w:rsidP="001760FE">
      <w:pPr>
        <w:pStyle w:val="ListParagraph"/>
        <w:spacing w:line="240" w:lineRule="auto"/>
        <w:rPr>
          <w:sz w:val="24"/>
          <w:szCs w:val="24"/>
        </w:rPr>
      </w:pPr>
      <w:r w:rsidRPr="00A147D4">
        <w:rPr>
          <w:b/>
          <w:sz w:val="24"/>
          <w:szCs w:val="24"/>
        </w:rPr>
        <w:t>PETITION or PLEASE HELP:</w:t>
      </w:r>
      <w:r w:rsidRPr="00A147D4">
        <w:rPr>
          <w:sz w:val="24"/>
          <w:szCs w:val="24"/>
        </w:rPr>
        <w:t xml:space="preserve">  Before the service, ask individuals who they would like to pray for. If possible, print out a picture of a person or the situation. This is a good way to pray with the newspaper (or newsfeed).  Save this picture and icon as a reminder to pray.</w:t>
      </w:r>
    </w:p>
    <w:p w14:paraId="031F8C0E" w14:textId="77777777" w:rsidR="002617FE" w:rsidRPr="00A147D4" w:rsidRDefault="002617FE" w:rsidP="001760FE">
      <w:pPr>
        <w:pStyle w:val="ListParagraph"/>
        <w:spacing w:line="240" w:lineRule="auto"/>
        <w:rPr>
          <w:sz w:val="24"/>
          <w:szCs w:val="24"/>
        </w:rPr>
      </w:pPr>
      <w:r w:rsidRPr="00A147D4">
        <w:rPr>
          <w:noProof/>
          <w:sz w:val="24"/>
          <w:szCs w:val="24"/>
        </w:rPr>
        <w:drawing>
          <wp:inline distT="0" distB="0" distL="0" distR="0" wp14:anchorId="04EBC6B8" wp14:editId="64333C8F">
            <wp:extent cx="666750" cy="66675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p w14:paraId="6C4CB572" w14:textId="77777777" w:rsidR="002617FE" w:rsidRPr="00A147D4" w:rsidRDefault="002617FE" w:rsidP="001760FE">
      <w:pPr>
        <w:pStyle w:val="ListParagraph"/>
        <w:spacing w:line="240" w:lineRule="auto"/>
        <w:rPr>
          <w:sz w:val="24"/>
          <w:szCs w:val="24"/>
        </w:rPr>
      </w:pPr>
      <w:r w:rsidRPr="00A147D4">
        <w:rPr>
          <w:b/>
          <w:sz w:val="24"/>
          <w:szCs w:val="24"/>
        </w:rPr>
        <w:t>LAMENT/WHY?</w:t>
      </w:r>
      <w:r w:rsidRPr="00A147D4">
        <w:rPr>
          <w:sz w:val="24"/>
          <w:szCs w:val="24"/>
        </w:rPr>
        <w:t xml:space="preserve"> Another helpful prayer icon is LAMENT or WHY? Practice with Lament helps all of us cry out to God. </w:t>
      </w:r>
    </w:p>
    <w:p w14:paraId="55D9D7BE" w14:textId="77777777" w:rsidR="002617FE" w:rsidRPr="00A147D4" w:rsidRDefault="002617FE" w:rsidP="001760FE">
      <w:pPr>
        <w:pStyle w:val="ListParagraph"/>
        <w:spacing w:line="240" w:lineRule="auto"/>
        <w:rPr>
          <w:sz w:val="24"/>
          <w:szCs w:val="24"/>
        </w:rPr>
      </w:pPr>
      <w:r w:rsidRPr="00A147D4">
        <w:rPr>
          <w:noProof/>
          <w:sz w:val="24"/>
          <w:szCs w:val="24"/>
        </w:rPr>
        <w:drawing>
          <wp:inline distT="0" distB="0" distL="0" distR="0" wp14:anchorId="1CA7313D" wp14:editId="5518AB3B">
            <wp:extent cx="666750" cy="666750"/>
            <wp:effectExtent l="0" t="0" r="0" b="0"/>
            <wp:docPr id="4" name="Picture 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circl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21367236" w14:textId="77777777" w:rsidR="002617FE" w:rsidRPr="00A147D4" w:rsidRDefault="002617FE" w:rsidP="001760FE">
      <w:pPr>
        <w:pStyle w:val="ListParagraph"/>
        <w:spacing w:line="240" w:lineRule="auto"/>
        <w:rPr>
          <w:sz w:val="24"/>
          <w:szCs w:val="24"/>
        </w:rPr>
      </w:pPr>
      <w:r w:rsidRPr="00A147D4">
        <w:rPr>
          <w:b/>
          <w:sz w:val="24"/>
          <w:szCs w:val="24"/>
        </w:rPr>
        <w:t xml:space="preserve">CREED or I BELIEVE: </w:t>
      </w:r>
      <w:r w:rsidRPr="00A147D4">
        <w:rPr>
          <w:sz w:val="24"/>
          <w:szCs w:val="24"/>
        </w:rPr>
        <w:t xml:space="preserve">This icon can be used during worship to </w:t>
      </w:r>
      <w:r w:rsidR="002F6AC1">
        <w:rPr>
          <w:sz w:val="24"/>
          <w:szCs w:val="24"/>
        </w:rPr>
        <w:t xml:space="preserve">identify Affirmations of Faith </w:t>
      </w:r>
      <w:r w:rsidRPr="00A147D4">
        <w:rPr>
          <w:sz w:val="24"/>
          <w:szCs w:val="24"/>
        </w:rPr>
        <w:t>or a Scripture passage. It’s also a tangible way to follow Lament with a reminder of God’s steadfast love. “I don’t understand why this is happening. But I know that you are always with me.”</w:t>
      </w:r>
    </w:p>
    <w:p w14:paraId="40C84175" w14:textId="77777777" w:rsidR="002617FE" w:rsidRPr="00A147D4" w:rsidRDefault="002617FE" w:rsidP="001760FE">
      <w:pPr>
        <w:pStyle w:val="ListParagraph"/>
        <w:spacing w:line="240" w:lineRule="auto"/>
        <w:rPr>
          <w:sz w:val="24"/>
          <w:szCs w:val="24"/>
        </w:rPr>
      </w:pPr>
      <w:r w:rsidRPr="00A147D4">
        <w:rPr>
          <w:noProof/>
          <w:sz w:val="24"/>
          <w:szCs w:val="24"/>
        </w:rPr>
        <w:drawing>
          <wp:inline distT="0" distB="0" distL="0" distR="0" wp14:anchorId="2E6DC782" wp14:editId="448B8E3C">
            <wp:extent cx="638175" cy="638175"/>
            <wp:effectExtent l="0" t="0" r="9525" b="9525"/>
            <wp:docPr id="5" name="Picture 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circ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638175" cy="638175"/>
                    </a:xfrm>
                    <a:prstGeom prst="rect">
                      <a:avLst/>
                    </a:prstGeom>
                  </pic:spPr>
                </pic:pic>
              </a:graphicData>
            </a:graphic>
          </wp:inline>
        </w:drawing>
      </w:r>
    </w:p>
    <w:p w14:paraId="5D83F60D" w14:textId="77777777" w:rsidR="002617FE" w:rsidRPr="00A147D4" w:rsidRDefault="002617FE" w:rsidP="001760FE">
      <w:pPr>
        <w:pStyle w:val="ListParagraph"/>
        <w:spacing w:line="240" w:lineRule="auto"/>
        <w:rPr>
          <w:sz w:val="24"/>
          <w:szCs w:val="24"/>
        </w:rPr>
      </w:pPr>
      <w:r w:rsidRPr="00A147D4">
        <w:rPr>
          <w:b/>
          <w:sz w:val="24"/>
          <w:szCs w:val="24"/>
        </w:rPr>
        <w:t xml:space="preserve">CONFESSION or I’M SORRY: </w:t>
      </w:r>
      <w:r w:rsidRPr="00A147D4">
        <w:rPr>
          <w:sz w:val="24"/>
          <w:szCs w:val="24"/>
        </w:rPr>
        <w:t>With clay (play-doh) or colored chalk on paper, create an image of something that you need to confess to God. Then demonstrate forgiveness by balling up the clay image and placing the lump beside a cross or rinsing the chalk picture under water. These physical worship practices are easier to do at home than in a sanctuary!</w:t>
      </w:r>
    </w:p>
    <w:p w14:paraId="2A8334AE" w14:textId="77777777" w:rsidR="002617FE" w:rsidRPr="00A147D4" w:rsidRDefault="002617FE" w:rsidP="001760FE">
      <w:pPr>
        <w:pStyle w:val="ListParagraph"/>
        <w:spacing w:line="240" w:lineRule="auto"/>
        <w:rPr>
          <w:sz w:val="24"/>
          <w:szCs w:val="24"/>
        </w:rPr>
      </w:pPr>
      <w:r w:rsidRPr="00A147D4">
        <w:rPr>
          <w:noProof/>
          <w:sz w:val="24"/>
          <w:szCs w:val="24"/>
        </w:rPr>
        <w:drawing>
          <wp:inline distT="0" distB="0" distL="0" distR="0" wp14:anchorId="38DC5CA1" wp14:editId="78DA553E">
            <wp:extent cx="619125" cy="619125"/>
            <wp:effectExtent l="0" t="0" r="9525" b="9525"/>
            <wp:docPr id="236" name="Picture 23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circ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619125" cy="619125"/>
                    </a:xfrm>
                    <a:prstGeom prst="rect">
                      <a:avLst/>
                    </a:prstGeom>
                  </pic:spPr>
                </pic:pic>
              </a:graphicData>
            </a:graphic>
          </wp:inline>
        </w:drawing>
      </w:r>
    </w:p>
    <w:p w14:paraId="0688B687" w14:textId="77777777" w:rsidR="002617FE" w:rsidRPr="00A147D4" w:rsidRDefault="002617FE" w:rsidP="001760FE">
      <w:pPr>
        <w:pStyle w:val="ListParagraph"/>
        <w:spacing w:line="240" w:lineRule="auto"/>
        <w:rPr>
          <w:sz w:val="24"/>
          <w:szCs w:val="24"/>
        </w:rPr>
      </w:pPr>
      <w:r w:rsidRPr="00A147D4">
        <w:rPr>
          <w:b/>
          <w:sz w:val="24"/>
          <w:szCs w:val="24"/>
        </w:rPr>
        <w:t xml:space="preserve"> SERVICE or HERE I AM, LORD:</w:t>
      </w:r>
      <w:r w:rsidRPr="00A147D4">
        <w:rPr>
          <w:sz w:val="24"/>
          <w:szCs w:val="24"/>
        </w:rPr>
        <w:t xml:space="preserve"> How can we show God’s love through our actions? What can we do for others?</w:t>
      </w:r>
    </w:p>
    <w:p w14:paraId="45CF1F2D" w14:textId="77777777" w:rsidR="002617FE" w:rsidRPr="00A147D4" w:rsidRDefault="002617FE" w:rsidP="001760FE">
      <w:pPr>
        <w:spacing w:line="240" w:lineRule="auto"/>
        <w:rPr>
          <w:sz w:val="24"/>
          <w:szCs w:val="24"/>
        </w:rPr>
      </w:pPr>
      <w:r w:rsidRPr="00A147D4">
        <w:rPr>
          <w:sz w:val="24"/>
          <w:szCs w:val="24"/>
        </w:rPr>
        <w:t xml:space="preserve">Barbara Newman’s book, </w:t>
      </w:r>
      <w:hyperlink r:id="rId32" w:history="1">
        <w:r w:rsidRPr="00A147D4">
          <w:rPr>
            <w:rStyle w:val="Hyperlink"/>
            <w:sz w:val="24"/>
            <w:szCs w:val="24"/>
          </w:rPr>
          <w:t>Accessible Gospel, Inclusive Worship</w:t>
        </w:r>
      </w:hyperlink>
      <w:r w:rsidRPr="00A147D4">
        <w:rPr>
          <w:sz w:val="24"/>
          <w:szCs w:val="24"/>
        </w:rPr>
        <w:t xml:space="preserve"> includes outlines of a Psalm Study, focusing on each of the Vertical Habits (pages 91-133). Any of these suggestions could enrich worship at home. </w:t>
      </w:r>
    </w:p>
    <w:p w14:paraId="35EBDBC9" w14:textId="77777777" w:rsidR="002617FE" w:rsidRPr="00A147D4" w:rsidRDefault="002617FE" w:rsidP="001760FE">
      <w:pPr>
        <w:spacing w:line="240" w:lineRule="auto"/>
        <w:rPr>
          <w:sz w:val="24"/>
          <w:szCs w:val="24"/>
        </w:rPr>
      </w:pPr>
      <w:r w:rsidRPr="00A147D4">
        <w:rPr>
          <w:sz w:val="24"/>
          <w:szCs w:val="24"/>
        </w:rPr>
        <w:t>Some have found “couch worship” difficult. Some have said that watching a screen does not seem like worship. It may be hard to re-create a sense of awe on our own couches, but by adapting worship practices to a home setting, we may engage with God in new, meaningful ways. The rituals of worship have changed over two thousand years, but they are all sensory ways to engage with God’s Word: choral music, congregational singing, scripture readings, scripture in stained glass and banners, sermons, prayer in many forms, and the sacraments of Baptism and the Lord’s Supper. We can create a worship center in our homes and practice new ways to engage with God’s Word as we worship together.</w:t>
      </w:r>
    </w:p>
    <w:p w14:paraId="345B9113" w14:textId="77777777" w:rsidR="002617FE" w:rsidRPr="00A147D4" w:rsidRDefault="002617FE" w:rsidP="001760FE">
      <w:pPr>
        <w:spacing w:line="240" w:lineRule="auto"/>
        <w:rPr>
          <w:sz w:val="24"/>
          <w:szCs w:val="24"/>
        </w:rPr>
      </w:pPr>
    </w:p>
    <w:p w14:paraId="37D964B0" w14:textId="77777777" w:rsidR="00F57535" w:rsidRDefault="00FA71CB" w:rsidP="001760FE">
      <w:pPr>
        <w:autoSpaceDE w:val="0"/>
        <w:autoSpaceDN w:val="0"/>
        <w:adjustRightInd w:val="0"/>
        <w:spacing w:after="0" w:line="240" w:lineRule="auto"/>
        <w:jc w:val="center"/>
        <w:rPr>
          <w:rFonts w:ascii="TimesNewRomanPSMT" w:hAnsi="TimesNewRomanPSMT" w:cs="TimesNewRomanPSMT"/>
          <w:sz w:val="24"/>
          <w:szCs w:val="24"/>
        </w:rPr>
      </w:pPr>
      <w:r>
        <w:rPr>
          <w:rFonts w:cs="TimesNewRomanPSMT"/>
          <w:sz w:val="24"/>
          <w:szCs w:val="24"/>
        </w:rPr>
        <w:pict w14:anchorId="6B0513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25pt;height:252pt">
            <v:imagedata r:id="rId33" o:title="Praise" croptop="3855f" cropbottom="3680f"/>
          </v:shape>
        </w:pict>
      </w:r>
    </w:p>
    <w:p w14:paraId="29F88529" w14:textId="77777777" w:rsidR="00195023" w:rsidRPr="00195023" w:rsidRDefault="00195023" w:rsidP="001760FE">
      <w:pPr>
        <w:autoSpaceDE w:val="0"/>
        <w:autoSpaceDN w:val="0"/>
        <w:adjustRightInd w:val="0"/>
        <w:spacing w:after="0" w:line="240" w:lineRule="auto"/>
        <w:jc w:val="center"/>
        <w:rPr>
          <w:rFonts w:cs="TimesNewRomanPSMT"/>
          <w:sz w:val="20"/>
          <w:szCs w:val="20"/>
        </w:rPr>
      </w:pPr>
      <w:r w:rsidRPr="00195023">
        <w:rPr>
          <w:rFonts w:cs="TimesNewRomanPSMT"/>
          <w:sz w:val="20"/>
          <w:szCs w:val="20"/>
        </w:rPr>
        <w:t>Image description: Inside a circle is a person lifting up a heart</w:t>
      </w:r>
      <w:r w:rsidR="002A7AC6">
        <w:rPr>
          <w:rFonts w:cs="TimesNewRomanPSMT"/>
          <w:sz w:val="20"/>
          <w:szCs w:val="20"/>
        </w:rPr>
        <w:t>. The person is smiling.</w:t>
      </w:r>
    </w:p>
    <w:p w14:paraId="3E194BD6" w14:textId="77777777" w:rsidR="00F742D3" w:rsidRPr="002A7AC6" w:rsidRDefault="00F742D3" w:rsidP="001760FE">
      <w:pPr>
        <w:autoSpaceDE w:val="0"/>
        <w:autoSpaceDN w:val="0"/>
        <w:adjustRightInd w:val="0"/>
        <w:spacing w:after="0" w:line="240" w:lineRule="auto"/>
        <w:jc w:val="center"/>
        <w:rPr>
          <w:rFonts w:ascii="TimesNewRomanPSMT" w:hAnsi="TimesNewRomanPSMT" w:cs="TimesNewRomanPSMT"/>
          <w:b/>
          <w:sz w:val="24"/>
          <w:szCs w:val="24"/>
        </w:rPr>
      </w:pPr>
      <w:r w:rsidRPr="002A7AC6">
        <w:rPr>
          <w:rFonts w:ascii="TimesNewRomanPSMT" w:hAnsi="TimesNewRomanPSMT" w:cs="TimesNewRomanPSMT"/>
          <w:b/>
          <w:sz w:val="24"/>
          <w:szCs w:val="24"/>
        </w:rPr>
        <w:t>Praise</w:t>
      </w:r>
    </w:p>
    <w:p w14:paraId="6B7F37B1" w14:textId="77777777" w:rsidR="00195023" w:rsidRDefault="00195023" w:rsidP="001760FE">
      <w:pPr>
        <w:autoSpaceDE w:val="0"/>
        <w:autoSpaceDN w:val="0"/>
        <w:adjustRightInd w:val="0"/>
        <w:spacing w:after="0" w:line="240" w:lineRule="auto"/>
        <w:jc w:val="center"/>
        <w:rPr>
          <w:rFonts w:ascii="TimesNewRomanPSMT" w:hAnsi="TimesNewRomanPSMT" w:cs="TimesNewRomanPSMT"/>
          <w:sz w:val="24"/>
          <w:szCs w:val="24"/>
        </w:rPr>
      </w:pPr>
    </w:p>
    <w:p w14:paraId="0A88712C" w14:textId="77777777" w:rsidR="00F742D3" w:rsidRDefault="00FA71CB" w:rsidP="001760FE">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sz w:val="24"/>
          <w:szCs w:val="24"/>
        </w:rPr>
        <w:pict w14:anchorId="3CD099E8">
          <v:shape id="_x0000_i1026" type="#_x0000_t75" style="width:294.75pt;height:258.75pt">
            <v:imagedata r:id="rId34" o:title="Lament" croptop="4325f" cropbottom="3826f"/>
          </v:shape>
        </w:pict>
      </w:r>
    </w:p>
    <w:p w14:paraId="2F6A5FCE" w14:textId="77777777" w:rsidR="002A7AC6" w:rsidRDefault="002A7AC6" w:rsidP="002A7AC6">
      <w:pPr>
        <w:autoSpaceDE w:val="0"/>
        <w:autoSpaceDN w:val="0"/>
        <w:adjustRightInd w:val="0"/>
        <w:spacing w:after="0" w:line="240" w:lineRule="auto"/>
        <w:jc w:val="center"/>
        <w:rPr>
          <w:rFonts w:cs="TimesNewRomanPSMT"/>
          <w:sz w:val="20"/>
          <w:szCs w:val="20"/>
        </w:rPr>
      </w:pPr>
      <w:r w:rsidRPr="00195023">
        <w:rPr>
          <w:rFonts w:cs="TimesNewRomanPSMT"/>
          <w:sz w:val="20"/>
          <w:szCs w:val="20"/>
        </w:rPr>
        <w:t xml:space="preserve">Image description: Inside a circle is a person </w:t>
      </w:r>
      <w:r>
        <w:rPr>
          <w:rFonts w:cs="TimesNewRomanPSMT"/>
          <w:sz w:val="20"/>
          <w:szCs w:val="20"/>
        </w:rPr>
        <w:t xml:space="preserve">is looking up, has hands placed on cheeks, and a question mark on his shirt. </w:t>
      </w:r>
    </w:p>
    <w:p w14:paraId="1EEA2BDE" w14:textId="77777777" w:rsidR="002A7AC6" w:rsidRPr="00195023" w:rsidRDefault="002A7AC6" w:rsidP="002A7AC6">
      <w:pPr>
        <w:autoSpaceDE w:val="0"/>
        <w:autoSpaceDN w:val="0"/>
        <w:adjustRightInd w:val="0"/>
        <w:spacing w:after="0" w:line="240" w:lineRule="auto"/>
        <w:jc w:val="center"/>
        <w:rPr>
          <w:rFonts w:cs="TimesNewRomanPSMT"/>
          <w:sz w:val="20"/>
          <w:szCs w:val="20"/>
        </w:rPr>
      </w:pPr>
      <w:r>
        <w:rPr>
          <w:rFonts w:cs="TimesNewRomanPSMT"/>
          <w:sz w:val="20"/>
          <w:szCs w:val="20"/>
        </w:rPr>
        <w:t>The person is frowning in concern.</w:t>
      </w:r>
    </w:p>
    <w:p w14:paraId="18A1A8CF" w14:textId="77777777" w:rsidR="00F742D3" w:rsidRPr="002A7AC6" w:rsidRDefault="00F742D3" w:rsidP="001760FE">
      <w:pPr>
        <w:autoSpaceDE w:val="0"/>
        <w:autoSpaceDN w:val="0"/>
        <w:adjustRightInd w:val="0"/>
        <w:spacing w:after="0" w:line="240" w:lineRule="auto"/>
        <w:jc w:val="center"/>
        <w:rPr>
          <w:rFonts w:ascii="TimesNewRomanPSMT" w:hAnsi="TimesNewRomanPSMT" w:cs="TimesNewRomanPSMT"/>
          <w:b/>
          <w:sz w:val="24"/>
          <w:szCs w:val="24"/>
        </w:rPr>
      </w:pPr>
      <w:r w:rsidRPr="002A7AC6">
        <w:rPr>
          <w:rFonts w:ascii="TimesNewRomanPSMT" w:hAnsi="TimesNewRomanPSMT" w:cs="TimesNewRomanPSMT"/>
          <w:b/>
          <w:sz w:val="24"/>
          <w:szCs w:val="24"/>
        </w:rPr>
        <w:t>Lament</w:t>
      </w:r>
    </w:p>
    <w:p w14:paraId="0CD5D9C8" w14:textId="77777777" w:rsidR="00F742D3" w:rsidRDefault="00FA71CB" w:rsidP="001760FE">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sz w:val="24"/>
          <w:szCs w:val="24"/>
        </w:rPr>
        <w:pict w14:anchorId="29AD2CD4">
          <v:shape id="_x0000_i1027" type="#_x0000_t75" style="width:4in;height:252pt">
            <v:imagedata r:id="rId35" o:title="Creed" croptop="3755f" cropbottom="4437f"/>
          </v:shape>
        </w:pict>
      </w:r>
    </w:p>
    <w:p w14:paraId="03107333" w14:textId="77777777" w:rsidR="002A7AC6" w:rsidRDefault="002A7AC6" w:rsidP="002A7AC6">
      <w:pPr>
        <w:autoSpaceDE w:val="0"/>
        <w:autoSpaceDN w:val="0"/>
        <w:adjustRightInd w:val="0"/>
        <w:spacing w:after="0" w:line="240" w:lineRule="auto"/>
        <w:jc w:val="center"/>
        <w:rPr>
          <w:rFonts w:cs="TimesNewRomanPSMT"/>
          <w:sz w:val="20"/>
          <w:szCs w:val="20"/>
        </w:rPr>
      </w:pPr>
      <w:r w:rsidRPr="00195023">
        <w:rPr>
          <w:rFonts w:cs="TimesNewRomanPSMT"/>
          <w:sz w:val="20"/>
          <w:szCs w:val="20"/>
        </w:rPr>
        <w:t>Image description: Inside a circl</w:t>
      </w:r>
      <w:r>
        <w:rPr>
          <w:rFonts w:cs="TimesNewRomanPSMT"/>
          <w:sz w:val="20"/>
          <w:szCs w:val="20"/>
        </w:rPr>
        <w:t xml:space="preserve">e is a person is holding a heart to their chest with one hand, </w:t>
      </w:r>
    </w:p>
    <w:p w14:paraId="29201F14" w14:textId="77777777" w:rsidR="002A7AC6" w:rsidRPr="00195023" w:rsidRDefault="002A7AC6" w:rsidP="002A7AC6">
      <w:pPr>
        <w:autoSpaceDE w:val="0"/>
        <w:autoSpaceDN w:val="0"/>
        <w:adjustRightInd w:val="0"/>
        <w:spacing w:after="0" w:line="240" w:lineRule="auto"/>
        <w:jc w:val="center"/>
        <w:rPr>
          <w:rFonts w:cs="TimesNewRomanPSMT"/>
          <w:sz w:val="20"/>
          <w:szCs w:val="20"/>
        </w:rPr>
      </w:pPr>
      <w:r>
        <w:rPr>
          <w:rFonts w:cs="TimesNewRomanPSMT"/>
          <w:sz w:val="20"/>
          <w:szCs w:val="20"/>
        </w:rPr>
        <w:t>and the other hand is up and facing out. The person’s mouth is open.</w:t>
      </w:r>
    </w:p>
    <w:p w14:paraId="50551AE8" w14:textId="77777777" w:rsidR="00F742D3" w:rsidRDefault="00F742D3" w:rsidP="001760FE">
      <w:pPr>
        <w:autoSpaceDE w:val="0"/>
        <w:autoSpaceDN w:val="0"/>
        <w:adjustRightInd w:val="0"/>
        <w:spacing w:after="0" w:line="240" w:lineRule="auto"/>
        <w:jc w:val="center"/>
        <w:rPr>
          <w:rFonts w:ascii="TimesNewRomanPSMT" w:hAnsi="TimesNewRomanPSMT" w:cs="TimesNewRomanPSMT"/>
          <w:b/>
          <w:sz w:val="24"/>
          <w:szCs w:val="24"/>
        </w:rPr>
      </w:pPr>
      <w:r w:rsidRPr="002A7AC6">
        <w:rPr>
          <w:rFonts w:ascii="TimesNewRomanPSMT" w:hAnsi="TimesNewRomanPSMT" w:cs="TimesNewRomanPSMT"/>
          <w:b/>
          <w:sz w:val="24"/>
          <w:szCs w:val="24"/>
        </w:rPr>
        <w:t>Creed</w:t>
      </w:r>
    </w:p>
    <w:p w14:paraId="6BF6228D" w14:textId="77777777" w:rsidR="002A7AC6" w:rsidRPr="002A7AC6" w:rsidRDefault="002A7AC6" w:rsidP="001760FE">
      <w:pPr>
        <w:autoSpaceDE w:val="0"/>
        <w:autoSpaceDN w:val="0"/>
        <w:adjustRightInd w:val="0"/>
        <w:spacing w:after="0" w:line="240" w:lineRule="auto"/>
        <w:jc w:val="center"/>
        <w:rPr>
          <w:rFonts w:ascii="TimesNewRomanPSMT" w:hAnsi="TimesNewRomanPSMT" w:cs="TimesNewRomanPSMT"/>
          <w:b/>
          <w:sz w:val="24"/>
          <w:szCs w:val="24"/>
        </w:rPr>
      </w:pPr>
    </w:p>
    <w:p w14:paraId="5C98671E" w14:textId="77777777" w:rsidR="00F742D3" w:rsidRDefault="00FA71CB" w:rsidP="001760FE">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sz w:val="24"/>
          <w:szCs w:val="24"/>
        </w:rPr>
        <w:pict w14:anchorId="739D88CB">
          <v:shape id="_x0000_i1028" type="#_x0000_t75" style="width:309.75pt;height:273.75pt">
            <v:imagedata r:id="rId36" o:title="Petition" croptop="3491f" cropbottom="3491f"/>
          </v:shape>
        </w:pict>
      </w:r>
    </w:p>
    <w:p w14:paraId="5DB8D951" w14:textId="77777777" w:rsidR="002A7AC6" w:rsidRDefault="002A7AC6" w:rsidP="002A7AC6">
      <w:pPr>
        <w:autoSpaceDE w:val="0"/>
        <w:autoSpaceDN w:val="0"/>
        <w:adjustRightInd w:val="0"/>
        <w:spacing w:after="0" w:line="240" w:lineRule="auto"/>
        <w:jc w:val="center"/>
        <w:rPr>
          <w:rFonts w:cs="TimesNewRomanPSMT"/>
          <w:sz w:val="20"/>
          <w:szCs w:val="20"/>
        </w:rPr>
      </w:pPr>
      <w:r w:rsidRPr="00195023">
        <w:rPr>
          <w:rFonts w:cs="TimesNewRomanPSMT"/>
          <w:sz w:val="20"/>
          <w:szCs w:val="20"/>
        </w:rPr>
        <w:t xml:space="preserve">Image description: Inside a circle is a person </w:t>
      </w:r>
      <w:r>
        <w:rPr>
          <w:rFonts w:cs="TimesNewRomanPSMT"/>
          <w:sz w:val="20"/>
          <w:szCs w:val="20"/>
        </w:rPr>
        <w:t>is holding onto a half wall, looking up, with one hand in the air.</w:t>
      </w:r>
    </w:p>
    <w:p w14:paraId="1775D617" w14:textId="77777777" w:rsidR="00F742D3" w:rsidRPr="002A7AC6" w:rsidRDefault="00F742D3" w:rsidP="001760FE">
      <w:pPr>
        <w:autoSpaceDE w:val="0"/>
        <w:autoSpaceDN w:val="0"/>
        <w:adjustRightInd w:val="0"/>
        <w:spacing w:after="0" w:line="240" w:lineRule="auto"/>
        <w:jc w:val="center"/>
        <w:rPr>
          <w:rFonts w:ascii="TimesNewRomanPSMT" w:hAnsi="TimesNewRomanPSMT" w:cs="TimesNewRomanPSMT"/>
          <w:b/>
          <w:sz w:val="24"/>
          <w:szCs w:val="24"/>
        </w:rPr>
      </w:pPr>
      <w:r w:rsidRPr="002A7AC6">
        <w:rPr>
          <w:rFonts w:ascii="TimesNewRomanPSMT" w:hAnsi="TimesNewRomanPSMT" w:cs="TimesNewRomanPSMT"/>
          <w:b/>
          <w:sz w:val="24"/>
          <w:szCs w:val="24"/>
        </w:rPr>
        <w:t>Petition</w:t>
      </w:r>
    </w:p>
    <w:p w14:paraId="1EA2E5C8" w14:textId="77777777" w:rsidR="00F742D3" w:rsidRDefault="00FA71CB" w:rsidP="001760FE">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sz w:val="24"/>
          <w:szCs w:val="24"/>
        </w:rPr>
        <w:pict w14:anchorId="7D95D465">
          <v:shape id="_x0000_i1029" type="#_x0000_t75" style="width:4in;height:252pt">
            <v:imagedata r:id="rId37" o:title="Confession" croptop="4267f" cropbottom="3925f"/>
          </v:shape>
        </w:pict>
      </w:r>
    </w:p>
    <w:p w14:paraId="6A55F0B0" w14:textId="77777777" w:rsidR="002A7AC6" w:rsidRPr="00195023" w:rsidRDefault="002A7AC6" w:rsidP="002A7AC6">
      <w:pPr>
        <w:autoSpaceDE w:val="0"/>
        <w:autoSpaceDN w:val="0"/>
        <w:adjustRightInd w:val="0"/>
        <w:spacing w:after="0" w:line="240" w:lineRule="auto"/>
        <w:jc w:val="center"/>
        <w:rPr>
          <w:rFonts w:cs="TimesNewRomanPSMT"/>
          <w:sz w:val="20"/>
          <w:szCs w:val="20"/>
        </w:rPr>
      </w:pPr>
      <w:r w:rsidRPr="00195023">
        <w:rPr>
          <w:rFonts w:cs="TimesNewRomanPSMT"/>
          <w:sz w:val="20"/>
          <w:szCs w:val="20"/>
        </w:rPr>
        <w:t xml:space="preserve">Image description: Inside a circle is a person </w:t>
      </w:r>
      <w:r>
        <w:rPr>
          <w:rFonts w:cs="TimesNewRomanPSMT"/>
          <w:sz w:val="20"/>
          <w:szCs w:val="20"/>
        </w:rPr>
        <w:t>holding a broken heart and looking down. The person is frowning.</w:t>
      </w:r>
    </w:p>
    <w:p w14:paraId="7DFF7144" w14:textId="77777777" w:rsidR="00F742D3" w:rsidRDefault="00F742D3" w:rsidP="001760FE">
      <w:pPr>
        <w:autoSpaceDE w:val="0"/>
        <w:autoSpaceDN w:val="0"/>
        <w:adjustRightInd w:val="0"/>
        <w:spacing w:after="0" w:line="240" w:lineRule="auto"/>
        <w:jc w:val="center"/>
        <w:rPr>
          <w:rFonts w:ascii="TimesNewRomanPSMT" w:hAnsi="TimesNewRomanPSMT" w:cs="TimesNewRomanPSMT"/>
          <w:b/>
          <w:sz w:val="24"/>
          <w:szCs w:val="24"/>
        </w:rPr>
      </w:pPr>
      <w:r w:rsidRPr="002A7AC6">
        <w:rPr>
          <w:rFonts w:ascii="TimesNewRomanPSMT" w:hAnsi="TimesNewRomanPSMT" w:cs="TimesNewRomanPSMT"/>
          <w:b/>
          <w:sz w:val="24"/>
          <w:szCs w:val="24"/>
        </w:rPr>
        <w:t>Confession</w:t>
      </w:r>
    </w:p>
    <w:p w14:paraId="4BA93C08" w14:textId="77777777" w:rsidR="002A7AC6" w:rsidRPr="002A7AC6" w:rsidRDefault="002A7AC6" w:rsidP="001760FE">
      <w:pPr>
        <w:autoSpaceDE w:val="0"/>
        <w:autoSpaceDN w:val="0"/>
        <w:adjustRightInd w:val="0"/>
        <w:spacing w:after="0" w:line="240" w:lineRule="auto"/>
        <w:jc w:val="center"/>
        <w:rPr>
          <w:rFonts w:ascii="TimesNewRomanPSMT" w:hAnsi="TimesNewRomanPSMT" w:cs="TimesNewRomanPSMT"/>
          <w:b/>
          <w:sz w:val="24"/>
          <w:szCs w:val="24"/>
        </w:rPr>
      </w:pPr>
    </w:p>
    <w:p w14:paraId="3670E256" w14:textId="77777777" w:rsidR="00F742D3" w:rsidRDefault="00F742D3" w:rsidP="001760FE">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14:anchorId="7802223F" wp14:editId="04E8B8F6">
            <wp:extent cx="3638550" cy="3200400"/>
            <wp:effectExtent l="0" t="0" r="0" b="0"/>
            <wp:docPr id="237" name="Picture 237" descr="C:\Users\Sarah McKenney\AppData\Local\Microsoft\Windows\INetCache\Content.Word\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arah McKenney\AppData\Local\Microsoft\Windows\INetCache\Content.Word\Blessing.ti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6021" b="6021"/>
                    <a:stretch/>
                  </pic:blipFill>
                  <pic:spPr bwMode="auto">
                    <a:xfrm>
                      <a:off x="0" y="0"/>
                      <a:ext cx="3638550"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23A7D882" w14:textId="77777777" w:rsidR="002A7AC6" w:rsidRPr="00195023" w:rsidRDefault="002A7AC6" w:rsidP="002A7AC6">
      <w:pPr>
        <w:autoSpaceDE w:val="0"/>
        <w:autoSpaceDN w:val="0"/>
        <w:adjustRightInd w:val="0"/>
        <w:spacing w:after="0" w:line="240" w:lineRule="auto"/>
        <w:jc w:val="center"/>
        <w:rPr>
          <w:rFonts w:cs="TimesNewRomanPSMT"/>
          <w:sz w:val="20"/>
          <w:szCs w:val="20"/>
        </w:rPr>
      </w:pPr>
      <w:r w:rsidRPr="00195023">
        <w:rPr>
          <w:rFonts w:cs="TimesNewRomanPSMT"/>
          <w:sz w:val="20"/>
          <w:szCs w:val="20"/>
        </w:rPr>
        <w:t>Image description: Inside a circl</w:t>
      </w:r>
      <w:r>
        <w:rPr>
          <w:rFonts w:cs="TimesNewRomanPSMT"/>
          <w:sz w:val="20"/>
          <w:szCs w:val="20"/>
        </w:rPr>
        <w:t>e is a person holding a heart with one hand and lifting the other as if to give someone a high five.</w:t>
      </w:r>
    </w:p>
    <w:p w14:paraId="7929AFD7" w14:textId="77777777" w:rsidR="00F742D3" w:rsidRPr="002A7AC6" w:rsidRDefault="00F742D3" w:rsidP="001760FE">
      <w:pPr>
        <w:autoSpaceDE w:val="0"/>
        <w:autoSpaceDN w:val="0"/>
        <w:adjustRightInd w:val="0"/>
        <w:spacing w:after="0" w:line="240" w:lineRule="auto"/>
        <w:jc w:val="center"/>
        <w:rPr>
          <w:rFonts w:ascii="TimesNewRomanPSMT" w:hAnsi="TimesNewRomanPSMT" w:cs="TimesNewRomanPSMT"/>
          <w:b/>
          <w:sz w:val="24"/>
          <w:szCs w:val="24"/>
        </w:rPr>
      </w:pPr>
      <w:r w:rsidRPr="002A7AC6">
        <w:rPr>
          <w:rFonts w:ascii="TimesNewRomanPSMT" w:hAnsi="TimesNewRomanPSMT" w:cs="TimesNewRomanPSMT"/>
          <w:b/>
          <w:sz w:val="24"/>
          <w:szCs w:val="24"/>
        </w:rPr>
        <w:t>Blessing</w:t>
      </w:r>
    </w:p>
    <w:p w14:paraId="4F4BC949" w14:textId="77777777" w:rsidR="00F742D3" w:rsidRPr="002A7AC6" w:rsidRDefault="00FA71CB" w:rsidP="001760FE">
      <w:pPr>
        <w:autoSpaceDE w:val="0"/>
        <w:autoSpaceDN w:val="0"/>
        <w:adjustRightInd w:val="0"/>
        <w:spacing w:after="0" w:line="240" w:lineRule="auto"/>
        <w:jc w:val="center"/>
        <w:rPr>
          <w:rFonts w:ascii="TimesNewRomanPSMT" w:hAnsi="TimesNewRomanPSMT" w:cs="TimesNewRomanPSMT"/>
          <w:b/>
          <w:sz w:val="24"/>
          <w:szCs w:val="24"/>
        </w:rPr>
      </w:pPr>
      <w:r>
        <w:rPr>
          <w:rFonts w:ascii="TimesNewRomanPSMT" w:hAnsi="TimesNewRomanPSMT" w:cs="TimesNewRomanPSMT"/>
          <w:b/>
          <w:sz w:val="24"/>
          <w:szCs w:val="24"/>
        </w:rPr>
        <w:pict w14:anchorId="6F0C6266">
          <v:shape id="_x0000_i1030" type="#_x0000_t75" style="width:4in;height:258.75pt">
            <v:imagedata r:id="rId39" o:title="Dedication" croptop="3413f" cropbottom="3755f"/>
          </v:shape>
        </w:pict>
      </w:r>
    </w:p>
    <w:p w14:paraId="2975CADD" w14:textId="77777777" w:rsidR="002A7AC6" w:rsidRDefault="002A7AC6" w:rsidP="002A7AC6">
      <w:pPr>
        <w:autoSpaceDE w:val="0"/>
        <w:autoSpaceDN w:val="0"/>
        <w:adjustRightInd w:val="0"/>
        <w:spacing w:after="0" w:line="240" w:lineRule="auto"/>
        <w:jc w:val="center"/>
        <w:rPr>
          <w:rFonts w:cs="TimesNewRomanPSMT"/>
          <w:sz w:val="20"/>
          <w:szCs w:val="20"/>
        </w:rPr>
      </w:pPr>
      <w:r w:rsidRPr="00195023">
        <w:rPr>
          <w:rFonts w:cs="TimesNewRomanPSMT"/>
          <w:sz w:val="20"/>
          <w:szCs w:val="20"/>
        </w:rPr>
        <w:t>Image description: Inside a circl</w:t>
      </w:r>
      <w:r>
        <w:rPr>
          <w:rFonts w:cs="TimesNewRomanPSMT"/>
          <w:sz w:val="20"/>
          <w:szCs w:val="20"/>
        </w:rPr>
        <w:t xml:space="preserve">e is a person has a shovel in one hand and the other hand appears to be waving. </w:t>
      </w:r>
    </w:p>
    <w:p w14:paraId="26F455DB" w14:textId="77777777" w:rsidR="002A7AC6" w:rsidRPr="00195023" w:rsidRDefault="002A7AC6" w:rsidP="002A7AC6">
      <w:pPr>
        <w:autoSpaceDE w:val="0"/>
        <w:autoSpaceDN w:val="0"/>
        <w:adjustRightInd w:val="0"/>
        <w:spacing w:after="0" w:line="240" w:lineRule="auto"/>
        <w:jc w:val="center"/>
        <w:rPr>
          <w:rFonts w:cs="TimesNewRomanPSMT"/>
          <w:sz w:val="20"/>
          <w:szCs w:val="20"/>
        </w:rPr>
      </w:pPr>
      <w:r>
        <w:rPr>
          <w:rFonts w:cs="TimesNewRomanPSMT"/>
          <w:sz w:val="20"/>
          <w:szCs w:val="20"/>
        </w:rPr>
        <w:t>A heart is on the person’s chest. The person is smiling</w:t>
      </w:r>
    </w:p>
    <w:p w14:paraId="068E76AC" w14:textId="77777777" w:rsidR="00F742D3" w:rsidRDefault="00F742D3" w:rsidP="001760FE">
      <w:pPr>
        <w:autoSpaceDE w:val="0"/>
        <w:autoSpaceDN w:val="0"/>
        <w:adjustRightInd w:val="0"/>
        <w:spacing w:after="0" w:line="240" w:lineRule="auto"/>
        <w:jc w:val="center"/>
        <w:rPr>
          <w:rFonts w:ascii="TimesNewRomanPSMT" w:hAnsi="TimesNewRomanPSMT" w:cs="TimesNewRomanPSMT"/>
          <w:b/>
          <w:sz w:val="24"/>
          <w:szCs w:val="24"/>
        </w:rPr>
      </w:pPr>
      <w:r w:rsidRPr="002A7AC6">
        <w:rPr>
          <w:rFonts w:ascii="TimesNewRomanPSMT" w:hAnsi="TimesNewRomanPSMT" w:cs="TimesNewRomanPSMT"/>
          <w:b/>
          <w:sz w:val="24"/>
          <w:szCs w:val="24"/>
        </w:rPr>
        <w:t>Dedication/Service</w:t>
      </w:r>
    </w:p>
    <w:p w14:paraId="226B5C3C" w14:textId="77777777" w:rsidR="002A7AC6" w:rsidRPr="002A7AC6" w:rsidRDefault="002A7AC6" w:rsidP="001760FE">
      <w:pPr>
        <w:autoSpaceDE w:val="0"/>
        <w:autoSpaceDN w:val="0"/>
        <w:adjustRightInd w:val="0"/>
        <w:spacing w:after="0" w:line="240" w:lineRule="auto"/>
        <w:jc w:val="center"/>
        <w:rPr>
          <w:rFonts w:ascii="TimesNewRomanPSMT" w:hAnsi="TimesNewRomanPSMT" w:cs="TimesNewRomanPSMT"/>
          <w:b/>
          <w:sz w:val="24"/>
          <w:szCs w:val="24"/>
        </w:rPr>
      </w:pPr>
    </w:p>
    <w:p w14:paraId="0BBE22AC" w14:textId="77777777" w:rsidR="00F742D3" w:rsidRDefault="00FA71CB" w:rsidP="001760FE">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sz w:val="24"/>
          <w:szCs w:val="24"/>
        </w:rPr>
        <w:pict w14:anchorId="4927C343">
          <v:shape id="_x0000_i1031" type="#_x0000_t75" style="width:302.25pt;height:258.75pt">
            <v:imagedata r:id="rId40" o:title="Gratitude" croptop="4228f" cropbottom="4553f"/>
          </v:shape>
        </w:pict>
      </w:r>
    </w:p>
    <w:p w14:paraId="1844CECB" w14:textId="77777777" w:rsidR="002A7AC6" w:rsidRPr="00195023" w:rsidRDefault="002A7AC6" w:rsidP="002A7AC6">
      <w:pPr>
        <w:autoSpaceDE w:val="0"/>
        <w:autoSpaceDN w:val="0"/>
        <w:adjustRightInd w:val="0"/>
        <w:spacing w:after="0" w:line="240" w:lineRule="auto"/>
        <w:jc w:val="center"/>
        <w:rPr>
          <w:rFonts w:cs="TimesNewRomanPSMT"/>
          <w:sz w:val="20"/>
          <w:szCs w:val="20"/>
        </w:rPr>
      </w:pPr>
      <w:r w:rsidRPr="00195023">
        <w:rPr>
          <w:rFonts w:cs="TimesNewRomanPSMT"/>
          <w:sz w:val="20"/>
          <w:szCs w:val="20"/>
        </w:rPr>
        <w:t xml:space="preserve">Image description: Inside a circle is a person </w:t>
      </w:r>
      <w:r>
        <w:rPr>
          <w:rFonts w:cs="TimesNewRomanPSMT"/>
          <w:sz w:val="20"/>
          <w:szCs w:val="20"/>
        </w:rPr>
        <w:t>with prayer hands above their head, they are looking up, and a heart is on their chest. The person is smiling.</w:t>
      </w:r>
    </w:p>
    <w:p w14:paraId="22BDFEF7" w14:textId="77777777" w:rsidR="00F742D3" w:rsidRPr="002A7AC6" w:rsidRDefault="00F742D3" w:rsidP="001760FE">
      <w:pPr>
        <w:autoSpaceDE w:val="0"/>
        <w:autoSpaceDN w:val="0"/>
        <w:adjustRightInd w:val="0"/>
        <w:spacing w:after="0" w:line="240" w:lineRule="auto"/>
        <w:jc w:val="center"/>
        <w:rPr>
          <w:rFonts w:ascii="TimesNewRomanPSMT" w:hAnsi="TimesNewRomanPSMT" w:cs="TimesNewRomanPSMT"/>
          <w:b/>
          <w:sz w:val="24"/>
          <w:szCs w:val="24"/>
        </w:rPr>
      </w:pPr>
      <w:r w:rsidRPr="002A7AC6">
        <w:rPr>
          <w:rFonts w:ascii="TimesNewRomanPSMT" w:hAnsi="TimesNewRomanPSMT" w:cs="TimesNewRomanPSMT"/>
          <w:b/>
          <w:sz w:val="24"/>
          <w:szCs w:val="24"/>
        </w:rPr>
        <w:t>Gratitude</w:t>
      </w:r>
    </w:p>
    <w:p w14:paraId="6DEB0C90" w14:textId="77777777" w:rsidR="00F742D3" w:rsidRDefault="00F742D3" w:rsidP="001760FE">
      <w:pPr>
        <w:autoSpaceDE w:val="0"/>
        <w:autoSpaceDN w:val="0"/>
        <w:adjustRightInd w:val="0"/>
        <w:spacing w:after="0" w:line="240" w:lineRule="auto"/>
        <w:jc w:val="center"/>
        <w:rPr>
          <w:rFonts w:ascii="TimesNewRomanPSMT" w:hAnsi="TimesNewRomanPSMT" w:cs="TimesNewRomanPSMT"/>
          <w:sz w:val="24"/>
          <w:szCs w:val="24"/>
        </w:rPr>
      </w:pPr>
    </w:p>
    <w:p w14:paraId="6D4DF169" w14:textId="77777777" w:rsidR="00F742D3" w:rsidRDefault="00FA71CB" w:rsidP="001760FE">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sz w:val="24"/>
          <w:szCs w:val="24"/>
        </w:rPr>
        <w:pict w14:anchorId="157AC3E0">
          <v:shape id="_x0000_i1032" type="#_x0000_t75" style="width:294.75pt;height:258.75pt">
            <v:imagedata r:id="rId41" o:title="Prayer" croptop="3659f" cropbottom="3992f"/>
          </v:shape>
        </w:pict>
      </w:r>
    </w:p>
    <w:p w14:paraId="62334825" w14:textId="77777777" w:rsidR="002A7AC6" w:rsidRDefault="002A7AC6" w:rsidP="002A7AC6">
      <w:pPr>
        <w:autoSpaceDE w:val="0"/>
        <w:autoSpaceDN w:val="0"/>
        <w:adjustRightInd w:val="0"/>
        <w:spacing w:after="0" w:line="240" w:lineRule="auto"/>
        <w:jc w:val="center"/>
        <w:rPr>
          <w:rFonts w:cs="TimesNewRomanPSMT"/>
          <w:sz w:val="20"/>
          <w:szCs w:val="20"/>
        </w:rPr>
      </w:pPr>
      <w:r w:rsidRPr="00195023">
        <w:rPr>
          <w:rFonts w:cs="TimesNewRomanPSMT"/>
          <w:sz w:val="20"/>
          <w:szCs w:val="20"/>
        </w:rPr>
        <w:t>Image description: Inside a circl</w:t>
      </w:r>
      <w:r>
        <w:rPr>
          <w:rFonts w:cs="TimesNewRomanPSMT"/>
          <w:sz w:val="20"/>
          <w:szCs w:val="20"/>
        </w:rPr>
        <w:t xml:space="preserve">e is a person with their eyes closed and head tilted upward. </w:t>
      </w:r>
    </w:p>
    <w:p w14:paraId="6463AF25" w14:textId="77777777" w:rsidR="002A7AC6" w:rsidRPr="00195023" w:rsidRDefault="002A7AC6" w:rsidP="002A7AC6">
      <w:pPr>
        <w:autoSpaceDE w:val="0"/>
        <w:autoSpaceDN w:val="0"/>
        <w:adjustRightInd w:val="0"/>
        <w:spacing w:after="0" w:line="240" w:lineRule="auto"/>
        <w:jc w:val="center"/>
        <w:rPr>
          <w:rFonts w:cs="TimesNewRomanPSMT"/>
          <w:sz w:val="20"/>
          <w:szCs w:val="20"/>
        </w:rPr>
      </w:pPr>
      <w:r>
        <w:rPr>
          <w:rFonts w:cs="TimesNewRomanPSMT"/>
          <w:sz w:val="20"/>
          <w:szCs w:val="20"/>
        </w:rPr>
        <w:t xml:space="preserve">Hands are in a prayer position in front of them. </w:t>
      </w:r>
    </w:p>
    <w:p w14:paraId="5F431A5F" w14:textId="77777777" w:rsidR="00F742D3" w:rsidRPr="002A7AC6" w:rsidRDefault="00F742D3" w:rsidP="001760FE">
      <w:pPr>
        <w:autoSpaceDE w:val="0"/>
        <w:autoSpaceDN w:val="0"/>
        <w:adjustRightInd w:val="0"/>
        <w:spacing w:after="0" w:line="240" w:lineRule="auto"/>
        <w:jc w:val="center"/>
        <w:rPr>
          <w:rFonts w:ascii="TimesNewRomanPSMT" w:hAnsi="TimesNewRomanPSMT" w:cs="TimesNewRomanPSMT"/>
          <w:b/>
          <w:sz w:val="24"/>
          <w:szCs w:val="24"/>
        </w:rPr>
      </w:pPr>
      <w:r w:rsidRPr="002A7AC6">
        <w:rPr>
          <w:rFonts w:ascii="TimesNewRomanPSMT" w:hAnsi="TimesNewRomanPSMT" w:cs="TimesNewRomanPSMT"/>
          <w:b/>
          <w:sz w:val="24"/>
          <w:szCs w:val="24"/>
        </w:rPr>
        <w:t>Prayer</w:t>
      </w:r>
    </w:p>
    <w:p w14:paraId="2C5798FD" w14:textId="77777777" w:rsidR="00F742D3" w:rsidRDefault="00F742D3" w:rsidP="001760FE">
      <w:pPr>
        <w:autoSpaceDE w:val="0"/>
        <w:autoSpaceDN w:val="0"/>
        <w:adjustRightInd w:val="0"/>
        <w:spacing w:after="0" w:line="240" w:lineRule="auto"/>
        <w:jc w:val="center"/>
        <w:rPr>
          <w:rFonts w:ascii="TimesNewRomanPSMT" w:hAnsi="TimesNewRomanPSMT" w:cs="TimesNewRomanPSMT"/>
          <w:sz w:val="24"/>
          <w:szCs w:val="24"/>
        </w:rPr>
      </w:pPr>
    </w:p>
    <w:p w14:paraId="3794D9A8" w14:textId="77777777" w:rsidR="00F742D3" w:rsidRDefault="00F742D3" w:rsidP="001760FE">
      <w:pPr>
        <w:autoSpaceDE w:val="0"/>
        <w:autoSpaceDN w:val="0"/>
        <w:adjustRightInd w:val="0"/>
        <w:spacing w:after="0" w:line="240" w:lineRule="auto"/>
        <w:jc w:val="center"/>
        <w:rPr>
          <w:rFonts w:ascii="TimesNewRomanPSMT" w:hAnsi="TimesNewRomanPSMT" w:cs="TimesNewRomanPSMT"/>
          <w:sz w:val="24"/>
          <w:szCs w:val="24"/>
        </w:rPr>
      </w:pPr>
    </w:p>
    <w:p w14:paraId="646EE143" w14:textId="77777777" w:rsidR="00F742D3" w:rsidRDefault="00F742D3" w:rsidP="001760FE">
      <w:pPr>
        <w:spacing w:line="240" w:lineRule="auto"/>
        <w:rPr>
          <w:rFonts w:ascii="TimesNewRomanPSMT" w:hAnsi="TimesNewRomanPSMT" w:cs="TimesNewRomanPSMT"/>
          <w:sz w:val="24"/>
          <w:szCs w:val="24"/>
        </w:rPr>
      </w:pPr>
      <w:r>
        <w:rPr>
          <w:rFonts w:ascii="TimesNewRomanPSMT" w:hAnsi="TimesNewRomanPSMT" w:cs="TimesNewRomanPSMT"/>
          <w:sz w:val="24"/>
          <w:szCs w:val="24"/>
        </w:rPr>
        <w:br w:type="page"/>
      </w:r>
    </w:p>
    <w:p w14:paraId="0CC4C260" w14:textId="77777777" w:rsidR="006D0BF2" w:rsidRPr="00A147D4" w:rsidRDefault="00DB50EF" w:rsidP="002F6AC1">
      <w:pPr>
        <w:spacing w:after="0" w:line="240" w:lineRule="auto"/>
        <w:jc w:val="center"/>
        <w:rPr>
          <w:rFonts w:asciiTheme="majorHAnsi" w:hAnsiTheme="majorHAnsi"/>
          <w:b/>
          <w:sz w:val="28"/>
          <w:szCs w:val="28"/>
          <w:u w:val="single"/>
        </w:rPr>
      </w:pPr>
      <w:bookmarkStart w:id="6" w:name="Phone_tree_guide_effective_practices"/>
      <w:bookmarkEnd w:id="6"/>
      <w:r>
        <w:rPr>
          <w:rFonts w:asciiTheme="majorHAnsi" w:hAnsiTheme="majorHAnsi"/>
          <w:b/>
          <w:sz w:val="28"/>
          <w:szCs w:val="28"/>
          <w:u w:val="single"/>
        </w:rPr>
        <w:t>Phone Tree G</w:t>
      </w:r>
      <w:r w:rsidR="006D0BF2" w:rsidRPr="00A147D4">
        <w:rPr>
          <w:rFonts w:asciiTheme="majorHAnsi" w:hAnsiTheme="majorHAnsi"/>
          <w:b/>
          <w:sz w:val="28"/>
          <w:szCs w:val="28"/>
          <w:u w:val="single"/>
        </w:rPr>
        <w:t>uide (effective practices)</w:t>
      </w:r>
    </w:p>
    <w:p w14:paraId="73619A17" w14:textId="77777777" w:rsidR="006D0BF2" w:rsidRDefault="00A147D4" w:rsidP="002F6AC1">
      <w:pPr>
        <w:spacing w:after="0" w:line="240" w:lineRule="auto"/>
        <w:jc w:val="center"/>
        <w:rPr>
          <w:rFonts w:asciiTheme="majorHAnsi" w:hAnsiTheme="majorHAnsi"/>
          <w:sz w:val="28"/>
          <w:szCs w:val="28"/>
        </w:rPr>
      </w:pPr>
      <w:r w:rsidRPr="006C2737">
        <w:rPr>
          <w:rFonts w:asciiTheme="majorHAnsi" w:hAnsiTheme="majorHAnsi"/>
          <w:sz w:val="28"/>
          <w:szCs w:val="28"/>
        </w:rPr>
        <w:t xml:space="preserve">Written </w:t>
      </w:r>
      <w:r w:rsidR="00C5141C" w:rsidRPr="006C2737">
        <w:rPr>
          <w:rFonts w:asciiTheme="majorHAnsi" w:hAnsiTheme="majorHAnsi"/>
          <w:sz w:val="28"/>
          <w:szCs w:val="28"/>
        </w:rPr>
        <w:t>by</w:t>
      </w:r>
      <w:r w:rsidRPr="006C2737">
        <w:rPr>
          <w:rFonts w:asciiTheme="majorHAnsi" w:hAnsiTheme="majorHAnsi"/>
          <w:sz w:val="28"/>
          <w:szCs w:val="28"/>
        </w:rPr>
        <w:t xml:space="preserve"> Rev. Deb Trevino</w:t>
      </w:r>
      <w:r w:rsidR="006C2737">
        <w:rPr>
          <w:rFonts w:asciiTheme="majorHAnsi" w:hAnsiTheme="majorHAnsi"/>
          <w:sz w:val="28"/>
          <w:szCs w:val="28"/>
        </w:rPr>
        <w:t>, PDC member</w:t>
      </w:r>
    </w:p>
    <w:p w14:paraId="02614D8F" w14:textId="77777777" w:rsidR="002F6AC1" w:rsidRPr="006C2737" w:rsidRDefault="002F6AC1" w:rsidP="002F6AC1">
      <w:pPr>
        <w:spacing w:after="0" w:line="240" w:lineRule="auto"/>
        <w:jc w:val="center"/>
        <w:rPr>
          <w:rFonts w:asciiTheme="majorHAnsi" w:hAnsiTheme="majorHAnsi"/>
          <w:sz w:val="28"/>
          <w:szCs w:val="28"/>
        </w:rPr>
      </w:pPr>
    </w:p>
    <w:p w14:paraId="69E91B52" w14:textId="77777777" w:rsidR="006D0BF2" w:rsidRDefault="006D0BF2" w:rsidP="00A147D4">
      <w:pPr>
        <w:spacing w:line="240" w:lineRule="auto"/>
        <w:rPr>
          <w:sz w:val="24"/>
          <w:szCs w:val="24"/>
        </w:rPr>
      </w:pPr>
      <w:r w:rsidRPr="00A147D4">
        <w:rPr>
          <w:sz w:val="24"/>
          <w:szCs w:val="24"/>
        </w:rPr>
        <w:t>The phone tree has been used for many years by organizations, including the Presbyterian Church USA, to circulate short messages to its members. Many small to moderate-sized congregations continued using the phone tree as a tool to keep members engaged while quarantined during this year of Covid-19. It can be particularly valuable for faith and senior communities with members who may live with disabilities.</w:t>
      </w:r>
    </w:p>
    <w:p w14:paraId="2ECA17B9" w14:textId="77777777" w:rsidR="00DE70D0" w:rsidRPr="00DE70D0" w:rsidRDefault="00DE70D0" w:rsidP="00DE70D0">
      <w:pPr>
        <w:spacing w:line="240" w:lineRule="auto"/>
        <w:jc w:val="center"/>
        <w:rPr>
          <w:sz w:val="20"/>
          <w:szCs w:val="20"/>
        </w:rPr>
      </w:pPr>
      <w:r w:rsidRPr="00DE70D0">
        <w:rPr>
          <w:noProof/>
          <w:sz w:val="20"/>
          <w:szCs w:val="20"/>
        </w:rPr>
        <w:drawing>
          <wp:inline distT="0" distB="0" distL="0" distR="0" wp14:anchorId="21B91662" wp14:editId="549C754F">
            <wp:extent cx="4396552" cy="2476500"/>
            <wp:effectExtent l="0" t="0" r="4445" b="0"/>
            <wp:docPr id="12" name="Picture 12" descr="C:\Users\Sarah McKenney\Pictures\PDC\Phone_Tree_Process_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arah McKenney\Pictures\PDC\Phone_Tree_Process_Diagram-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98322" cy="2477497"/>
                    </a:xfrm>
                    <a:prstGeom prst="rect">
                      <a:avLst/>
                    </a:prstGeom>
                    <a:noFill/>
                    <a:ln>
                      <a:noFill/>
                    </a:ln>
                  </pic:spPr>
                </pic:pic>
              </a:graphicData>
            </a:graphic>
          </wp:inline>
        </w:drawing>
      </w:r>
    </w:p>
    <w:p w14:paraId="19FCD326" w14:textId="77777777" w:rsidR="00DE70D0" w:rsidRPr="00DE70D0" w:rsidRDefault="00DE70D0" w:rsidP="00DE70D0">
      <w:pPr>
        <w:spacing w:line="240" w:lineRule="auto"/>
        <w:jc w:val="center"/>
        <w:rPr>
          <w:sz w:val="20"/>
          <w:szCs w:val="20"/>
        </w:rPr>
      </w:pPr>
      <w:r w:rsidRPr="00DE70D0">
        <w:rPr>
          <w:sz w:val="20"/>
          <w:szCs w:val="20"/>
        </w:rPr>
        <w:t>Image description: Top of picture reads “Phone Tree Process Diagram”. The top is one person, then below that person there are 5 people, and below each of those 5 people are 5 more people.</w:t>
      </w:r>
    </w:p>
    <w:p w14:paraId="133D2276" w14:textId="77777777" w:rsidR="006D0BF2" w:rsidRPr="00A147D4" w:rsidRDefault="006D0BF2" w:rsidP="00A147D4">
      <w:pPr>
        <w:spacing w:line="240" w:lineRule="auto"/>
        <w:rPr>
          <w:sz w:val="24"/>
          <w:szCs w:val="24"/>
        </w:rPr>
      </w:pPr>
      <w:r w:rsidRPr="00A147D4">
        <w:rPr>
          <w:sz w:val="24"/>
          <w:szCs w:val="24"/>
        </w:rPr>
        <w:t>What makes the phone tree so attractive as an inclusive means of connecting members of the congregation? The call tree or phone tree invites connection through conversation. Not only is it an opportunity to share valuable information from the church/organization, but it is also a chance for a meaningful exchange of personal information. It is a way that we as a congregation care for each other as God's people. In senior communities, it can serve as a source of comfort when there is a regularly scheduled call minimizing loneliness and the sense of being forgotten.</w:t>
      </w:r>
    </w:p>
    <w:p w14:paraId="2B5FD18D" w14:textId="77777777" w:rsidR="006D0BF2" w:rsidRPr="00A147D4" w:rsidRDefault="006D0BF2" w:rsidP="00A147D4">
      <w:pPr>
        <w:spacing w:line="240" w:lineRule="auto"/>
        <w:rPr>
          <w:sz w:val="24"/>
          <w:szCs w:val="24"/>
        </w:rPr>
      </w:pPr>
      <w:r w:rsidRPr="00A147D4">
        <w:rPr>
          <w:sz w:val="24"/>
          <w:szCs w:val="24"/>
        </w:rPr>
        <w:t>Another benefit to the phone tree is that it can provide purpose for people with disabilities. Yes, people with disabilities can play an active role in reaching out to congregants by phone, text, email, and available social media outlets.</w:t>
      </w:r>
    </w:p>
    <w:p w14:paraId="15F6C90B" w14:textId="77777777" w:rsidR="006D0BF2" w:rsidRPr="00D47155" w:rsidRDefault="006D0BF2" w:rsidP="00A147D4">
      <w:pPr>
        <w:spacing w:line="240" w:lineRule="auto"/>
        <w:rPr>
          <w:sz w:val="24"/>
          <w:szCs w:val="24"/>
          <w:highlight w:val="yellow"/>
        </w:rPr>
      </w:pPr>
      <w:r w:rsidRPr="00A147D4">
        <w:rPr>
          <w:sz w:val="24"/>
          <w:szCs w:val="24"/>
        </w:rPr>
        <w:t>Unfortunately, while phone trees represented a step forward compare</w:t>
      </w:r>
      <w:r w:rsidR="00D47155">
        <w:rPr>
          <w:sz w:val="24"/>
          <w:szCs w:val="24"/>
        </w:rPr>
        <w:t xml:space="preserve">d to other manual communication, </w:t>
      </w:r>
      <w:r w:rsidRPr="00A147D4">
        <w:rPr>
          <w:sz w:val="24"/>
          <w:szCs w:val="24"/>
        </w:rPr>
        <w:t xml:space="preserve">they are susceptible to human error and long delays. This means they are rapidly becoming less popular. As with any manual process, there are always risks: errors of inputting information, phone numbers </w:t>
      </w:r>
      <w:r w:rsidRPr="00D47155">
        <w:rPr>
          <w:sz w:val="24"/>
          <w:szCs w:val="24"/>
        </w:rPr>
        <w:t>which have changed, and members who have become inactive.</w:t>
      </w:r>
    </w:p>
    <w:p w14:paraId="378B7507" w14:textId="77777777" w:rsidR="006D0BF2" w:rsidRPr="00D47155" w:rsidRDefault="00D47155" w:rsidP="00A147D4">
      <w:pPr>
        <w:spacing w:line="240" w:lineRule="auto"/>
        <w:rPr>
          <w:sz w:val="24"/>
          <w:szCs w:val="24"/>
        </w:rPr>
      </w:pPr>
      <w:r w:rsidRPr="00D47155">
        <w:rPr>
          <w:iCs/>
          <w:sz w:val="24"/>
          <w:szCs w:val="24"/>
        </w:rPr>
        <w:t xml:space="preserve">Considering all of these risks and potential issues like those listed above, the phone tree remains </w:t>
      </w:r>
      <w:r w:rsidR="006D0BF2" w:rsidRPr="00D47155">
        <w:rPr>
          <w:sz w:val="24"/>
          <w:szCs w:val="24"/>
        </w:rPr>
        <w:t>a way for congregations to stay connected in a personal way.</w:t>
      </w:r>
    </w:p>
    <w:p w14:paraId="7C1552B3" w14:textId="77777777" w:rsidR="00CB3B16" w:rsidRDefault="006D0BF2" w:rsidP="00CB3B16">
      <w:pPr>
        <w:spacing w:after="0" w:line="240" w:lineRule="auto"/>
        <w:jc w:val="center"/>
        <w:rPr>
          <w:rFonts w:asciiTheme="majorHAnsi" w:hAnsiTheme="majorHAnsi"/>
          <w:b/>
          <w:bCs/>
          <w:sz w:val="28"/>
          <w:szCs w:val="28"/>
          <w:u w:val="single"/>
        </w:rPr>
      </w:pPr>
      <w:r>
        <w:rPr>
          <w:rFonts w:ascii="TimesNewRomanPSMT" w:hAnsi="TimesNewRomanPSMT" w:cs="TimesNewRomanPSMT"/>
          <w:sz w:val="24"/>
          <w:szCs w:val="24"/>
        </w:rPr>
        <w:br w:type="page"/>
      </w:r>
      <w:bookmarkStart w:id="7" w:name="Personal_Social_Integration_of_People"/>
      <w:bookmarkEnd w:id="7"/>
      <w:r w:rsidRPr="006C2737">
        <w:rPr>
          <w:rFonts w:asciiTheme="majorHAnsi" w:hAnsiTheme="majorHAnsi"/>
          <w:b/>
          <w:bCs/>
          <w:sz w:val="28"/>
          <w:szCs w:val="28"/>
          <w:u w:val="single"/>
        </w:rPr>
        <w:t>Personal Social Integration of People with Intellectual Disabilities</w:t>
      </w:r>
      <w:r w:rsidR="00CB3B16">
        <w:rPr>
          <w:rFonts w:asciiTheme="majorHAnsi" w:hAnsiTheme="majorHAnsi"/>
          <w:b/>
          <w:bCs/>
          <w:sz w:val="28"/>
          <w:szCs w:val="28"/>
          <w:u w:val="single"/>
        </w:rPr>
        <w:t xml:space="preserve"> </w:t>
      </w:r>
    </w:p>
    <w:p w14:paraId="59128FF7" w14:textId="77777777" w:rsidR="006D0BF2" w:rsidRDefault="002F6AC1" w:rsidP="00CB3B16">
      <w:pPr>
        <w:spacing w:after="0" w:line="240" w:lineRule="auto"/>
        <w:jc w:val="center"/>
        <w:rPr>
          <w:rFonts w:asciiTheme="majorHAnsi" w:hAnsiTheme="majorHAnsi"/>
          <w:b/>
          <w:bCs/>
          <w:sz w:val="28"/>
          <w:szCs w:val="28"/>
          <w:u w:val="single"/>
        </w:rPr>
      </w:pPr>
      <w:r>
        <w:rPr>
          <w:rFonts w:asciiTheme="majorHAnsi" w:hAnsiTheme="majorHAnsi"/>
          <w:b/>
          <w:bCs/>
          <w:sz w:val="28"/>
          <w:szCs w:val="28"/>
          <w:u w:val="single"/>
        </w:rPr>
        <w:t>&amp;</w:t>
      </w:r>
      <w:r w:rsidR="006D0BF2" w:rsidRPr="006C2737">
        <w:rPr>
          <w:rFonts w:asciiTheme="majorHAnsi" w:hAnsiTheme="majorHAnsi"/>
          <w:b/>
          <w:bCs/>
          <w:sz w:val="28"/>
          <w:szCs w:val="28"/>
          <w:u w:val="single"/>
        </w:rPr>
        <w:t xml:space="preserve"> Its Impact on Personal Safety</w:t>
      </w:r>
    </w:p>
    <w:p w14:paraId="3829E926" w14:textId="77777777" w:rsidR="006C2737" w:rsidRPr="006C2737" w:rsidRDefault="006C2737" w:rsidP="00CB3B16">
      <w:pPr>
        <w:autoSpaceDE w:val="0"/>
        <w:autoSpaceDN w:val="0"/>
        <w:adjustRightInd w:val="0"/>
        <w:spacing w:after="0" w:line="240" w:lineRule="auto"/>
        <w:jc w:val="center"/>
        <w:rPr>
          <w:rStyle w:val="Hyperlink"/>
          <w:rFonts w:asciiTheme="majorHAnsi" w:hAnsiTheme="majorHAnsi"/>
          <w:sz w:val="28"/>
          <w:szCs w:val="28"/>
        </w:rPr>
      </w:pPr>
      <w:r>
        <w:rPr>
          <w:rFonts w:asciiTheme="majorHAnsi" w:hAnsiTheme="majorHAnsi"/>
          <w:sz w:val="28"/>
          <w:szCs w:val="28"/>
        </w:rPr>
        <w:t xml:space="preserve">Written by </w:t>
      </w:r>
      <w:r w:rsidRPr="006C2737">
        <w:rPr>
          <w:rFonts w:asciiTheme="majorHAnsi" w:hAnsiTheme="majorHAnsi"/>
          <w:sz w:val="28"/>
          <w:szCs w:val="28"/>
        </w:rPr>
        <w:t>Milton Tyree, PDC Intellectual and Developmental Disability Consultant</w:t>
      </w:r>
    </w:p>
    <w:p w14:paraId="3AE2184B" w14:textId="77777777" w:rsidR="006C2737" w:rsidRPr="006C2737" w:rsidRDefault="006C2737" w:rsidP="006C2737">
      <w:pPr>
        <w:spacing w:after="0" w:line="240" w:lineRule="auto"/>
        <w:rPr>
          <w:sz w:val="24"/>
          <w:szCs w:val="24"/>
        </w:rPr>
      </w:pPr>
    </w:p>
    <w:p w14:paraId="0ECAC5A6" w14:textId="77777777" w:rsidR="006D0BF2" w:rsidRPr="006C2737" w:rsidRDefault="006D0BF2" w:rsidP="006C2737">
      <w:pPr>
        <w:spacing w:after="0" w:line="240" w:lineRule="auto"/>
        <w:rPr>
          <w:sz w:val="24"/>
          <w:szCs w:val="24"/>
        </w:rPr>
      </w:pPr>
      <w:r w:rsidRPr="006C2737">
        <w:rPr>
          <w:sz w:val="24"/>
          <w:szCs w:val="24"/>
        </w:rPr>
        <w:t>Social distancing. Few could have imagined how these two words would be embedded in our everyday language and lives. We’ve become accustomed to physical distancing signs affixed to grocery store floors and announcements by robotic voices on city buses. And we’ve not liked this new reality. Not one bit! We are, after all, social beings. Needing to be with others. Needing to belong. Needing to be needed.</w:t>
      </w:r>
    </w:p>
    <w:p w14:paraId="140D20F6" w14:textId="77777777" w:rsidR="006D0BF2" w:rsidRPr="006C2737" w:rsidRDefault="006D0BF2" w:rsidP="001760FE">
      <w:pPr>
        <w:spacing w:line="240" w:lineRule="auto"/>
        <w:rPr>
          <w:sz w:val="24"/>
          <w:szCs w:val="24"/>
        </w:rPr>
      </w:pPr>
      <w:r w:rsidRPr="006C2737">
        <w:rPr>
          <w:sz w:val="24"/>
          <w:szCs w:val="24"/>
        </w:rPr>
        <w:t xml:space="preserve">So, while “social distancing” is an entirely new way of life for most of us, for many people with intellectual disabilities it’s an extension of what they’ve come to know as ordinary. </w:t>
      </w:r>
    </w:p>
    <w:p w14:paraId="56B644EC" w14:textId="77777777" w:rsidR="006D0BF2" w:rsidRPr="006C2737" w:rsidRDefault="006D0BF2" w:rsidP="001760FE">
      <w:pPr>
        <w:spacing w:line="240" w:lineRule="auto"/>
        <w:rPr>
          <w:sz w:val="24"/>
          <w:szCs w:val="24"/>
        </w:rPr>
      </w:pPr>
      <w:r w:rsidRPr="006C2737">
        <w:rPr>
          <w:sz w:val="24"/>
          <w:szCs w:val="24"/>
        </w:rPr>
        <w:t xml:space="preserve">Historically, many having intellectual disabilities have been congregated and segregated—kept apart and away from non-disabled people and valued functions of everyday life. Patterns of separation include where and with whom people with intellectual disabilities live, work, go to school and worship. </w:t>
      </w:r>
    </w:p>
    <w:p w14:paraId="297EFD7C" w14:textId="77777777" w:rsidR="006D0BF2" w:rsidRPr="006C2737" w:rsidRDefault="006D0BF2" w:rsidP="001760FE">
      <w:pPr>
        <w:spacing w:line="240" w:lineRule="auto"/>
        <w:rPr>
          <w:sz w:val="24"/>
          <w:szCs w:val="24"/>
        </w:rPr>
      </w:pPr>
      <w:r w:rsidRPr="006C2737">
        <w:rPr>
          <w:sz w:val="24"/>
          <w:szCs w:val="24"/>
        </w:rPr>
        <w:t xml:space="preserve">I think of this as the “old story” of what people with intellectual disabilities are believed to need — often originating from good intentions, but nonetheless harkening back to beliefs prevalent in the early 20th century. Isolation. Rejection. Congregation. Segregation. These are markers of the old story. </w:t>
      </w:r>
    </w:p>
    <w:p w14:paraId="07CF392B" w14:textId="77777777" w:rsidR="006D0BF2" w:rsidRPr="006C2737" w:rsidRDefault="006D0BF2" w:rsidP="001760FE">
      <w:pPr>
        <w:spacing w:line="240" w:lineRule="auto"/>
        <w:rPr>
          <w:sz w:val="24"/>
          <w:szCs w:val="24"/>
        </w:rPr>
      </w:pPr>
      <w:r w:rsidRPr="006C2737">
        <w:rPr>
          <w:sz w:val="24"/>
          <w:szCs w:val="24"/>
        </w:rPr>
        <w:t xml:space="preserve">And the costs are significant. The Health Resources &amp; Services Administration within the US Department of Health and Human Services reports that loneliness and social isolation can be as damaging to health as smoking 15 cigarettes a day. </w:t>
      </w:r>
      <w:bookmarkStart w:id="8" w:name="OLE_LINK5"/>
      <w:bookmarkStart w:id="9" w:name="OLE_LINK6"/>
      <w:r w:rsidRPr="006C2737">
        <w:rPr>
          <w:sz w:val="24"/>
          <w:szCs w:val="24"/>
        </w:rPr>
        <w:fldChar w:fldCharType="begin"/>
      </w:r>
      <w:r w:rsidRPr="006C2737">
        <w:rPr>
          <w:sz w:val="24"/>
          <w:szCs w:val="24"/>
        </w:rPr>
        <w:instrText xml:space="preserve"> HYPERLINK "(https:/www.hrsa.gov/enews/past-issues/2019/january-17/loneliness-epidemic)" </w:instrText>
      </w:r>
      <w:r w:rsidRPr="006C2737">
        <w:rPr>
          <w:sz w:val="24"/>
          <w:szCs w:val="24"/>
        </w:rPr>
        <w:fldChar w:fldCharType="separate"/>
      </w:r>
      <w:r w:rsidRPr="006C2737">
        <w:rPr>
          <w:rStyle w:val="Hyperlink"/>
          <w:sz w:val="24"/>
          <w:szCs w:val="24"/>
        </w:rPr>
        <w:t>(https://www.hrsa.gov/enews/past-issues/2019/january-17/loneliness-epidemic)</w:t>
      </w:r>
      <w:bookmarkEnd w:id="8"/>
      <w:bookmarkEnd w:id="9"/>
      <w:r w:rsidRPr="006C2737">
        <w:rPr>
          <w:sz w:val="24"/>
          <w:szCs w:val="24"/>
        </w:rPr>
        <w:fldChar w:fldCharType="end"/>
      </w:r>
    </w:p>
    <w:p w14:paraId="33D0E629" w14:textId="77777777" w:rsidR="006D0BF2" w:rsidRPr="006C2737" w:rsidRDefault="006D0BF2" w:rsidP="001760FE">
      <w:pPr>
        <w:spacing w:line="240" w:lineRule="auto"/>
        <w:rPr>
          <w:sz w:val="24"/>
          <w:szCs w:val="24"/>
        </w:rPr>
      </w:pPr>
      <w:r w:rsidRPr="006C2737">
        <w:rPr>
          <w:sz w:val="24"/>
          <w:szCs w:val="24"/>
        </w:rPr>
        <w:t>In 2018, National Public Radio completed a yearlong investigation for its series, “Abused and Betrayed: People with Intellectual Disabilities and an Epidemic of Sexual Assault.” (</w:t>
      </w:r>
      <w:bookmarkStart w:id="10" w:name="OLE_LINK2"/>
      <w:bookmarkStart w:id="11" w:name="OLE_LINK3"/>
      <w:bookmarkStart w:id="12" w:name="OLE_LINK4"/>
      <w:r w:rsidRPr="006C2737">
        <w:rPr>
          <w:sz w:val="24"/>
          <w:szCs w:val="24"/>
        </w:rPr>
        <w:fldChar w:fldCharType="begin"/>
      </w:r>
      <w:r w:rsidRPr="006C2737">
        <w:rPr>
          <w:sz w:val="24"/>
          <w:szCs w:val="24"/>
        </w:rPr>
        <w:instrText xml:space="preserve"> HYPERLINK "https://www.npr.org/series/575502633/abused-and-betrayed" </w:instrText>
      </w:r>
      <w:r w:rsidRPr="006C2737">
        <w:rPr>
          <w:sz w:val="24"/>
          <w:szCs w:val="24"/>
        </w:rPr>
        <w:fldChar w:fldCharType="separate"/>
      </w:r>
      <w:r w:rsidRPr="006C2737">
        <w:rPr>
          <w:rStyle w:val="Hyperlink"/>
          <w:sz w:val="24"/>
          <w:szCs w:val="24"/>
        </w:rPr>
        <w:t>https://www.npr.org/series/575502633/abused-and-betrayed</w:t>
      </w:r>
      <w:bookmarkEnd w:id="10"/>
      <w:bookmarkEnd w:id="11"/>
      <w:bookmarkEnd w:id="12"/>
      <w:r w:rsidRPr="006C2737">
        <w:rPr>
          <w:sz w:val="24"/>
          <w:szCs w:val="24"/>
        </w:rPr>
        <w:fldChar w:fldCharType="end"/>
      </w:r>
      <w:r w:rsidRPr="006C2737">
        <w:rPr>
          <w:sz w:val="24"/>
          <w:szCs w:val="24"/>
        </w:rPr>
        <w:t xml:space="preserve">) One grim finding is that people with intellectual disabilities are sexually assaulted at a rate seven times higher than those without disabilities. </w:t>
      </w:r>
    </w:p>
    <w:p w14:paraId="701A8DEE" w14:textId="77777777" w:rsidR="006D0BF2" w:rsidRPr="006C2737" w:rsidRDefault="006D0BF2" w:rsidP="001760FE">
      <w:pPr>
        <w:spacing w:line="240" w:lineRule="auto"/>
        <w:rPr>
          <w:sz w:val="24"/>
          <w:szCs w:val="24"/>
        </w:rPr>
      </w:pPr>
      <w:r w:rsidRPr="006C2737">
        <w:rPr>
          <w:sz w:val="24"/>
          <w:szCs w:val="24"/>
        </w:rPr>
        <w:t>So, where is safety to be found? What needs to be in place for people with intellectual disabilities to reduce their isolation and abuse? What’s the role of our churches?</w:t>
      </w:r>
    </w:p>
    <w:p w14:paraId="45C3D7E6" w14:textId="77777777" w:rsidR="001760FE" w:rsidRPr="006C2737" w:rsidRDefault="006D0BF2" w:rsidP="001D2D78">
      <w:pPr>
        <w:spacing w:line="240" w:lineRule="auto"/>
        <w:rPr>
          <w:sz w:val="24"/>
          <w:szCs w:val="24"/>
        </w:rPr>
      </w:pPr>
      <w:r w:rsidRPr="006C2737">
        <w:rPr>
          <w:sz w:val="24"/>
          <w:szCs w:val="24"/>
        </w:rPr>
        <w:t>The “new story” that has been emerging over the last 50 years recognizes the peril of congregation and segregation and instead promotes the benefits of personal social integration and valued societal participation of people with intellectual disabilities. The new story has benefits for all, people with and without intellectual disabilities, including:</w:t>
      </w:r>
    </w:p>
    <w:p w14:paraId="053E76E3" w14:textId="77777777" w:rsidR="006D0BF2" w:rsidRPr="006C2737" w:rsidRDefault="006D0BF2" w:rsidP="001760FE">
      <w:pPr>
        <w:pStyle w:val="ListParagraph"/>
        <w:numPr>
          <w:ilvl w:val="0"/>
          <w:numId w:val="11"/>
        </w:numPr>
        <w:spacing w:after="0" w:line="240" w:lineRule="auto"/>
        <w:ind w:left="360"/>
        <w:rPr>
          <w:sz w:val="24"/>
          <w:szCs w:val="24"/>
        </w:rPr>
      </w:pPr>
      <w:r w:rsidRPr="006C2737">
        <w:rPr>
          <w:b/>
          <w:bCs/>
          <w:sz w:val="24"/>
          <w:szCs w:val="24"/>
        </w:rPr>
        <w:t>Relationships</w:t>
      </w:r>
      <w:r w:rsidRPr="006C2737">
        <w:rPr>
          <w:sz w:val="24"/>
          <w:szCs w:val="24"/>
        </w:rPr>
        <w:t xml:space="preserve"> - Being appreciated as an individual, known for one’s commonality with others, engaging in mutually beneficial relationships, experiencing the give and take of reciprocity — this is the nature of relationships that increase the likelihood of personal safety. Such relationships between people with and without disabilities offer opportunities for interpersonal identification and friendships — setting the stage for people voluntarily wanting good things for others and looking out for their well-being. (e.g., being determined to know what caused the bruise on Mary’s neck noticed during a conversation with her following Sunday worship) It’s not about diminishing the significance of relationships and friendships between people who have disabilities, but rather acknowledging that these relationships will obviously be prevalent for those who’ve been grouped together based on disability. It’s meaningful relationships with non-disabled peers that are typically few and (even if unfairly true) offer the greatest degree of safety. </w:t>
      </w:r>
    </w:p>
    <w:p w14:paraId="48639E42" w14:textId="77777777" w:rsidR="001D2D78" w:rsidRPr="006C2737" w:rsidRDefault="001D2D78" w:rsidP="001D2D78">
      <w:pPr>
        <w:pStyle w:val="ListParagraph"/>
        <w:spacing w:after="0" w:line="240" w:lineRule="auto"/>
        <w:ind w:left="360"/>
        <w:rPr>
          <w:sz w:val="24"/>
          <w:szCs w:val="24"/>
        </w:rPr>
      </w:pPr>
    </w:p>
    <w:p w14:paraId="30BB21DE" w14:textId="77777777" w:rsidR="006D0BF2" w:rsidRPr="006C2737" w:rsidRDefault="006D0BF2" w:rsidP="001760FE">
      <w:pPr>
        <w:pStyle w:val="ListParagraph"/>
        <w:numPr>
          <w:ilvl w:val="0"/>
          <w:numId w:val="11"/>
        </w:numPr>
        <w:spacing w:after="0" w:line="240" w:lineRule="auto"/>
        <w:ind w:left="360"/>
        <w:rPr>
          <w:sz w:val="24"/>
          <w:szCs w:val="24"/>
        </w:rPr>
      </w:pPr>
      <w:r w:rsidRPr="006C2737">
        <w:rPr>
          <w:b/>
          <w:bCs/>
          <w:sz w:val="24"/>
          <w:szCs w:val="24"/>
        </w:rPr>
        <w:t>Involvement</w:t>
      </w:r>
      <w:r w:rsidRPr="006C2737">
        <w:rPr>
          <w:sz w:val="24"/>
          <w:szCs w:val="24"/>
        </w:rPr>
        <w:t xml:space="preserve"> - Being present is a prerequisite for relationships and involvement, but merely being present will be insufficient in and of itself. There’s never a shortage of opportunities for involvement within the church: In addition to worship, there are books groups, Bible study groups, Sunday School topical gatherings, singles groups, breakfast, lunch, and dinner groups having varied areas of focus. Ministry team opportunities are vast including worship planning, building and grounds, hospitality, music, etc.</w:t>
      </w:r>
    </w:p>
    <w:p w14:paraId="160F1DF7" w14:textId="77777777" w:rsidR="001D2D78" w:rsidRPr="006C2737" w:rsidRDefault="001D2D78" w:rsidP="001D2D78">
      <w:pPr>
        <w:spacing w:after="0" w:line="240" w:lineRule="auto"/>
        <w:rPr>
          <w:sz w:val="24"/>
          <w:szCs w:val="24"/>
        </w:rPr>
      </w:pPr>
    </w:p>
    <w:p w14:paraId="5CFD37D0" w14:textId="77777777" w:rsidR="006D0BF2" w:rsidRPr="006C2737" w:rsidRDefault="006D0BF2" w:rsidP="001760FE">
      <w:pPr>
        <w:pStyle w:val="ListParagraph"/>
        <w:numPr>
          <w:ilvl w:val="0"/>
          <w:numId w:val="11"/>
        </w:numPr>
        <w:spacing w:after="0" w:line="240" w:lineRule="auto"/>
        <w:ind w:left="360"/>
        <w:rPr>
          <w:sz w:val="24"/>
          <w:szCs w:val="24"/>
        </w:rPr>
      </w:pPr>
      <w:r w:rsidRPr="006C2737">
        <w:rPr>
          <w:b/>
          <w:bCs/>
          <w:sz w:val="24"/>
          <w:szCs w:val="24"/>
        </w:rPr>
        <w:t>Contribution</w:t>
      </w:r>
      <w:r w:rsidRPr="006C2737">
        <w:rPr>
          <w:sz w:val="24"/>
          <w:szCs w:val="24"/>
        </w:rPr>
        <w:t xml:space="preserve"> - This topic is closely related to involvement but nonetheless requires particular emphasis. As people with intellectual disabilities develop relationships and become involved in the everyday life of the church, having opportunities for personal contribution is especially important. We’re all hardwired to contribute. And from time to time, we all need assistance from others. But all too often people with intellectual disabilities have been captured on the receiving side of help and denied the innate joy of contributing to others. The same as with other congregational members, people with intellectual disabilities need to explore how their personal interests and talents intersect with the church’s needs: joining the Habitat for Humanity team, serving as an usher, becoming a deacon or elder, etc. And just like everyone else, becoming involved in the work of the church builds stronger relationships, and the benefits that come from these relationships, including personal safety. </w:t>
      </w:r>
    </w:p>
    <w:p w14:paraId="79531168" w14:textId="77777777" w:rsidR="006D0BF2" w:rsidRPr="006C2737" w:rsidRDefault="006D0BF2" w:rsidP="001760FE">
      <w:pPr>
        <w:spacing w:line="240" w:lineRule="auto"/>
        <w:rPr>
          <w:sz w:val="24"/>
          <w:szCs w:val="24"/>
        </w:rPr>
      </w:pPr>
    </w:p>
    <w:p w14:paraId="02CFC3BD" w14:textId="77777777" w:rsidR="006D0BF2" w:rsidRPr="006C2737" w:rsidRDefault="006D0BF2" w:rsidP="001760FE">
      <w:pPr>
        <w:spacing w:line="240" w:lineRule="auto"/>
        <w:rPr>
          <w:sz w:val="24"/>
          <w:szCs w:val="24"/>
        </w:rPr>
      </w:pPr>
      <w:r w:rsidRPr="006C2737">
        <w:rPr>
          <w:sz w:val="24"/>
          <w:szCs w:val="24"/>
        </w:rPr>
        <w:t xml:space="preserve">So, what needs to be in place for people with intellectual disabilities to be safe? How can our churches respond? Relationships, involvement, and contribution can replace Isolation, rejection, congregation, and segregation. Personal social integration and valued societal participation within the everyday life of the church will serve as a hopeful model — providing a positive example, and perhaps opening the door for socially integrated homes, education, and employment. There is no safe alternative. </w:t>
      </w:r>
    </w:p>
    <w:p w14:paraId="7794CDFF" w14:textId="77777777" w:rsidR="006D0BF2" w:rsidRPr="006C2737" w:rsidRDefault="006D0BF2" w:rsidP="001760FE">
      <w:pPr>
        <w:spacing w:line="240" w:lineRule="auto"/>
        <w:rPr>
          <w:sz w:val="24"/>
          <w:szCs w:val="24"/>
        </w:rPr>
      </w:pPr>
    </w:p>
    <w:p w14:paraId="22AFB384" w14:textId="77777777" w:rsidR="006D0BF2" w:rsidRPr="006C2737" w:rsidRDefault="006D0BF2" w:rsidP="006D0BF2">
      <w:pPr>
        <w:autoSpaceDE w:val="0"/>
        <w:autoSpaceDN w:val="0"/>
        <w:adjustRightInd w:val="0"/>
        <w:spacing w:after="0" w:line="240" w:lineRule="auto"/>
        <w:jc w:val="center"/>
        <w:rPr>
          <w:rStyle w:val="Hyperlink"/>
          <w:sz w:val="24"/>
          <w:szCs w:val="24"/>
        </w:rPr>
      </w:pPr>
    </w:p>
    <w:p w14:paraId="49868D85" w14:textId="77777777" w:rsidR="006D0BF2" w:rsidRPr="006C2737" w:rsidRDefault="006D0BF2">
      <w:pPr>
        <w:rPr>
          <w:rStyle w:val="Hyperlink"/>
          <w:sz w:val="24"/>
          <w:szCs w:val="24"/>
        </w:rPr>
      </w:pPr>
      <w:r w:rsidRPr="006C2737">
        <w:rPr>
          <w:rStyle w:val="Hyperlink"/>
          <w:sz w:val="24"/>
          <w:szCs w:val="24"/>
        </w:rPr>
        <w:br w:type="page"/>
      </w:r>
    </w:p>
    <w:p w14:paraId="49EFF47E" w14:textId="77777777" w:rsidR="001760FE" w:rsidRPr="006C2737" w:rsidRDefault="001760FE" w:rsidP="006C2737">
      <w:pPr>
        <w:pStyle w:val="ListParagraph"/>
        <w:spacing w:after="0" w:line="240" w:lineRule="auto"/>
        <w:ind w:left="360"/>
        <w:jc w:val="center"/>
        <w:rPr>
          <w:rFonts w:asciiTheme="majorHAnsi" w:hAnsiTheme="majorHAnsi"/>
          <w:b/>
          <w:sz w:val="28"/>
          <w:szCs w:val="28"/>
          <w:u w:val="single"/>
        </w:rPr>
      </w:pPr>
      <w:bookmarkStart w:id="13" w:name="How_Do_You_Know"/>
      <w:bookmarkEnd w:id="13"/>
      <w:r w:rsidRPr="006C2737">
        <w:rPr>
          <w:rFonts w:asciiTheme="majorHAnsi" w:hAnsiTheme="majorHAnsi"/>
          <w:b/>
          <w:sz w:val="28"/>
          <w:szCs w:val="28"/>
          <w:u w:val="single"/>
        </w:rPr>
        <w:t>How Do You Know?</w:t>
      </w:r>
    </w:p>
    <w:p w14:paraId="15836310" w14:textId="77777777" w:rsidR="001760FE" w:rsidRPr="006C2737" w:rsidRDefault="006C2737" w:rsidP="006C2737">
      <w:pPr>
        <w:pStyle w:val="ListParagraph"/>
        <w:spacing w:after="0" w:line="240" w:lineRule="auto"/>
        <w:ind w:left="360"/>
        <w:jc w:val="center"/>
        <w:rPr>
          <w:rFonts w:asciiTheme="majorHAnsi" w:hAnsiTheme="majorHAnsi"/>
          <w:sz w:val="28"/>
          <w:szCs w:val="28"/>
        </w:rPr>
      </w:pPr>
      <w:r>
        <w:rPr>
          <w:rFonts w:asciiTheme="majorHAnsi" w:hAnsiTheme="majorHAnsi"/>
          <w:sz w:val="28"/>
          <w:szCs w:val="28"/>
        </w:rPr>
        <w:t xml:space="preserve">Written by </w:t>
      </w:r>
      <w:r w:rsidR="001760FE" w:rsidRPr="006C2737">
        <w:rPr>
          <w:rFonts w:asciiTheme="majorHAnsi" w:hAnsiTheme="majorHAnsi"/>
          <w:sz w:val="28"/>
          <w:szCs w:val="28"/>
        </w:rPr>
        <w:t>Elizabeth Reece</w:t>
      </w:r>
    </w:p>
    <w:p w14:paraId="6C7C15C1" w14:textId="77777777" w:rsidR="006C2737" w:rsidRDefault="006C2737" w:rsidP="001760FE">
      <w:pPr>
        <w:pStyle w:val="ListParagraph"/>
        <w:spacing w:after="0" w:line="240" w:lineRule="auto"/>
        <w:ind w:left="360"/>
      </w:pPr>
    </w:p>
    <w:p w14:paraId="6F5B8F1C" w14:textId="77777777" w:rsidR="001760FE" w:rsidRPr="006C2737" w:rsidRDefault="001760FE" w:rsidP="001760FE">
      <w:pPr>
        <w:pStyle w:val="ListParagraph"/>
        <w:spacing w:after="0" w:line="240" w:lineRule="auto"/>
        <w:ind w:left="360"/>
        <w:rPr>
          <w:sz w:val="24"/>
          <w:szCs w:val="24"/>
        </w:rPr>
      </w:pPr>
      <w:r w:rsidRPr="006C2737">
        <w:rPr>
          <w:noProof/>
          <w:sz w:val="24"/>
          <w:szCs w:val="24"/>
        </w:rPr>
        <mc:AlternateContent>
          <mc:Choice Requires="wps">
            <w:drawing>
              <wp:anchor distT="45720" distB="45720" distL="114300" distR="114300" simplePos="0" relativeHeight="251676672" behindDoc="0" locked="0" layoutInCell="1" allowOverlap="1" wp14:anchorId="114D2B06" wp14:editId="5878380E">
                <wp:simplePos x="0" y="0"/>
                <wp:positionH relativeFrom="column">
                  <wp:posOffset>215265</wp:posOffset>
                </wp:positionH>
                <wp:positionV relativeFrom="paragraph">
                  <wp:posOffset>202565</wp:posOffset>
                </wp:positionV>
                <wp:extent cx="2113280" cy="2380615"/>
                <wp:effectExtent l="0" t="0" r="127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2380615"/>
                        </a:xfrm>
                        <a:prstGeom prst="rect">
                          <a:avLst/>
                        </a:prstGeom>
                        <a:solidFill>
                          <a:srgbClr val="FFFFFF"/>
                        </a:solidFill>
                        <a:ln w="9525">
                          <a:noFill/>
                          <a:miter lim="800000"/>
                          <a:headEnd/>
                          <a:tailEnd/>
                        </a:ln>
                      </wps:spPr>
                      <wps:txbx>
                        <w:txbxContent>
                          <w:p w14:paraId="2FAB8998" w14:textId="77777777" w:rsidR="00C5141C" w:rsidRPr="00C5141C" w:rsidRDefault="00C5141C" w:rsidP="001760FE">
                            <w:pPr>
                              <w:pStyle w:val="NormalWeb"/>
                              <w:shd w:val="clear" w:color="auto" w:fill="FFFFFF"/>
                              <w:spacing w:before="180" w:beforeAutospacing="0" w:after="180" w:afterAutospacing="0"/>
                              <w:rPr>
                                <w:rFonts w:ascii="Calibri" w:hAnsi="Calibri" w:cs="Calibri"/>
                                <w:sz w:val="22"/>
                                <w:szCs w:val="22"/>
                              </w:rPr>
                            </w:pPr>
                            <w:r w:rsidRPr="00C5141C">
                              <w:rPr>
                                <w:rFonts w:ascii="Calibri" w:hAnsi="Calibri" w:cs="Calibri"/>
                                <w:sz w:val="22"/>
                                <w:szCs w:val="22"/>
                              </w:rPr>
                              <w:t>My youngest child Calvin is autistic and does not speak. For Calvin, autism’s biggest challenge is probably this: he is often not able to get his body to move the way he wants it to move. It's called apraxia, a motor planning disorder that affects how/when/whether he moves -- his whole body or just one part, like his hands -- and is likely the reason he is unable to speak.</w:t>
                            </w:r>
                          </w:p>
                          <w:p w14:paraId="62CA4FBA" w14:textId="77777777" w:rsidR="00C5141C" w:rsidRDefault="00C5141C" w:rsidP="001760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4D2B06" id="_x0000_t202" coordsize="21600,21600" o:spt="202" path="m,l,21600r21600,l21600,xe">
                <v:stroke joinstyle="miter"/>
                <v:path gradientshapeok="t" o:connecttype="rect"/>
              </v:shapetype>
              <v:shape id="Text Box 2" o:spid="_x0000_s1026" type="#_x0000_t202" style="position:absolute;left:0;text-align:left;margin-left:16.95pt;margin-top:15.95pt;width:166.4pt;height:187.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" stroked="f">
                <v:textbox>
                  <w:txbxContent>
                    <w:p w14:paraId="2FAB8998" w14:textId="77777777" w:rsidR="00C5141C" w:rsidRPr="00C5141C" w:rsidRDefault="00C5141C" w:rsidP="001760FE">
                      <w:pPr>
                        <w:pStyle w:val="NormalWeb"/>
                        <w:shd w:val="clear" w:color="auto" w:fill="FFFFFF"/>
                        <w:spacing w:before="180" w:beforeAutospacing="0" w:after="180" w:afterAutospacing="0"/>
                        <w:rPr>
                          <w:rFonts w:ascii="Calibri" w:hAnsi="Calibri" w:cs="Calibri"/>
                          <w:sz w:val="22"/>
                          <w:szCs w:val="22"/>
                        </w:rPr>
                      </w:pPr>
                      <w:r w:rsidRPr="00C5141C">
                        <w:rPr>
                          <w:rFonts w:ascii="Calibri" w:hAnsi="Calibri" w:cs="Calibri"/>
                          <w:sz w:val="22"/>
                          <w:szCs w:val="22"/>
                        </w:rPr>
                        <w:t>My youngest child Calvin is autistic and does not speak. For Calvin, autism’s biggest challenge is probably this: he is often not able to get his body to move the way he wants it to move. It's called apraxia, a motor planning disorder that affects how/when/whether he moves -- his whole body or just one part, like his hands -- and is likely the reason he is unable to speak.</w:t>
                      </w:r>
                    </w:p>
                    <w:p w14:paraId="62CA4FBA" w14:textId="77777777" w:rsidR="00C5141C" w:rsidRDefault="00C5141C" w:rsidP="001760FE"/>
                  </w:txbxContent>
                </v:textbox>
                <w10:wrap type="square"/>
              </v:shape>
            </w:pict>
          </mc:Fallback>
        </mc:AlternateContent>
      </w:r>
      <w:r w:rsidRPr="006C2737">
        <w:rPr>
          <w:noProof/>
          <w:sz w:val="24"/>
          <w:szCs w:val="24"/>
        </w:rPr>
        <w:drawing>
          <wp:inline distT="0" distB="0" distL="0" distR="0" wp14:anchorId="170B57BE" wp14:editId="2931C1A8">
            <wp:extent cx="3786997" cy="2263695"/>
            <wp:effectExtent l="0" t="0" r="4445" b="381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vinLetterboardBrittany.jpg"/>
                    <pic:cNvPicPr/>
                  </pic:nvPicPr>
                  <pic:blipFill rotWithShape="1">
                    <a:blip r:embed="rId43" cstate="print">
                      <a:extLst>
                        <a:ext uri="{28A0092B-C50C-407E-A947-70E740481C1C}">
                          <a14:useLocalDpi xmlns:a14="http://schemas.microsoft.com/office/drawing/2010/main" val="0"/>
                        </a:ext>
                      </a:extLst>
                    </a:blip>
                    <a:srcRect t="15476"/>
                    <a:stretch/>
                  </pic:blipFill>
                  <pic:spPr bwMode="auto">
                    <a:xfrm>
                      <a:off x="0" y="0"/>
                      <a:ext cx="3805158" cy="2274551"/>
                    </a:xfrm>
                    <a:prstGeom prst="rect">
                      <a:avLst/>
                    </a:prstGeom>
                    <a:ln>
                      <a:noFill/>
                    </a:ln>
                    <a:extLst>
                      <a:ext uri="{53640926-AAD7-44D8-BBD7-CCE9431645EC}">
                        <a14:shadowObscured xmlns:a14="http://schemas.microsoft.com/office/drawing/2010/main"/>
                      </a:ext>
                    </a:extLst>
                  </pic:spPr>
                </pic:pic>
              </a:graphicData>
            </a:graphic>
          </wp:inline>
        </w:drawing>
      </w:r>
    </w:p>
    <w:p w14:paraId="268E2B12" w14:textId="77777777" w:rsidR="001760FE" w:rsidRPr="006C2737" w:rsidRDefault="001760FE" w:rsidP="001760FE">
      <w:pPr>
        <w:spacing w:after="0" w:line="240" w:lineRule="auto"/>
        <w:rPr>
          <w:sz w:val="24"/>
          <w:szCs w:val="24"/>
        </w:rPr>
      </w:pPr>
    </w:p>
    <w:p w14:paraId="37171BCB" w14:textId="77777777" w:rsidR="001760FE" w:rsidRPr="006C2737" w:rsidRDefault="001760FE" w:rsidP="001760FE">
      <w:pPr>
        <w:rPr>
          <w:sz w:val="24"/>
          <w:szCs w:val="24"/>
        </w:rPr>
      </w:pPr>
      <w:r w:rsidRPr="006C2737">
        <w:rPr>
          <w:sz w:val="24"/>
          <w:szCs w:val="24"/>
        </w:rPr>
        <w:t xml:space="preserve">Calvin points to letters on a letter board to spell what he wants to say. </w:t>
      </w:r>
    </w:p>
    <w:p w14:paraId="0C9214D0" w14:textId="77777777" w:rsidR="006D0BF2" w:rsidRPr="006C2737" w:rsidRDefault="006D0BF2" w:rsidP="001760FE">
      <w:pPr>
        <w:pStyle w:val="NormalWeb"/>
        <w:shd w:val="clear" w:color="auto" w:fill="FFFFFF"/>
        <w:spacing w:before="0" w:beforeAutospacing="0" w:after="0" w:afterAutospacing="0"/>
        <w:rPr>
          <w:rFonts w:asciiTheme="minorHAnsi" w:hAnsiTheme="minorHAnsi" w:cs="Calibri"/>
        </w:rPr>
      </w:pPr>
      <w:r w:rsidRPr="006C2737">
        <w:rPr>
          <w:rFonts w:asciiTheme="minorHAnsi" w:hAnsiTheme="minorHAnsi" w:cs="Calibri"/>
        </w:rPr>
        <w:t>Here’s an example:    </w:t>
      </w:r>
    </w:p>
    <w:p w14:paraId="5B352FC6" w14:textId="77777777" w:rsidR="006D0BF2" w:rsidRPr="006C2737" w:rsidRDefault="006D0BF2" w:rsidP="001760FE">
      <w:pPr>
        <w:pStyle w:val="NormalWeb"/>
        <w:shd w:val="clear" w:color="auto" w:fill="FFFFFF"/>
        <w:spacing w:before="0" w:beforeAutospacing="0" w:after="0" w:afterAutospacing="0"/>
        <w:ind w:left="720"/>
        <w:rPr>
          <w:rFonts w:asciiTheme="minorHAnsi" w:hAnsiTheme="minorHAnsi" w:cs="Calibri"/>
        </w:rPr>
      </w:pPr>
      <w:r w:rsidRPr="006C2737">
        <w:rPr>
          <w:rFonts w:asciiTheme="minorHAnsi" w:hAnsiTheme="minorHAnsi" w:cs="Calibri"/>
        </w:rPr>
        <w:t>Calvin sits on the couch, watching YouTube videos on a tablet. I suggest a hike at a nearby park. I hold a letterboard in front of him, and he points to the letter Y, then to the let</w:t>
      </w:r>
      <w:r w:rsidR="001D2D78" w:rsidRPr="006C2737">
        <w:rPr>
          <w:rFonts w:asciiTheme="minorHAnsi" w:hAnsiTheme="minorHAnsi" w:cs="Calibri"/>
        </w:rPr>
        <w:t xml:space="preserve">ter E, then to the letter S.  I </w:t>
      </w:r>
      <w:r w:rsidRPr="006C2737">
        <w:rPr>
          <w:rFonts w:asciiTheme="minorHAnsi" w:hAnsiTheme="minorHAnsi" w:cs="Calibri"/>
        </w:rPr>
        <w:t xml:space="preserve">respond, “Ok, let’s go,” and step away to get my shoes. </w:t>
      </w:r>
    </w:p>
    <w:p w14:paraId="2276B252" w14:textId="77777777" w:rsidR="001D2D78" w:rsidRPr="006C2737" w:rsidRDefault="001D2D78" w:rsidP="001760FE">
      <w:pPr>
        <w:pStyle w:val="NormalWeb"/>
        <w:shd w:val="clear" w:color="auto" w:fill="FFFFFF"/>
        <w:spacing w:before="0" w:beforeAutospacing="0" w:after="0" w:afterAutospacing="0"/>
        <w:ind w:left="720"/>
        <w:rPr>
          <w:rFonts w:asciiTheme="minorHAnsi" w:hAnsiTheme="minorHAnsi" w:cs="Calibri"/>
        </w:rPr>
      </w:pPr>
    </w:p>
    <w:p w14:paraId="3EA3C323" w14:textId="77777777" w:rsidR="006D0BF2" w:rsidRPr="006C2737" w:rsidRDefault="006D0BF2" w:rsidP="001760FE">
      <w:pPr>
        <w:pStyle w:val="NormalWeb"/>
        <w:shd w:val="clear" w:color="auto" w:fill="FFFFFF"/>
        <w:spacing w:before="0" w:beforeAutospacing="0" w:after="0" w:afterAutospacing="0"/>
        <w:ind w:left="720"/>
        <w:rPr>
          <w:rFonts w:asciiTheme="minorHAnsi" w:hAnsiTheme="minorHAnsi" w:cs="Calibri"/>
        </w:rPr>
      </w:pPr>
      <w:r w:rsidRPr="006C2737">
        <w:rPr>
          <w:rFonts w:asciiTheme="minorHAnsi" w:hAnsiTheme="minorHAnsi" w:cs="Calibri"/>
        </w:rPr>
        <w:t xml:space="preserve">He’s still sitting on the couch when I return. I say, “I’m ready, stand up and get your shoes.” </w:t>
      </w:r>
    </w:p>
    <w:p w14:paraId="2B81FD44" w14:textId="77777777" w:rsidR="001D2D78" w:rsidRPr="006C2737" w:rsidRDefault="001D2D78" w:rsidP="001760FE">
      <w:pPr>
        <w:pStyle w:val="NormalWeb"/>
        <w:shd w:val="clear" w:color="auto" w:fill="FFFFFF"/>
        <w:spacing w:before="0" w:beforeAutospacing="0" w:after="0" w:afterAutospacing="0"/>
        <w:ind w:left="720"/>
        <w:rPr>
          <w:rFonts w:asciiTheme="minorHAnsi" w:hAnsiTheme="minorHAnsi" w:cs="Calibri"/>
        </w:rPr>
      </w:pPr>
    </w:p>
    <w:p w14:paraId="34DDF498" w14:textId="77777777" w:rsidR="006D0BF2" w:rsidRPr="006C2737" w:rsidRDefault="006D0BF2" w:rsidP="001760FE">
      <w:pPr>
        <w:pStyle w:val="NormalWeb"/>
        <w:shd w:val="clear" w:color="auto" w:fill="FFFFFF"/>
        <w:spacing w:before="0" w:beforeAutospacing="0" w:after="0" w:afterAutospacing="0"/>
        <w:ind w:left="720"/>
        <w:rPr>
          <w:rFonts w:asciiTheme="minorHAnsi" w:hAnsiTheme="minorHAnsi" w:cs="Calibri"/>
        </w:rPr>
      </w:pPr>
      <w:r w:rsidRPr="006C2737">
        <w:rPr>
          <w:rFonts w:asciiTheme="minorHAnsi" w:hAnsiTheme="minorHAnsi" w:cs="Calibri"/>
        </w:rPr>
        <w:t xml:space="preserve">He doesn’t move. I wait about 30 seconds, then repeat the command. </w:t>
      </w:r>
    </w:p>
    <w:p w14:paraId="41FD2B5C" w14:textId="77777777" w:rsidR="001D2D78" w:rsidRPr="006C2737" w:rsidRDefault="001D2D78" w:rsidP="001760FE">
      <w:pPr>
        <w:pStyle w:val="NormalWeb"/>
        <w:shd w:val="clear" w:color="auto" w:fill="FFFFFF"/>
        <w:spacing w:before="0" w:beforeAutospacing="0" w:after="0" w:afterAutospacing="0"/>
        <w:ind w:left="720"/>
        <w:rPr>
          <w:rFonts w:asciiTheme="minorHAnsi" w:hAnsiTheme="minorHAnsi" w:cs="Calibri"/>
        </w:rPr>
      </w:pPr>
    </w:p>
    <w:p w14:paraId="28752E7B" w14:textId="77777777" w:rsidR="006D0BF2" w:rsidRPr="006C2737" w:rsidRDefault="006D0BF2" w:rsidP="001760FE">
      <w:pPr>
        <w:pStyle w:val="NormalWeb"/>
        <w:shd w:val="clear" w:color="auto" w:fill="FFFFFF"/>
        <w:spacing w:before="0" w:beforeAutospacing="0" w:after="0" w:afterAutospacing="0"/>
        <w:ind w:left="720"/>
        <w:rPr>
          <w:rFonts w:asciiTheme="minorHAnsi" w:hAnsiTheme="minorHAnsi" w:cs="Calibri"/>
        </w:rPr>
      </w:pPr>
      <w:r w:rsidRPr="006C2737">
        <w:rPr>
          <w:rFonts w:asciiTheme="minorHAnsi" w:hAnsiTheme="minorHAnsi" w:cs="Calibri"/>
        </w:rPr>
        <w:t xml:space="preserve">He still doesn’t move. Since my words didn’t work, I tug gently on his arms. </w:t>
      </w:r>
    </w:p>
    <w:p w14:paraId="3284F828" w14:textId="77777777" w:rsidR="001D2D78" w:rsidRPr="006C2737" w:rsidRDefault="001D2D78" w:rsidP="001760FE">
      <w:pPr>
        <w:pStyle w:val="NormalWeb"/>
        <w:shd w:val="clear" w:color="auto" w:fill="FFFFFF"/>
        <w:spacing w:before="0" w:beforeAutospacing="0" w:after="0" w:afterAutospacing="0"/>
        <w:ind w:left="720"/>
        <w:rPr>
          <w:rFonts w:asciiTheme="minorHAnsi" w:hAnsiTheme="minorHAnsi" w:cs="Calibri"/>
        </w:rPr>
      </w:pPr>
    </w:p>
    <w:p w14:paraId="3230D758" w14:textId="77777777" w:rsidR="006D0BF2" w:rsidRPr="006C2737" w:rsidRDefault="006D0BF2" w:rsidP="001760FE">
      <w:pPr>
        <w:pStyle w:val="NormalWeb"/>
        <w:shd w:val="clear" w:color="auto" w:fill="FFFFFF"/>
        <w:spacing w:before="0" w:beforeAutospacing="0" w:after="0" w:afterAutospacing="0"/>
        <w:ind w:left="720"/>
        <w:rPr>
          <w:rFonts w:asciiTheme="minorHAnsi" w:hAnsiTheme="minorHAnsi" w:cs="Calibri"/>
        </w:rPr>
      </w:pPr>
      <w:r w:rsidRPr="006C2737">
        <w:rPr>
          <w:rFonts w:asciiTheme="minorHAnsi" w:hAnsiTheme="minorHAnsi" w:cs="Calibri"/>
        </w:rPr>
        <w:t xml:space="preserve">Suddenly, he stands up and walks briskly to grab his sneakers. </w:t>
      </w:r>
    </w:p>
    <w:p w14:paraId="16C22962" w14:textId="77777777" w:rsidR="001D2D78" w:rsidRPr="006C2737" w:rsidRDefault="001D2D78" w:rsidP="001760FE">
      <w:pPr>
        <w:pStyle w:val="NormalWeb"/>
        <w:shd w:val="clear" w:color="auto" w:fill="FFFFFF"/>
        <w:spacing w:before="0" w:beforeAutospacing="0" w:after="0" w:afterAutospacing="0"/>
        <w:ind w:left="720"/>
        <w:rPr>
          <w:rFonts w:asciiTheme="minorHAnsi" w:hAnsiTheme="minorHAnsi" w:cs="Calibri"/>
        </w:rPr>
      </w:pPr>
    </w:p>
    <w:p w14:paraId="31BA42FC" w14:textId="77777777" w:rsidR="006D0BF2" w:rsidRPr="006C2737" w:rsidRDefault="006D0BF2" w:rsidP="001760FE">
      <w:pPr>
        <w:pStyle w:val="NormalWeb"/>
        <w:shd w:val="clear" w:color="auto" w:fill="FFFFFF"/>
        <w:spacing w:before="0" w:beforeAutospacing="0" w:after="0" w:afterAutospacing="0"/>
        <w:ind w:left="720"/>
        <w:rPr>
          <w:rFonts w:asciiTheme="minorHAnsi" w:hAnsiTheme="minorHAnsi" w:cs="Calibri"/>
        </w:rPr>
      </w:pPr>
      <w:r w:rsidRPr="006C2737">
        <w:rPr>
          <w:rFonts w:asciiTheme="minorHAnsi" w:hAnsiTheme="minorHAnsi" w:cs="Calibri"/>
        </w:rPr>
        <w:t>He heard me, he understood me, and he wanted to stand up and get his shoes. But he wasn’t able to get his body to move until I pulled on his arms.   </w:t>
      </w:r>
    </w:p>
    <w:p w14:paraId="51A881BB" w14:textId="77777777" w:rsidR="001D2D78" w:rsidRPr="006C2737" w:rsidRDefault="001D2D78" w:rsidP="001760FE">
      <w:pPr>
        <w:pStyle w:val="NormalWeb"/>
        <w:shd w:val="clear" w:color="auto" w:fill="FFFFFF"/>
        <w:spacing w:before="0" w:beforeAutospacing="0" w:after="0" w:afterAutospacing="0"/>
        <w:ind w:left="720"/>
        <w:rPr>
          <w:rFonts w:asciiTheme="minorHAnsi" w:hAnsiTheme="minorHAnsi"/>
        </w:rPr>
      </w:pPr>
    </w:p>
    <w:p w14:paraId="4885C803" w14:textId="77777777" w:rsidR="006D0BF2" w:rsidRPr="006C2737" w:rsidRDefault="006D0BF2" w:rsidP="001760FE">
      <w:pPr>
        <w:pStyle w:val="NormalWeb"/>
        <w:shd w:val="clear" w:color="auto" w:fill="FFFFFF"/>
        <w:spacing w:before="0" w:beforeAutospacing="0" w:after="0" w:afterAutospacing="0"/>
        <w:rPr>
          <w:rFonts w:asciiTheme="minorHAnsi" w:hAnsiTheme="minorHAnsi" w:cs="Calibri"/>
        </w:rPr>
      </w:pPr>
      <w:r w:rsidRPr="006C2737">
        <w:rPr>
          <w:rFonts w:asciiTheme="minorHAnsi" w:hAnsiTheme="minorHAnsi" w:cs="Calibri"/>
        </w:rPr>
        <w:t xml:space="preserve">What’s a letterboard?  </w:t>
      </w:r>
    </w:p>
    <w:p w14:paraId="4F56F634" w14:textId="77777777" w:rsidR="006D0BF2" w:rsidRPr="006C2737" w:rsidRDefault="006D0BF2" w:rsidP="001760FE">
      <w:pPr>
        <w:pStyle w:val="NormalWeb"/>
        <w:shd w:val="clear" w:color="auto" w:fill="FFFFFF"/>
        <w:spacing w:before="0" w:beforeAutospacing="0" w:after="0" w:afterAutospacing="0"/>
        <w:ind w:left="720"/>
        <w:rPr>
          <w:rFonts w:asciiTheme="minorHAnsi" w:hAnsiTheme="minorHAnsi" w:cs="Calibri"/>
        </w:rPr>
      </w:pPr>
      <w:r w:rsidRPr="006C2737">
        <w:rPr>
          <w:rFonts w:asciiTheme="minorHAnsi" w:hAnsiTheme="minorHAnsi" w:cs="Calibri"/>
        </w:rPr>
        <w:t>It’s a laminated piece of cardboard printed with the letters A through Z and some punctuation. Calvin points to the letters and symbols to spell words and form sentences.  He answers questions, expresses his opinions, and tells us how he feels.   </w:t>
      </w:r>
    </w:p>
    <w:p w14:paraId="562FFDEF" w14:textId="77777777" w:rsidR="006D0BF2" w:rsidRPr="006C2737" w:rsidRDefault="006D0BF2" w:rsidP="001760FE">
      <w:pPr>
        <w:pStyle w:val="NormalWeb"/>
        <w:shd w:val="clear" w:color="auto" w:fill="FFFFFF"/>
        <w:spacing w:before="0" w:beforeAutospacing="0" w:after="0" w:afterAutospacing="0"/>
        <w:rPr>
          <w:rFonts w:asciiTheme="minorHAnsi" w:hAnsiTheme="minorHAnsi"/>
        </w:rPr>
      </w:pPr>
      <w:r w:rsidRPr="006C2737">
        <w:rPr>
          <w:rFonts w:asciiTheme="minorHAnsi" w:hAnsiTheme="minorHAnsi" w:cs="Calibri"/>
        </w:rPr>
        <w:t>Back to my example:     </w:t>
      </w:r>
    </w:p>
    <w:p w14:paraId="0A2D99E3" w14:textId="77777777" w:rsidR="006D0BF2" w:rsidRPr="006C2737" w:rsidRDefault="006D0BF2" w:rsidP="001760FE">
      <w:pPr>
        <w:pStyle w:val="NormalWeb"/>
        <w:shd w:val="clear" w:color="auto" w:fill="FFFFFF"/>
        <w:spacing w:before="0" w:beforeAutospacing="0" w:after="0" w:afterAutospacing="0"/>
        <w:ind w:left="720"/>
        <w:rPr>
          <w:rFonts w:asciiTheme="minorHAnsi" w:hAnsiTheme="minorHAnsi" w:cs="Calibri"/>
        </w:rPr>
      </w:pPr>
      <w:r w:rsidRPr="006C2737">
        <w:rPr>
          <w:rFonts w:asciiTheme="minorHAnsi" w:hAnsiTheme="minorHAnsi" w:cs="Calibri"/>
        </w:rPr>
        <w:t>Calvin and I drive to the hiking spot. I park in the lot, which happens to be near a pond. Because I know that his body loves water and sometimes can’t resist the impulse to get in, I say firmly, “Don’t get in the water.” As we get out of the car, I repeat, “Don’t get in the water.” He stands next to me for a few seconds, but then runs right into the pond. I call his name loudly, beckoning him to come out, and thankfully, he makes his way back to me, his shoes heavy with water. He hears, he understands, and he wants to control his body, but sometimes the impulse is too strong.</w:t>
      </w:r>
    </w:p>
    <w:p w14:paraId="127547B3" w14:textId="77777777" w:rsidR="001D2D78" w:rsidRPr="006C2737" w:rsidRDefault="001D2D78" w:rsidP="001760FE">
      <w:pPr>
        <w:pStyle w:val="NormalWeb"/>
        <w:shd w:val="clear" w:color="auto" w:fill="FFFFFF"/>
        <w:spacing w:before="0" w:beforeAutospacing="0" w:after="0" w:afterAutospacing="0"/>
        <w:ind w:left="720"/>
        <w:rPr>
          <w:rFonts w:asciiTheme="minorHAnsi" w:hAnsiTheme="minorHAnsi"/>
        </w:rPr>
      </w:pPr>
    </w:p>
    <w:p w14:paraId="384C5447" w14:textId="77777777" w:rsidR="006D0BF2" w:rsidRPr="006C2737" w:rsidRDefault="006D0BF2" w:rsidP="001760FE">
      <w:pPr>
        <w:pStyle w:val="NormalWeb"/>
        <w:shd w:val="clear" w:color="auto" w:fill="FFFFFF"/>
        <w:spacing w:before="0" w:beforeAutospacing="0" w:after="0" w:afterAutospacing="0"/>
        <w:rPr>
          <w:rFonts w:asciiTheme="minorHAnsi" w:hAnsiTheme="minorHAnsi"/>
        </w:rPr>
      </w:pPr>
      <w:r w:rsidRPr="006C2737">
        <w:rPr>
          <w:rFonts w:asciiTheme="minorHAnsi" w:hAnsiTheme="minorHAnsi" w:cs="Calibri"/>
        </w:rPr>
        <w:t xml:space="preserve">On the inside, Calvin is just like any other 11-year old boy. He knows that getting in the pond is taboo. He can read the NO SWIMMING sign. I don’t need to say “Don’t get in the water” to his brain, but his body, which sometimes seems like a separate being, needs the reminder. </w:t>
      </w:r>
    </w:p>
    <w:p w14:paraId="6349EEC0" w14:textId="77777777" w:rsidR="006D0BF2" w:rsidRPr="006C2737" w:rsidRDefault="006D0BF2" w:rsidP="001760FE">
      <w:pPr>
        <w:pStyle w:val="NormalWeb"/>
        <w:shd w:val="clear" w:color="auto" w:fill="FFFFFF"/>
        <w:spacing w:before="0" w:beforeAutospacing="0" w:after="0" w:afterAutospacing="0"/>
        <w:rPr>
          <w:rFonts w:asciiTheme="minorHAnsi" w:hAnsiTheme="minorHAnsi" w:cs="Calibri"/>
        </w:rPr>
      </w:pPr>
    </w:p>
    <w:p w14:paraId="2659161E" w14:textId="77777777" w:rsidR="006D0BF2" w:rsidRPr="006C2737" w:rsidRDefault="006D0BF2" w:rsidP="001760FE">
      <w:pPr>
        <w:pStyle w:val="NormalWeb"/>
        <w:shd w:val="clear" w:color="auto" w:fill="FFFFFF"/>
        <w:spacing w:before="0" w:beforeAutospacing="0" w:after="0" w:afterAutospacing="0"/>
        <w:rPr>
          <w:rFonts w:asciiTheme="minorHAnsi" w:hAnsiTheme="minorHAnsi" w:cs="Calibri"/>
        </w:rPr>
      </w:pPr>
      <w:r w:rsidRPr="006C2737">
        <w:rPr>
          <w:rFonts w:asciiTheme="minorHAnsi" w:hAnsiTheme="minorHAnsi" w:cs="Calibri"/>
        </w:rPr>
        <w:t xml:space="preserve">Recently, I described Calvin’s apraxia to a potential babysitter. She asked, “How do you know he understands? Does he give you a signal?” He does not give me a clear signal in the moment. If you were watching, you might think he is ignoring me, or you might think he doesn’t understand. In reality, he is probably trying to </w:t>
      </w:r>
      <w:r w:rsidRPr="006C2737">
        <w:rPr>
          <w:rFonts w:asciiTheme="minorHAnsi" w:hAnsiTheme="minorHAnsi" w:cs="Calibri"/>
          <w:i/>
        </w:rPr>
        <w:t>start moving</w:t>
      </w:r>
      <w:r w:rsidRPr="006C2737">
        <w:rPr>
          <w:rFonts w:asciiTheme="minorHAnsi" w:hAnsiTheme="minorHAnsi" w:cs="Calibri"/>
        </w:rPr>
        <w:t xml:space="preserve"> or trying to </w:t>
      </w:r>
      <w:r w:rsidRPr="006C2737">
        <w:rPr>
          <w:rFonts w:asciiTheme="minorHAnsi" w:hAnsiTheme="minorHAnsi" w:cs="Calibri"/>
          <w:i/>
        </w:rPr>
        <w:t>stop moving</w:t>
      </w:r>
      <w:r w:rsidRPr="006C2737">
        <w:rPr>
          <w:rFonts w:asciiTheme="minorHAnsi" w:hAnsiTheme="minorHAnsi" w:cs="Calibri"/>
        </w:rPr>
        <w:t>. Calvin has used the letterboard to explain how he struggles to control his body. He has apologized for the way his body acts. He has shown us his intelligence, his sense of humor, and his capacity for love. I trust that he hears, he understands, and he wants to respond. </w:t>
      </w:r>
    </w:p>
    <w:tbl>
      <w:tblPr>
        <w:tblStyle w:val="TableGrid"/>
        <w:tblW w:w="0" w:type="auto"/>
        <w:tblBorders>
          <w:top w:val="none" w:sz="0" w:space="0" w:color="auto"/>
          <w:left w:val="none" w:sz="0" w:space="0" w:color="auto"/>
          <w:bottom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755"/>
      </w:tblGrid>
      <w:tr w:rsidR="006D0BF2" w14:paraId="35151513" w14:textId="77777777" w:rsidTr="00766D0D">
        <w:trPr>
          <w:trHeight w:val="7343"/>
        </w:trPr>
        <w:tc>
          <w:tcPr>
            <w:tcW w:w="5755" w:type="dxa"/>
          </w:tcPr>
          <w:p w14:paraId="42B2329F" w14:textId="77777777" w:rsidR="006D0BF2" w:rsidRDefault="006D0BF2" w:rsidP="00766D0D">
            <w:pPr>
              <w:rPr>
                <w:rFonts w:ascii="Cambria" w:hAnsi="Cambria"/>
                <w:sz w:val="20"/>
                <w:szCs w:val="20"/>
              </w:rPr>
            </w:pPr>
          </w:p>
          <w:p w14:paraId="494CE0AB" w14:textId="77777777" w:rsidR="006D0BF2" w:rsidRDefault="006D0BF2" w:rsidP="00766D0D">
            <w:pPr>
              <w:rPr>
                <w:rFonts w:ascii="Cambria" w:hAnsi="Cambria"/>
                <w:sz w:val="20"/>
                <w:szCs w:val="20"/>
              </w:rPr>
            </w:pPr>
          </w:p>
          <w:p w14:paraId="2553D0F8" w14:textId="77777777" w:rsidR="006D0BF2" w:rsidRDefault="006D0BF2" w:rsidP="00766D0D">
            <w:pPr>
              <w:rPr>
                <w:rFonts w:ascii="Cambria" w:hAnsi="Cambria"/>
                <w:sz w:val="20"/>
                <w:szCs w:val="20"/>
              </w:rPr>
            </w:pPr>
            <w:r>
              <w:rPr>
                <w:noProof/>
                <w:sz w:val="24"/>
                <w:szCs w:val="24"/>
              </w:rPr>
              <w:drawing>
                <wp:inline distT="0" distB="0" distL="0" distR="0" wp14:anchorId="74DF1542" wp14:editId="2D3F6CE7">
                  <wp:extent cx="4188460" cy="3508375"/>
                  <wp:effectExtent l="0" t="2858"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lvinHikeShenNatlParkOct2020.jpg"/>
                          <pic:cNvPicPr/>
                        </pic:nvPicPr>
                        <pic:blipFill rotWithShape="1">
                          <a:blip r:embed="rId44" cstate="print">
                            <a:extLst>
                              <a:ext uri="{28A0092B-C50C-407E-A947-70E740481C1C}">
                                <a14:useLocalDpi xmlns:a14="http://schemas.microsoft.com/office/drawing/2010/main" val="0"/>
                              </a:ext>
                            </a:extLst>
                          </a:blip>
                          <a:srcRect l="5985" t="1357" r="4479" b="-1357"/>
                          <a:stretch/>
                        </pic:blipFill>
                        <pic:spPr bwMode="auto">
                          <a:xfrm rot="5400000">
                            <a:off x="0" y="0"/>
                            <a:ext cx="4188460" cy="3508375"/>
                          </a:xfrm>
                          <a:prstGeom prst="rect">
                            <a:avLst/>
                          </a:prstGeom>
                          <a:ln>
                            <a:noFill/>
                          </a:ln>
                          <a:extLst>
                            <a:ext uri="{53640926-AAD7-44D8-BBD7-CCE9431645EC}">
                              <a14:shadowObscured xmlns:a14="http://schemas.microsoft.com/office/drawing/2010/main"/>
                            </a:ext>
                          </a:extLst>
                        </pic:spPr>
                      </pic:pic>
                    </a:graphicData>
                  </a:graphic>
                </wp:inline>
              </w:drawing>
            </w:r>
          </w:p>
          <w:p w14:paraId="1B849390" w14:textId="77777777" w:rsidR="006D0BF2" w:rsidRDefault="006D0BF2" w:rsidP="00766D0D">
            <w:pPr>
              <w:rPr>
                <w:rFonts w:ascii="Cambria" w:hAnsi="Cambria"/>
                <w:sz w:val="20"/>
                <w:szCs w:val="20"/>
              </w:rPr>
            </w:pPr>
          </w:p>
          <w:p w14:paraId="481DAA24" w14:textId="77777777" w:rsidR="006D0BF2" w:rsidRDefault="006D0BF2" w:rsidP="00766D0D">
            <w:pPr>
              <w:rPr>
                <w:sz w:val="24"/>
                <w:szCs w:val="24"/>
              </w:rPr>
            </w:pPr>
            <w:r w:rsidRPr="006A4E31">
              <w:rPr>
                <w:rFonts w:ascii="Cambria" w:hAnsi="Cambria"/>
                <w:sz w:val="20"/>
                <w:szCs w:val="20"/>
              </w:rPr>
              <w:t>Calvin poses after a hike in October 2020.</w:t>
            </w:r>
          </w:p>
        </w:tc>
      </w:tr>
    </w:tbl>
    <w:p w14:paraId="04D64642" w14:textId="77777777" w:rsidR="006D0BF2" w:rsidRPr="00C744AE" w:rsidRDefault="006D0BF2" w:rsidP="006D0BF2">
      <w:pPr>
        <w:autoSpaceDE w:val="0"/>
        <w:autoSpaceDN w:val="0"/>
        <w:adjustRightInd w:val="0"/>
        <w:spacing w:after="0" w:line="240" w:lineRule="auto"/>
        <w:jc w:val="center"/>
        <w:rPr>
          <w:rFonts w:ascii="TimesNewRomanPSMT" w:hAnsi="TimesNewRomanPSMT" w:cs="TimesNewRomanPSMT"/>
          <w:sz w:val="24"/>
          <w:szCs w:val="24"/>
        </w:rPr>
      </w:pPr>
    </w:p>
    <w:sectPr w:rsidR="006D0BF2" w:rsidRPr="00C744AE" w:rsidSect="006D0BF2">
      <w:headerReference w:type="default" r:id="rId45"/>
      <w:footerReference w:type="default" r:id="rId46"/>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E0FC4" w14:textId="77777777" w:rsidR="007F365D" w:rsidRDefault="007F365D" w:rsidP="003C2A74">
      <w:pPr>
        <w:spacing w:after="0" w:line="240" w:lineRule="auto"/>
      </w:pPr>
      <w:r>
        <w:separator/>
      </w:r>
    </w:p>
  </w:endnote>
  <w:endnote w:type="continuationSeparator" w:id="0">
    <w:p w14:paraId="27B4E24A" w14:textId="77777777" w:rsidR="007F365D" w:rsidRDefault="007F365D" w:rsidP="003C2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Vijaya">
    <w:charset w:val="00"/>
    <w:family w:val="roman"/>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123568"/>
      <w:docPartObj>
        <w:docPartGallery w:val="Page Numbers (Bottom of Page)"/>
        <w:docPartUnique/>
      </w:docPartObj>
    </w:sdtPr>
    <w:sdtEndPr>
      <w:rPr>
        <w:noProof/>
      </w:rPr>
    </w:sdtEndPr>
    <w:sdtContent>
      <w:p w14:paraId="0F36802A" w14:textId="77777777" w:rsidR="00C5141C" w:rsidRDefault="00C5141C">
        <w:pPr>
          <w:pStyle w:val="Footer"/>
          <w:jc w:val="center"/>
        </w:pPr>
        <w:r>
          <w:fldChar w:fldCharType="begin"/>
        </w:r>
        <w:r>
          <w:instrText xml:space="preserve"> PAGE   \* MERGEFORMAT </w:instrText>
        </w:r>
        <w:r>
          <w:fldChar w:fldCharType="separate"/>
        </w:r>
        <w:r w:rsidR="00811F75">
          <w:rPr>
            <w:noProof/>
          </w:rPr>
          <w:t>13</w:t>
        </w:r>
        <w:r>
          <w:rPr>
            <w:noProof/>
          </w:rPr>
          <w:fldChar w:fldCharType="end"/>
        </w:r>
      </w:p>
    </w:sdtContent>
  </w:sdt>
  <w:p w14:paraId="38DF973C" w14:textId="77777777" w:rsidR="00C5141C" w:rsidRDefault="00C5141C" w:rsidP="00864C10">
    <w:pPr>
      <w:spacing w:line="200" w:lineRule="exac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783201"/>
      <w:docPartObj>
        <w:docPartGallery w:val="Page Numbers (Bottom of Page)"/>
        <w:docPartUnique/>
      </w:docPartObj>
    </w:sdtPr>
    <w:sdtEndPr>
      <w:rPr>
        <w:noProof/>
      </w:rPr>
    </w:sdtEndPr>
    <w:sdtContent>
      <w:p w14:paraId="47BB83D8" w14:textId="77777777" w:rsidR="00C5141C" w:rsidRDefault="00C5141C">
        <w:pPr>
          <w:pStyle w:val="Footer"/>
          <w:jc w:val="center"/>
        </w:pPr>
        <w:r>
          <w:fldChar w:fldCharType="begin"/>
        </w:r>
        <w:r>
          <w:instrText xml:space="preserve"> PAGE   \* MERGEFORMAT </w:instrText>
        </w:r>
        <w:r>
          <w:fldChar w:fldCharType="separate"/>
        </w:r>
        <w:r w:rsidR="00811F75">
          <w:rPr>
            <w:noProof/>
          </w:rPr>
          <w:t>14</w:t>
        </w:r>
        <w:r>
          <w:rPr>
            <w:noProof/>
          </w:rPr>
          <w:fldChar w:fldCharType="end"/>
        </w:r>
      </w:p>
    </w:sdtContent>
  </w:sdt>
  <w:p w14:paraId="7FBDCF74" w14:textId="77777777" w:rsidR="00C5141C" w:rsidRDefault="00C514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9209858"/>
      <w:docPartObj>
        <w:docPartGallery w:val="Page Numbers (Bottom of Page)"/>
        <w:docPartUnique/>
      </w:docPartObj>
    </w:sdtPr>
    <w:sdtEndPr>
      <w:rPr>
        <w:noProof/>
      </w:rPr>
    </w:sdtEndPr>
    <w:sdtContent>
      <w:p w14:paraId="576778AE" w14:textId="77777777" w:rsidR="00C5141C" w:rsidRDefault="00C5141C">
        <w:pPr>
          <w:pStyle w:val="Footer"/>
          <w:jc w:val="center"/>
        </w:pPr>
        <w:r>
          <w:fldChar w:fldCharType="begin"/>
        </w:r>
        <w:r>
          <w:instrText xml:space="preserve"> PAGE   \* MERGEFORMAT </w:instrText>
        </w:r>
        <w:r>
          <w:fldChar w:fldCharType="separate"/>
        </w:r>
        <w:r w:rsidR="00811F75">
          <w:rPr>
            <w:noProof/>
          </w:rPr>
          <w:t>21</w:t>
        </w:r>
        <w:r>
          <w:rPr>
            <w:noProof/>
          </w:rPr>
          <w:fldChar w:fldCharType="end"/>
        </w:r>
      </w:p>
    </w:sdtContent>
  </w:sdt>
  <w:p w14:paraId="378DA08D" w14:textId="77777777" w:rsidR="00C5141C" w:rsidRDefault="00C5141C" w:rsidP="00CF4FD7">
    <w:pPr>
      <w:tabs>
        <w:tab w:val="center" w:pos="5400"/>
      </w:tabs>
      <w:spacing w:line="200"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6506125"/>
      <w:docPartObj>
        <w:docPartGallery w:val="Page Numbers (Bottom of Page)"/>
        <w:docPartUnique/>
      </w:docPartObj>
    </w:sdtPr>
    <w:sdtEndPr>
      <w:rPr>
        <w:noProof/>
      </w:rPr>
    </w:sdtEndPr>
    <w:sdtContent>
      <w:p w14:paraId="0BD16AF5" w14:textId="77777777" w:rsidR="00C5141C" w:rsidRDefault="00C5141C">
        <w:pPr>
          <w:pStyle w:val="Footer"/>
          <w:jc w:val="center"/>
        </w:pPr>
        <w:r>
          <w:fldChar w:fldCharType="begin"/>
        </w:r>
        <w:r>
          <w:instrText xml:space="preserve"> PAGE   \* MERGEFORMAT </w:instrText>
        </w:r>
        <w:r>
          <w:fldChar w:fldCharType="separate"/>
        </w:r>
        <w:r w:rsidR="00811F75">
          <w:rPr>
            <w:noProof/>
          </w:rPr>
          <w:t>34</w:t>
        </w:r>
        <w:r>
          <w:rPr>
            <w:noProof/>
          </w:rPr>
          <w:fldChar w:fldCharType="end"/>
        </w:r>
      </w:p>
    </w:sdtContent>
  </w:sdt>
  <w:p w14:paraId="7C00F744" w14:textId="77777777" w:rsidR="00C5141C" w:rsidRDefault="00C5141C">
    <w:pPr>
      <w:spacing w:line="200"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0117582"/>
      <w:docPartObj>
        <w:docPartGallery w:val="Page Numbers (Bottom of Page)"/>
        <w:docPartUnique/>
      </w:docPartObj>
    </w:sdtPr>
    <w:sdtEndPr>
      <w:rPr>
        <w:noProof/>
      </w:rPr>
    </w:sdtEndPr>
    <w:sdtContent>
      <w:p w14:paraId="3F8598DB" w14:textId="77777777" w:rsidR="00C5141C" w:rsidRDefault="00C5141C">
        <w:pPr>
          <w:pStyle w:val="Footer"/>
          <w:jc w:val="center"/>
        </w:pPr>
        <w:r>
          <w:fldChar w:fldCharType="begin"/>
        </w:r>
        <w:r>
          <w:instrText xml:space="preserve"> PAGE   \* MERGEFORMAT </w:instrText>
        </w:r>
        <w:r>
          <w:fldChar w:fldCharType="separate"/>
        </w:r>
        <w:r w:rsidR="00811F75">
          <w:rPr>
            <w:noProof/>
          </w:rPr>
          <w:t>45</w:t>
        </w:r>
        <w:r>
          <w:rPr>
            <w:noProof/>
          </w:rPr>
          <w:fldChar w:fldCharType="end"/>
        </w:r>
      </w:p>
    </w:sdtContent>
  </w:sdt>
  <w:p w14:paraId="0345CEF2" w14:textId="77777777" w:rsidR="00C5141C" w:rsidRDefault="00C5141C">
    <w:pPr>
      <w:spacing w:line="200"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3942056"/>
      <w:docPartObj>
        <w:docPartGallery w:val="Page Numbers (Bottom of Page)"/>
        <w:docPartUnique/>
      </w:docPartObj>
    </w:sdtPr>
    <w:sdtEndPr>
      <w:rPr>
        <w:noProof/>
      </w:rPr>
    </w:sdtEndPr>
    <w:sdtContent>
      <w:p w14:paraId="36C60569" w14:textId="77777777" w:rsidR="00C5141C" w:rsidRDefault="00C5141C">
        <w:pPr>
          <w:pStyle w:val="Footer"/>
          <w:jc w:val="center"/>
        </w:pPr>
        <w:r>
          <w:fldChar w:fldCharType="begin"/>
        </w:r>
        <w:r>
          <w:instrText xml:space="preserve"> PAGE   \* MERGEFORMAT </w:instrText>
        </w:r>
        <w:r>
          <w:fldChar w:fldCharType="separate"/>
        </w:r>
        <w:r w:rsidR="00811F75">
          <w:rPr>
            <w:noProof/>
          </w:rPr>
          <w:t>62</w:t>
        </w:r>
        <w:r>
          <w:rPr>
            <w:noProof/>
          </w:rPr>
          <w:fldChar w:fldCharType="end"/>
        </w:r>
      </w:p>
    </w:sdtContent>
  </w:sdt>
  <w:p w14:paraId="65CA6149" w14:textId="77777777" w:rsidR="00C5141C" w:rsidRDefault="00C514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1C784" w14:textId="77777777" w:rsidR="007F365D" w:rsidRDefault="007F365D" w:rsidP="003C2A74">
      <w:pPr>
        <w:spacing w:after="0" w:line="240" w:lineRule="auto"/>
      </w:pPr>
      <w:r>
        <w:separator/>
      </w:r>
    </w:p>
  </w:footnote>
  <w:footnote w:type="continuationSeparator" w:id="0">
    <w:p w14:paraId="6C7E674F" w14:textId="77777777" w:rsidR="007F365D" w:rsidRDefault="007F365D" w:rsidP="003C2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DA21F" w14:textId="77777777" w:rsidR="00C5141C" w:rsidRPr="004F116B" w:rsidRDefault="00C5141C" w:rsidP="005435ED">
    <w:pPr>
      <w:pStyle w:val="Header"/>
      <w:tabs>
        <w:tab w:val="clear" w:pos="4680"/>
        <w:tab w:val="clear" w:pos="9360"/>
        <w:tab w:val="center" w:pos="5400"/>
      </w:tabs>
    </w:pPr>
    <w:r>
      <w:rPr>
        <w:noProof/>
      </w:rPr>
      <w:drawing>
        <wp:inline distT="0" distB="0" distL="0" distR="0" wp14:anchorId="2AA24F1D" wp14:editId="2FC1D664">
          <wp:extent cx="2406608" cy="638175"/>
          <wp:effectExtent l="0" t="0" r="0" b="0"/>
          <wp:docPr id="14" name="Picture 14" descr="Image result for Presbyterians for Disabili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esbyterians for Disability Concer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1874" cy="644875"/>
                  </a:xfrm>
                  <a:prstGeom prst="rect">
                    <a:avLst/>
                  </a:prstGeom>
                  <a:noFill/>
                  <a:ln>
                    <a:noFill/>
                  </a:ln>
                </pic:spPr>
              </pic:pic>
            </a:graphicData>
          </a:graphic>
        </wp:inline>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51CBC" w14:textId="77777777" w:rsidR="00134970" w:rsidRDefault="00134970">
    <w:pPr>
      <w:pStyle w:val="Header"/>
    </w:pPr>
    <w:r>
      <w:rPr>
        <w:noProof/>
      </w:rPr>
      <w:drawing>
        <wp:inline distT="0" distB="0" distL="0" distR="0" wp14:anchorId="3A4A7F6A" wp14:editId="5706CB1D">
          <wp:extent cx="2406608" cy="638175"/>
          <wp:effectExtent l="0" t="0" r="0" b="0"/>
          <wp:docPr id="8" name="Picture 8" descr="Image result for Presbyterians for Disabili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esbyterians for Disability Concer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1874" cy="6448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979D0" w14:textId="77777777" w:rsidR="00C5141C" w:rsidRDefault="00C5141C">
    <w:pPr>
      <w:pStyle w:val="Header"/>
    </w:pPr>
    <w:r>
      <w:rPr>
        <w:noProof/>
      </w:rPr>
      <w:drawing>
        <wp:inline distT="0" distB="0" distL="0" distR="0" wp14:anchorId="3AAB0DEC" wp14:editId="4F41F046">
          <wp:extent cx="2406608" cy="638175"/>
          <wp:effectExtent l="0" t="0" r="0" b="0"/>
          <wp:docPr id="245" name="Picture 245" descr="Image result for Presbyterians for Disabili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esbyterians for Disability Concer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1874" cy="644875"/>
                  </a:xfrm>
                  <a:prstGeom prst="rect">
                    <a:avLst/>
                  </a:prstGeom>
                  <a:noFill/>
                  <a:ln>
                    <a:noFill/>
                  </a:ln>
                </pic:spPr>
              </pic:pic>
            </a:graphicData>
          </a:graphic>
        </wp:inline>
      </w:drawing>
    </w:r>
  </w:p>
  <w:p w14:paraId="30E2EC3E" w14:textId="77777777" w:rsidR="00C5141C" w:rsidRDefault="00C514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6D99"/>
    <w:multiLevelType w:val="hybridMultilevel"/>
    <w:tmpl w:val="82FC8CB8"/>
    <w:lvl w:ilvl="0" w:tplc="3190BF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6605B"/>
    <w:multiLevelType w:val="hybridMultilevel"/>
    <w:tmpl w:val="918055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212F34"/>
    <w:multiLevelType w:val="hybridMultilevel"/>
    <w:tmpl w:val="ABA0B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DE7E5B"/>
    <w:multiLevelType w:val="hybridMultilevel"/>
    <w:tmpl w:val="8ECA68EA"/>
    <w:lvl w:ilvl="0" w:tplc="3190BF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944F41"/>
    <w:multiLevelType w:val="multilevel"/>
    <w:tmpl w:val="4B14B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D12865"/>
    <w:multiLevelType w:val="hybridMultilevel"/>
    <w:tmpl w:val="CFB01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D94E3E"/>
    <w:multiLevelType w:val="hybridMultilevel"/>
    <w:tmpl w:val="CFFC7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CD393C"/>
    <w:multiLevelType w:val="hybridMultilevel"/>
    <w:tmpl w:val="E3967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1234F5"/>
    <w:multiLevelType w:val="hybridMultilevel"/>
    <w:tmpl w:val="B6127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AA4BAA"/>
    <w:multiLevelType w:val="hybridMultilevel"/>
    <w:tmpl w:val="E88E50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31E62C0"/>
    <w:multiLevelType w:val="hybridMultilevel"/>
    <w:tmpl w:val="59FA2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DC0659"/>
    <w:multiLevelType w:val="hybridMultilevel"/>
    <w:tmpl w:val="696CC1AE"/>
    <w:lvl w:ilvl="0" w:tplc="3190BF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3"/>
  </w:num>
  <w:num w:numId="4">
    <w:abstractNumId w:val="7"/>
  </w:num>
  <w:num w:numId="5">
    <w:abstractNumId w:val="5"/>
  </w:num>
  <w:num w:numId="6">
    <w:abstractNumId w:val="6"/>
  </w:num>
  <w:num w:numId="7">
    <w:abstractNumId w:val="10"/>
  </w:num>
  <w:num w:numId="8">
    <w:abstractNumId w:val="1"/>
  </w:num>
  <w:num w:numId="9">
    <w:abstractNumId w:val="4"/>
  </w:num>
  <w:num w:numId="10">
    <w:abstractNumId w:val="2"/>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D20"/>
    <w:rsid w:val="0004399F"/>
    <w:rsid w:val="00055DEE"/>
    <w:rsid w:val="00086D20"/>
    <w:rsid w:val="000A2B7D"/>
    <w:rsid w:val="000F79CB"/>
    <w:rsid w:val="001028BB"/>
    <w:rsid w:val="001104D1"/>
    <w:rsid w:val="001305E4"/>
    <w:rsid w:val="0013343B"/>
    <w:rsid w:val="00134970"/>
    <w:rsid w:val="00157058"/>
    <w:rsid w:val="0016161C"/>
    <w:rsid w:val="001760FE"/>
    <w:rsid w:val="00195023"/>
    <w:rsid w:val="001D2D78"/>
    <w:rsid w:val="002023AE"/>
    <w:rsid w:val="002617FE"/>
    <w:rsid w:val="002A7AC6"/>
    <w:rsid w:val="002F5F98"/>
    <w:rsid w:val="002F6AC1"/>
    <w:rsid w:val="00356000"/>
    <w:rsid w:val="003977F8"/>
    <w:rsid w:val="00397A8A"/>
    <w:rsid w:val="003C2A74"/>
    <w:rsid w:val="00424D5C"/>
    <w:rsid w:val="00441457"/>
    <w:rsid w:val="00477F0F"/>
    <w:rsid w:val="00484663"/>
    <w:rsid w:val="004A59A4"/>
    <w:rsid w:val="004D3FD7"/>
    <w:rsid w:val="004F116B"/>
    <w:rsid w:val="005435ED"/>
    <w:rsid w:val="005C7BAF"/>
    <w:rsid w:val="005E4D52"/>
    <w:rsid w:val="0062039E"/>
    <w:rsid w:val="0063566C"/>
    <w:rsid w:val="00643E54"/>
    <w:rsid w:val="0069240F"/>
    <w:rsid w:val="006B39B3"/>
    <w:rsid w:val="006C2737"/>
    <w:rsid w:val="006D0BF2"/>
    <w:rsid w:val="006F4D74"/>
    <w:rsid w:val="00700279"/>
    <w:rsid w:val="00712B35"/>
    <w:rsid w:val="00725232"/>
    <w:rsid w:val="007305B6"/>
    <w:rsid w:val="00766D0D"/>
    <w:rsid w:val="00785203"/>
    <w:rsid w:val="007F365D"/>
    <w:rsid w:val="00805C2B"/>
    <w:rsid w:val="00811F75"/>
    <w:rsid w:val="00864C10"/>
    <w:rsid w:val="0087149A"/>
    <w:rsid w:val="008B55FB"/>
    <w:rsid w:val="00900492"/>
    <w:rsid w:val="00926A62"/>
    <w:rsid w:val="00930353"/>
    <w:rsid w:val="00990D39"/>
    <w:rsid w:val="009E4221"/>
    <w:rsid w:val="009E6F26"/>
    <w:rsid w:val="00A12BF2"/>
    <w:rsid w:val="00A147D4"/>
    <w:rsid w:val="00A35E25"/>
    <w:rsid w:val="00A65556"/>
    <w:rsid w:val="00B30DB2"/>
    <w:rsid w:val="00B41545"/>
    <w:rsid w:val="00BB3826"/>
    <w:rsid w:val="00BB51CA"/>
    <w:rsid w:val="00BD693C"/>
    <w:rsid w:val="00C336FE"/>
    <w:rsid w:val="00C5141C"/>
    <w:rsid w:val="00C60B12"/>
    <w:rsid w:val="00C744AE"/>
    <w:rsid w:val="00CA4EA3"/>
    <w:rsid w:val="00CA5AFB"/>
    <w:rsid w:val="00CB3B16"/>
    <w:rsid w:val="00CF4FD7"/>
    <w:rsid w:val="00D17BE4"/>
    <w:rsid w:val="00D47155"/>
    <w:rsid w:val="00DB50EF"/>
    <w:rsid w:val="00DC5167"/>
    <w:rsid w:val="00DE70D0"/>
    <w:rsid w:val="00E04896"/>
    <w:rsid w:val="00E3713C"/>
    <w:rsid w:val="00E952C1"/>
    <w:rsid w:val="00ED6C87"/>
    <w:rsid w:val="00F43217"/>
    <w:rsid w:val="00F57535"/>
    <w:rsid w:val="00F742D3"/>
    <w:rsid w:val="00F82447"/>
    <w:rsid w:val="00FA71CB"/>
    <w:rsid w:val="00FB2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6F5FC"/>
  <w15:chartTrackingRefBased/>
  <w15:docId w15:val="{8F754F3A-4865-4B73-9B07-C446BD4E2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D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3C2A7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C2A74"/>
    <w:rPr>
      <w:rFonts w:eastAsiaTheme="minorEastAsia"/>
      <w:color w:val="5A5A5A" w:themeColor="text1" w:themeTint="A5"/>
      <w:spacing w:val="15"/>
    </w:rPr>
  </w:style>
  <w:style w:type="paragraph" w:styleId="Header">
    <w:name w:val="header"/>
    <w:basedOn w:val="Normal"/>
    <w:link w:val="HeaderChar"/>
    <w:uiPriority w:val="99"/>
    <w:unhideWhenUsed/>
    <w:rsid w:val="003C2A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A74"/>
  </w:style>
  <w:style w:type="paragraph" w:styleId="Footer">
    <w:name w:val="footer"/>
    <w:basedOn w:val="Normal"/>
    <w:link w:val="FooterChar"/>
    <w:uiPriority w:val="99"/>
    <w:unhideWhenUsed/>
    <w:rsid w:val="003C2A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A74"/>
  </w:style>
  <w:style w:type="paragraph" w:styleId="ListParagraph">
    <w:name w:val="List Paragraph"/>
    <w:basedOn w:val="Normal"/>
    <w:uiPriority w:val="34"/>
    <w:qFormat/>
    <w:rsid w:val="001305E4"/>
    <w:pPr>
      <w:ind w:left="720"/>
      <w:contextualSpacing/>
    </w:pPr>
  </w:style>
  <w:style w:type="table" w:styleId="TableGrid">
    <w:name w:val="Table Grid"/>
    <w:basedOn w:val="TableNormal"/>
    <w:uiPriority w:val="39"/>
    <w:rsid w:val="00B30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617F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17FE"/>
    <w:rPr>
      <w:color w:val="0563C1" w:themeColor="hyperlink"/>
      <w:u w:val="single"/>
    </w:rPr>
  </w:style>
  <w:style w:type="character" w:styleId="FollowedHyperlink">
    <w:name w:val="FollowedHyperlink"/>
    <w:basedOn w:val="DefaultParagraphFont"/>
    <w:uiPriority w:val="99"/>
    <w:semiHidden/>
    <w:unhideWhenUsed/>
    <w:rsid w:val="00F742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165254">
      <w:bodyDiv w:val="1"/>
      <w:marLeft w:val="0"/>
      <w:marRight w:val="0"/>
      <w:marTop w:val="0"/>
      <w:marBottom w:val="0"/>
      <w:divBdr>
        <w:top w:val="none" w:sz="0" w:space="0" w:color="auto"/>
        <w:left w:val="none" w:sz="0" w:space="0" w:color="auto"/>
        <w:bottom w:val="none" w:sz="0" w:space="0" w:color="auto"/>
        <w:right w:val="none" w:sz="0" w:space="0" w:color="auto"/>
      </w:divBdr>
      <w:divsChild>
        <w:div w:id="765074587">
          <w:marLeft w:val="0"/>
          <w:marRight w:val="0"/>
          <w:marTop w:val="0"/>
          <w:marBottom w:val="0"/>
          <w:divBdr>
            <w:top w:val="none" w:sz="0" w:space="0" w:color="auto"/>
            <w:left w:val="none" w:sz="0" w:space="0" w:color="auto"/>
            <w:bottom w:val="none" w:sz="0" w:space="0" w:color="auto"/>
            <w:right w:val="none" w:sz="0" w:space="0" w:color="auto"/>
          </w:divBdr>
        </w:div>
        <w:div w:id="2145193807">
          <w:marLeft w:val="0"/>
          <w:marRight w:val="0"/>
          <w:marTop w:val="0"/>
          <w:marBottom w:val="0"/>
          <w:divBdr>
            <w:top w:val="none" w:sz="0" w:space="0" w:color="auto"/>
            <w:left w:val="none" w:sz="0" w:space="0" w:color="auto"/>
            <w:bottom w:val="none" w:sz="0" w:space="0" w:color="auto"/>
            <w:right w:val="none" w:sz="0" w:space="0" w:color="auto"/>
          </w:divBdr>
        </w:div>
        <w:div w:id="1472138075">
          <w:marLeft w:val="0"/>
          <w:marRight w:val="0"/>
          <w:marTop w:val="0"/>
          <w:marBottom w:val="0"/>
          <w:divBdr>
            <w:top w:val="none" w:sz="0" w:space="0" w:color="auto"/>
            <w:left w:val="none" w:sz="0" w:space="0" w:color="auto"/>
            <w:bottom w:val="none" w:sz="0" w:space="0" w:color="auto"/>
            <w:right w:val="none" w:sz="0" w:space="0" w:color="auto"/>
          </w:divBdr>
          <w:divsChild>
            <w:div w:id="1690788329">
              <w:marLeft w:val="0"/>
              <w:marRight w:val="0"/>
              <w:marTop w:val="0"/>
              <w:marBottom w:val="0"/>
              <w:divBdr>
                <w:top w:val="none" w:sz="0" w:space="0" w:color="auto"/>
                <w:left w:val="none" w:sz="0" w:space="0" w:color="auto"/>
                <w:bottom w:val="none" w:sz="0" w:space="0" w:color="auto"/>
                <w:right w:val="none" w:sz="0" w:space="0" w:color="auto"/>
              </w:divBdr>
            </w:div>
            <w:div w:id="1322081322">
              <w:marLeft w:val="0"/>
              <w:marRight w:val="0"/>
              <w:marTop w:val="0"/>
              <w:marBottom w:val="0"/>
              <w:divBdr>
                <w:top w:val="none" w:sz="0" w:space="0" w:color="auto"/>
                <w:left w:val="none" w:sz="0" w:space="0" w:color="auto"/>
                <w:bottom w:val="none" w:sz="0" w:space="0" w:color="auto"/>
                <w:right w:val="none" w:sz="0" w:space="0" w:color="auto"/>
              </w:divBdr>
            </w:div>
            <w:div w:id="1686520238">
              <w:marLeft w:val="0"/>
              <w:marRight w:val="0"/>
              <w:marTop w:val="0"/>
              <w:marBottom w:val="0"/>
              <w:divBdr>
                <w:top w:val="none" w:sz="0" w:space="0" w:color="auto"/>
                <w:left w:val="none" w:sz="0" w:space="0" w:color="auto"/>
                <w:bottom w:val="none" w:sz="0" w:space="0" w:color="auto"/>
                <w:right w:val="none" w:sz="0" w:space="0" w:color="auto"/>
              </w:divBdr>
            </w:div>
            <w:div w:id="1429692322">
              <w:marLeft w:val="0"/>
              <w:marRight w:val="0"/>
              <w:marTop w:val="0"/>
              <w:marBottom w:val="0"/>
              <w:divBdr>
                <w:top w:val="none" w:sz="0" w:space="0" w:color="auto"/>
                <w:left w:val="none" w:sz="0" w:space="0" w:color="auto"/>
                <w:bottom w:val="none" w:sz="0" w:space="0" w:color="auto"/>
                <w:right w:val="none" w:sz="0" w:space="0" w:color="auto"/>
              </w:divBdr>
            </w:div>
            <w:div w:id="2069300589">
              <w:marLeft w:val="0"/>
              <w:marRight w:val="0"/>
              <w:marTop w:val="0"/>
              <w:marBottom w:val="0"/>
              <w:divBdr>
                <w:top w:val="none" w:sz="0" w:space="0" w:color="auto"/>
                <w:left w:val="none" w:sz="0" w:space="0" w:color="auto"/>
                <w:bottom w:val="none" w:sz="0" w:space="0" w:color="auto"/>
                <w:right w:val="none" w:sz="0" w:space="0" w:color="auto"/>
              </w:divBdr>
            </w:div>
            <w:div w:id="783882975">
              <w:marLeft w:val="0"/>
              <w:marRight w:val="0"/>
              <w:marTop w:val="0"/>
              <w:marBottom w:val="0"/>
              <w:divBdr>
                <w:top w:val="none" w:sz="0" w:space="0" w:color="auto"/>
                <w:left w:val="none" w:sz="0" w:space="0" w:color="auto"/>
                <w:bottom w:val="none" w:sz="0" w:space="0" w:color="auto"/>
                <w:right w:val="none" w:sz="0" w:space="0" w:color="auto"/>
              </w:divBdr>
            </w:div>
            <w:div w:id="1572033653">
              <w:marLeft w:val="0"/>
              <w:marRight w:val="0"/>
              <w:marTop w:val="0"/>
              <w:marBottom w:val="0"/>
              <w:divBdr>
                <w:top w:val="none" w:sz="0" w:space="0" w:color="auto"/>
                <w:left w:val="none" w:sz="0" w:space="0" w:color="auto"/>
                <w:bottom w:val="none" w:sz="0" w:space="0" w:color="auto"/>
                <w:right w:val="none" w:sz="0" w:space="0" w:color="auto"/>
              </w:divBdr>
            </w:div>
            <w:div w:id="524253973">
              <w:marLeft w:val="0"/>
              <w:marRight w:val="0"/>
              <w:marTop w:val="0"/>
              <w:marBottom w:val="0"/>
              <w:divBdr>
                <w:top w:val="none" w:sz="0" w:space="0" w:color="auto"/>
                <w:left w:val="none" w:sz="0" w:space="0" w:color="auto"/>
                <w:bottom w:val="none" w:sz="0" w:space="0" w:color="auto"/>
                <w:right w:val="none" w:sz="0" w:space="0" w:color="auto"/>
              </w:divBdr>
            </w:div>
            <w:div w:id="2078747071">
              <w:marLeft w:val="0"/>
              <w:marRight w:val="0"/>
              <w:marTop w:val="0"/>
              <w:marBottom w:val="0"/>
              <w:divBdr>
                <w:top w:val="none" w:sz="0" w:space="0" w:color="auto"/>
                <w:left w:val="none" w:sz="0" w:space="0" w:color="auto"/>
                <w:bottom w:val="none" w:sz="0" w:space="0" w:color="auto"/>
                <w:right w:val="none" w:sz="0" w:space="0" w:color="auto"/>
              </w:divBdr>
            </w:div>
            <w:div w:id="309212752">
              <w:marLeft w:val="0"/>
              <w:marRight w:val="0"/>
              <w:marTop w:val="0"/>
              <w:marBottom w:val="0"/>
              <w:divBdr>
                <w:top w:val="none" w:sz="0" w:space="0" w:color="auto"/>
                <w:left w:val="none" w:sz="0" w:space="0" w:color="auto"/>
                <w:bottom w:val="none" w:sz="0" w:space="0" w:color="auto"/>
                <w:right w:val="none" w:sz="0" w:space="0" w:color="auto"/>
              </w:divBdr>
            </w:div>
            <w:div w:id="589434970">
              <w:marLeft w:val="0"/>
              <w:marRight w:val="0"/>
              <w:marTop w:val="0"/>
              <w:marBottom w:val="0"/>
              <w:divBdr>
                <w:top w:val="none" w:sz="0" w:space="0" w:color="auto"/>
                <w:left w:val="none" w:sz="0" w:space="0" w:color="auto"/>
                <w:bottom w:val="none" w:sz="0" w:space="0" w:color="auto"/>
                <w:right w:val="none" w:sz="0" w:space="0" w:color="auto"/>
              </w:divBdr>
            </w:div>
            <w:div w:id="1751274114">
              <w:marLeft w:val="0"/>
              <w:marRight w:val="0"/>
              <w:marTop w:val="0"/>
              <w:marBottom w:val="0"/>
              <w:divBdr>
                <w:top w:val="none" w:sz="0" w:space="0" w:color="auto"/>
                <w:left w:val="none" w:sz="0" w:space="0" w:color="auto"/>
                <w:bottom w:val="none" w:sz="0" w:space="0" w:color="auto"/>
                <w:right w:val="none" w:sz="0" w:space="0" w:color="auto"/>
              </w:divBdr>
            </w:div>
            <w:div w:id="1391732052">
              <w:marLeft w:val="0"/>
              <w:marRight w:val="0"/>
              <w:marTop w:val="0"/>
              <w:marBottom w:val="0"/>
              <w:divBdr>
                <w:top w:val="none" w:sz="0" w:space="0" w:color="auto"/>
                <w:left w:val="none" w:sz="0" w:space="0" w:color="auto"/>
                <w:bottom w:val="none" w:sz="0" w:space="0" w:color="auto"/>
                <w:right w:val="none" w:sz="0" w:space="0" w:color="auto"/>
              </w:divBdr>
            </w:div>
            <w:div w:id="476729340">
              <w:marLeft w:val="0"/>
              <w:marRight w:val="0"/>
              <w:marTop w:val="0"/>
              <w:marBottom w:val="0"/>
              <w:divBdr>
                <w:top w:val="none" w:sz="0" w:space="0" w:color="auto"/>
                <w:left w:val="none" w:sz="0" w:space="0" w:color="auto"/>
                <w:bottom w:val="none" w:sz="0" w:space="0" w:color="auto"/>
                <w:right w:val="none" w:sz="0" w:space="0" w:color="auto"/>
              </w:divBdr>
            </w:div>
            <w:div w:id="344594016">
              <w:marLeft w:val="0"/>
              <w:marRight w:val="0"/>
              <w:marTop w:val="0"/>
              <w:marBottom w:val="0"/>
              <w:divBdr>
                <w:top w:val="none" w:sz="0" w:space="0" w:color="auto"/>
                <w:left w:val="none" w:sz="0" w:space="0" w:color="auto"/>
                <w:bottom w:val="none" w:sz="0" w:space="0" w:color="auto"/>
                <w:right w:val="none" w:sz="0" w:space="0" w:color="auto"/>
              </w:divBdr>
            </w:div>
            <w:div w:id="2095083317">
              <w:marLeft w:val="0"/>
              <w:marRight w:val="0"/>
              <w:marTop w:val="0"/>
              <w:marBottom w:val="0"/>
              <w:divBdr>
                <w:top w:val="none" w:sz="0" w:space="0" w:color="auto"/>
                <w:left w:val="none" w:sz="0" w:space="0" w:color="auto"/>
                <w:bottom w:val="none" w:sz="0" w:space="0" w:color="auto"/>
                <w:right w:val="none" w:sz="0" w:space="0" w:color="auto"/>
              </w:divBdr>
            </w:div>
            <w:div w:id="1586915356">
              <w:marLeft w:val="0"/>
              <w:marRight w:val="0"/>
              <w:marTop w:val="0"/>
              <w:marBottom w:val="0"/>
              <w:divBdr>
                <w:top w:val="none" w:sz="0" w:space="0" w:color="auto"/>
                <w:left w:val="none" w:sz="0" w:space="0" w:color="auto"/>
                <w:bottom w:val="none" w:sz="0" w:space="0" w:color="auto"/>
                <w:right w:val="none" w:sz="0" w:space="0" w:color="auto"/>
              </w:divBdr>
            </w:div>
            <w:div w:id="479080769">
              <w:marLeft w:val="0"/>
              <w:marRight w:val="0"/>
              <w:marTop w:val="0"/>
              <w:marBottom w:val="0"/>
              <w:divBdr>
                <w:top w:val="none" w:sz="0" w:space="0" w:color="auto"/>
                <w:left w:val="none" w:sz="0" w:space="0" w:color="auto"/>
                <w:bottom w:val="none" w:sz="0" w:space="0" w:color="auto"/>
                <w:right w:val="none" w:sz="0" w:space="0" w:color="auto"/>
              </w:divBdr>
            </w:div>
            <w:div w:id="301891024">
              <w:marLeft w:val="0"/>
              <w:marRight w:val="0"/>
              <w:marTop w:val="0"/>
              <w:marBottom w:val="0"/>
              <w:divBdr>
                <w:top w:val="none" w:sz="0" w:space="0" w:color="auto"/>
                <w:left w:val="none" w:sz="0" w:space="0" w:color="auto"/>
                <w:bottom w:val="none" w:sz="0" w:space="0" w:color="auto"/>
                <w:right w:val="none" w:sz="0" w:space="0" w:color="auto"/>
              </w:divBdr>
            </w:div>
            <w:div w:id="138675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5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yperlink" Target="http://www.pcusa.org/media/uploads/pda/pdfs/god-with-us-" TargetMode="External"/><Relationship Id="rId26" Type="http://schemas.openxmlformats.org/officeDocument/2006/relationships/image" Target="media/image6.tiff"/><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www.redcross.org/services/prepare/0"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communityarise.com/" TargetMode="External"/><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image" Target="media/image17.tiff"/><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pcusa.org/pda" TargetMode="External"/><Relationship Id="rId20" Type="http://schemas.openxmlformats.org/officeDocument/2006/relationships/footer" Target="footer3.xml"/><Relationship Id="rId29" Type="http://schemas.openxmlformats.org/officeDocument/2006/relationships/image" Target="media/image9.tiff"/><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yperlink" Target="https://worship.calvin.edu/resources/publications/accessible-gospel-inclusive-worship/"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fema.gov/areyouready/index.shtm" TargetMode="External"/><Relationship Id="rId23" Type="http://schemas.openxmlformats.org/officeDocument/2006/relationships/footer" Target="footer4.xml"/><Relationship Id="rId28" Type="http://schemas.openxmlformats.org/officeDocument/2006/relationships/image" Target="media/image8.tiff"/><Relationship Id="rId36"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hyperlink" Target="http://www.peaceriverpresbytery.org/cre.revised.htm" TargetMode="External"/><Relationship Id="rId31" Type="http://schemas.openxmlformats.org/officeDocument/2006/relationships/image" Target="media/image11.tiff"/><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www.cwserp.org/training/ptc/carecon.php" TargetMode="External"/><Relationship Id="rId27" Type="http://schemas.openxmlformats.org/officeDocument/2006/relationships/image" Target="media/image7.tiff"/><Relationship Id="rId30" Type="http://schemas.openxmlformats.org/officeDocument/2006/relationships/image" Target="media/image10.tiff"/><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E384877-BD90-47A3-BB33-4C2FA2F08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14533</Words>
  <Characters>82843</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Stone Belt ARC, Inc</Company>
  <LinksUpToDate>false</LinksUpToDate>
  <CharactersWithSpaces>97182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McKenney</dc:creator>
  <cp:keywords/>
  <dc:description/>
  <cp:lastModifiedBy>Dana Dages</cp:lastModifiedBy>
  <cp:revision>2</cp:revision>
  <dcterms:created xsi:type="dcterms:W3CDTF">2021-09-02T19:22:00Z</dcterms:created>
  <dcterms:modified xsi:type="dcterms:W3CDTF">2021-09-02T19:22:00Z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