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57D54" w14:textId="77777777" w:rsidR="00F47653" w:rsidRPr="00AA26E6" w:rsidRDefault="00AA26E6">
      <w:pPr>
        <w:rPr>
          <w:sz w:val="32"/>
          <w:szCs w:val="32"/>
        </w:rPr>
      </w:pPr>
      <w:r w:rsidRPr="00AA26E6">
        <w:rPr>
          <w:sz w:val="32"/>
          <w:szCs w:val="32"/>
        </w:rPr>
        <w:t>Frequently Asked Questions on Assessment</w:t>
      </w:r>
    </w:p>
    <w:p w14:paraId="3A35ACFF" w14:textId="77777777" w:rsidR="00AA26E6" w:rsidRDefault="00AA26E6" w:rsidP="00AA26E6">
      <w:pPr>
        <w:widowControl w:val="0"/>
        <w:autoSpaceDE w:val="0"/>
        <w:autoSpaceDN w:val="0"/>
        <w:adjustRightInd w:val="0"/>
        <w:rPr>
          <w:rFonts w:cs="SourceSansPro-It"/>
          <w:i/>
          <w:iCs/>
          <w:color w:val="262626"/>
        </w:rPr>
      </w:pPr>
    </w:p>
    <w:p w14:paraId="383A964B"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Who does the assessment?</w:t>
      </w:r>
    </w:p>
    <w:p w14:paraId="3AA4850D"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 xml:space="preserve">The assessors are a collection of experienced </w:t>
      </w:r>
      <w:r>
        <w:rPr>
          <w:rFonts w:cs="SourceSansPro-Regular"/>
          <w:color w:val="262626"/>
        </w:rPr>
        <w:t>new worshiping community leaders</w:t>
      </w:r>
      <w:r w:rsidRPr="00AA26E6">
        <w:rPr>
          <w:rFonts w:cs="SourceSansPro-Regular"/>
          <w:color w:val="262626"/>
        </w:rPr>
        <w:t>, th</w:t>
      </w:r>
      <w:r>
        <w:rPr>
          <w:rFonts w:cs="SourceSansPro-Regular"/>
          <w:color w:val="262626"/>
        </w:rPr>
        <w:t xml:space="preserve">ose who work </w:t>
      </w:r>
      <w:r w:rsidRPr="00AA26E6">
        <w:rPr>
          <w:rFonts w:cs="SourceSansPro-Regular"/>
          <w:color w:val="262626"/>
        </w:rPr>
        <w:t>for church planting organizations, a</w:t>
      </w:r>
      <w:r>
        <w:rPr>
          <w:rFonts w:cs="SourceSansPro-Regular"/>
          <w:color w:val="262626"/>
        </w:rPr>
        <w:t>nd those who oversee new worshiping communities</w:t>
      </w:r>
      <w:r w:rsidRPr="00AA26E6">
        <w:rPr>
          <w:rFonts w:cs="SourceSansPro-Regular"/>
          <w:color w:val="262626"/>
        </w:rPr>
        <w:t>.</w:t>
      </w:r>
    </w:p>
    <w:p w14:paraId="54911A57" w14:textId="77777777" w:rsidR="00AA26E6" w:rsidRDefault="00AA26E6" w:rsidP="00AA26E6">
      <w:pPr>
        <w:widowControl w:val="0"/>
        <w:autoSpaceDE w:val="0"/>
        <w:autoSpaceDN w:val="0"/>
        <w:adjustRightInd w:val="0"/>
        <w:rPr>
          <w:rFonts w:cs="SourceSansPro-It"/>
          <w:i/>
          <w:iCs/>
          <w:color w:val="262626"/>
        </w:rPr>
      </w:pPr>
    </w:p>
    <w:p w14:paraId="5DAC548B"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What are the inventories used?</w:t>
      </w:r>
    </w:p>
    <w:p w14:paraId="373449A4" w14:textId="77777777" w:rsidR="00AA26E6" w:rsidRDefault="00AA26E6" w:rsidP="00AA26E6">
      <w:pPr>
        <w:widowControl w:val="0"/>
        <w:autoSpaceDE w:val="0"/>
        <w:autoSpaceDN w:val="0"/>
        <w:adjustRightInd w:val="0"/>
        <w:rPr>
          <w:rFonts w:cs="SourceSansPro-Regular"/>
          <w:color w:val="262626"/>
        </w:rPr>
      </w:pPr>
      <w:r w:rsidRPr="00AA26E6">
        <w:rPr>
          <w:rFonts w:cs="SourceSansPro-Regular"/>
          <w:color w:val="262626"/>
        </w:rPr>
        <w:t>We currently use KTS II (</w:t>
      </w:r>
      <w:proofErr w:type="spellStart"/>
      <w:r w:rsidRPr="00AA26E6">
        <w:rPr>
          <w:rFonts w:cs="SourceSansPro-Regular"/>
          <w:color w:val="262626"/>
        </w:rPr>
        <w:t>Keirsey</w:t>
      </w:r>
      <w:proofErr w:type="spellEnd"/>
      <w:r w:rsidRPr="00AA26E6">
        <w:rPr>
          <w:rFonts w:cs="SourceSansPro-Regular"/>
          <w:color w:val="262626"/>
        </w:rPr>
        <w:t xml:space="preserve"> Temperament Sorter); and </w:t>
      </w:r>
      <w:proofErr w:type="spellStart"/>
      <w:r w:rsidRPr="00AA26E6">
        <w:rPr>
          <w:rFonts w:cs="SourceSansPro-Regular"/>
          <w:color w:val="262626"/>
        </w:rPr>
        <w:t>Strengthsfinder</w:t>
      </w:r>
      <w:proofErr w:type="spellEnd"/>
      <w:r w:rsidRPr="00AA26E6">
        <w:rPr>
          <w:rFonts w:cs="SourceSansPro-Regular"/>
          <w:color w:val="262626"/>
        </w:rPr>
        <w:t xml:space="preserve"> 2.0. Those being assessed will receive these in our final reports.</w:t>
      </w:r>
    </w:p>
    <w:p w14:paraId="6BF9D6B1" w14:textId="77777777" w:rsidR="00AA26E6" w:rsidRDefault="00AA26E6" w:rsidP="00AA26E6">
      <w:pPr>
        <w:widowControl w:val="0"/>
        <w:autoSpaceDE w:val="0"/>
        <w:autoSpaceDN w:val="0"/>
        <w:adjustRightInd w:val="0"/>
        <w:rPr>
          <w:rFonts w:cs="SourceSansPro-Regular"/>
          <w:color w:val="262626"/>
        </w:rPr>
      </w:pPr>
    </w:p>
    <w:p w14:paraId="6AAE3464"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W</w:t>
      </w:r>
      <w:r>
        <w:rPr>
          <w:rFonts w:cs="SourceSansPro-It"/>
          <w:i/>
          <w:iCs/>
          <w:color w:val="262626"/>
        </w:rPr>
        <w:t>here do the results go</w:t>
      </w:r>
      <w:r w:rsidRPr="00AA26E6">
        <w:rPr>
          <w:rFonts w:cs="SourceSansPro-It"/>
          <w:i/>
          <w:iCs/>
          <w:color w:val="262626"/>
        </w:rPr>
        <w:t>?</w:t>
      </w:r>
    </w:p>
    <w:p w14:paraId="381CD657" w14:textId="77777777" w:rsidR="00AA26E6" w:rsidRDefault="00AA26E6" w:rsidP="00AA26E6">
      <w:pPr>
        <w:widowControl w:val="0"/>
        <w:autoSpaceDE w:val="0"/>
        <w:autoSpaceDN w:val="0"/>
        <w:adjustRightInd w:val="0"/>
        <w:rPr>
          <w:rFonts w:cs="SourceSansPro-Regular"/>
          <w:color w:val="262626"/>
        </w:rPr>
      </w:pPr>
      <w:r w:rsidRPr="00AA26E6">
        <w:rPr>
          <w:rFonts w:cs="SourceSansPro-Regular"/>
          <w:color w:val="262626"/>
        </w:rPr>
        <w:t>If an organization is sponsoring someone both parti</w:t>
      </w:r>
      <w:r>
        <w:rPr>
          <w:rFonts w:cs="SourceSansPro-Regular"/>
          <w:color w:val="262626"/>
        </w:rPr>
        <w:t xml:space="preserve">es get the results of the </w:t>
      </w:r>
      <w:r w:rsidRPr="00AA26E6">
        <w:rPr>
          <w:rFonts w:cs="SourceSansPro-Regular"/>
          <w:color w:val="262626"/>
        </w:rPr>
        <w:t>assessment. If they are Presbyterian, we ask those who are positively assessed if we can pass th</w:t>
      </w:r>
      <w:r>
        <w:rPr>
          <w:rFonts w:cs="SourceSansPro-Regular"/>
          <w:color w:val="262626"/>
        </w:rPr>
        <w:t>eir name to potential new worshiping community</w:t>
      </w:r>
      <w:r w:rsidRPr="00AA26E6">
        <w:rPr>
          <w:rFonts w:cs="SourceSansPro-Regular"/>
          <w:color w:val="262626"/>
        </w:rPr>
        <w:t xml:space="preserve"> opportunities.</w:t>
      </w:r>
    </w:p>
    <w:p w14:paraId="4557A4AB" w14:textId="77777777" w:rsidR="00AA26E6" w:rsidRPr="00AA26E6" w:rsidRDefault="00AA26E6" w:rsidP="00AA26E6">
      <w:pPr>
        <w:widowControl w:val="0"/>
        <w:autoSpaceDE w:val="0"/>
        <w:autoSpaceDN w:val="0"/>
        <w:adjustRightInd w:val="0"/>
        <w:rPr>
          <w:rFonts w:cs="SourceSansPro-Regular"/>
          <w:color w:val="262626"/>
        </w:rPr>
      </w:pPr>
    </w:p>
    <w:p w14:paraId="4E54FE86" w14:textId="77777777" w:rsidR="00AA26E6" w:rsidRPr="00AA26E6" w:rsidRDefault="00AA26E6" w:rsidP="00AA26E6">
      <w:pPr>
        <w:widowControl w:val="0"/>
        <w:autoSpaceDE w:val="0"/>
        <w:autoSpaceDN w:val="0"/>
        <w:adjustRightInd w:val="0"/>
        <w:rPr>
          <w:rFonts w:cs="SourceSansPro-Regular"/>
          <w:color w:val="262626"/>
        </w:rPr>
      </w:pPr>
      <w:r>
        <w:rPr>
          <w:rFonts w:cs="SourceSansPro-It"/>
          <w:i/>
          <w:iCs/>
          <w:color w:val="262626"/>
        </w:rPr>
        <w:t>What if the results lead</w:t>
      </w:r>
      <w:r w:rsidRPr="00AA26E6">
        <w:rPr>
          <w:rFonts w:cs="SourceSansPro-It"/>
          <w:i/>
          <w:iCs/>
          <w:color w:val="262626"/>
        </w:rPr>
        <w:t xml:space="preserve"> away from church planting?</w:t>
      </w:r>
    </w:p>
    <w:p w14:paraId="2DB542AE"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Regardless of the out</w:t>
      </w:r>
      <w:r>
        <w:rPr>
          <w:rFonts w:cs="SourceSansPro-Regular"/>
          <w:color w:val="262626"/>
        </w:rPr>
        <w:t xml:space="preserve">come, this assessment will be </w:t>
      </w:r>
      <w:r w:rsidRPr="00AA26E6">
        <w:rPr>
          <w:rFonts w:cs="SourceSansPro-Regular"/>
          <w:color w:val="262626"/>
        </w:rPr>
        <w:t xml:space="preserve">valuable in understanding more fully the </w:t>
      </w:r>
      <w:r>
        <w:rPr>
          <w:rFonts w:cs="SourceSansPro-Regular"/>
          <w:color w:val="262626"/>
        </w:rPr>
        <w:t xml:space="preserve">unique talents you have for </w:t>
      </w:r>
      <w:r w:rsidRPr="00AA26E6">
        <w:rPr>
          <w:rFonts w:cs="SourceSansPro-Regular"/>
          <w:color w:val="262626"/>
        </w:rPr>
        <w:t>ministry.</w:t>
      </w:r>
    </w:p>
    <w:p w14:paraId="1DCBEB8C" w14:textId="77777777" w:rsidR="00AA26E6" w:rsidRDefault="00AA26E6" w:rsidP="00AA26E6">
      <w:pPr>
        <w:widowControl w:val="0"/>
        <w:autoSpaceDE w:val="0"/>
        <w:autoSpaceDN w:val="0"/>
        <w:adjustRightInd w:val="0"/>
        <w:rPr>
          <w:rFonts w:cs="SourceSansPro-It"/>
          <w:i/>
          <w:iCs/>
          <w:color w:val="262626"/>
        </w:rPr>
      </w:pPr>
    </w:p>
    <w:p w14:paraId="331827A3"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My Mission Program Grant commitment letter says I need to participate in an assessment. Why is this important?</w:t>
      </w:r>
    </w:p>
    <w:p w14:paraId="40B56085"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Discerning Missional Leadership Assessments are an important part of your development because faithful and self-aware leaders propel new worshiping communities forward. The assessment also helps your presbytery or partner congregation be certain that you are the right person for the hard work of starting a new worshiping community.</w:t>
      </w:r>
    </w:p>
    <w:p w14:paraId="0944B306" w14:textId="77777777" w:rsidR="00AA26E6" w:rsidRDefault="00AA26E6" w:rsidP="00AA26E6">
      <w:pPr>
        <w:widowControl w:val="0"/>
        <w:autoSpaceDE w:val="0"/>
        <w:autoSpaceDN w:val="0"/>
        <w:adjustRightInd w:val="0"/>
        <w:rPr>
          <w:rFonts w:cs="SourceSansPro-It"/>
          <w:i/>
          <w:iCs/>
          <w:color w:val="262626"/>
        </w:rPr>
      </w:pPr>
    </w:p>
    <w:p w14:paraId="2B94A574"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How do I register for an assessment?</w:t>
      </w:r>
    </w:p>
    <w:p w14:paraId="009C166E" w14:textId="77777777" w:rsidR="00AA26E6" w:rsidRDefault="00AA26E6" w:rsidP="00AA26E6">
      <w:pPr>
        <w:widowControl w:val="0"/>
        <w:autoSpaceDE w:val="0"/>
        <w:autoSpaceDN w:val="0"/>
        <w:adjustRightInd w:val="0"/>
        <w:rPr>
          <w:rFonts w:cs="SourceSansPro-Regular"/>
          <w:color w:val="262626"/>
        </w:rPr>
      </w:pPr>
      <w:r w:rsidRPr="00AA26E6">
        <w:rPr>
          <w:rFonts w:cs="SourceSansPro-Regular"/>
          <w:color w:val="262626"/>
        </w:rPr>
        <w:t>Information and registration materials for the Discerning Missional Leadership Assessment are available from the apply now tab</w:t>
      </w:r>
      <w:r>
        <w:rPr>
          <w:rFonts w:cs="SourceSansPro-Regular"/>
          <w:color w:val="262626"/>
        </w:rPr>
        <w:t xml:space="preserve">: </w:t>
      </w:r>
      <w:hyperlink r:id="rId4" w:history="1">
        <w:r w:rsidRPr="00015F12">
          <w:rPr>
            <w:rStyle w:val="Hyperlink"/>
            <w:rFonts w:cs="SourceSansPro-Regular"/>
          </w:rPr>
          <w:t>http://www.presbyterianmission.org/ministries/1001-2/assessment/</w:t>
        </w:r>
      </w:hyperlink>
    </w:p>
    <w:p w14:paraId="7F1531C7" w14:textId="77777777" w:rsidR="00AA26E6" w:rsidRPr="00AA26E6" w:rsidRDefault="00AA26E6" w:rsidP="00AA26E6">
      <w:pPr>
        <w:widowControl w:val="0"/>
        <w:autoSpaceDE w:val="0"/>
        <w:autoSpaceDN w:val="0"/>
        <w:adjustRightInd w:val="0"/>
        <w:rPr>
          <w:rFonts w:cs="SourceSansPro-Regular"/>
          <w:color w:val="262626"/>
        </w:rPr>
      </w:pPr>
    </w:p>
    <w:p w14:paraId="6B23ABDB"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How much does an assessment cost?</w:t>
      </w:r>
    </w:p>
    <w:p w14:paraId="5284F302"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$675 for an Individual; $775 for a couple</w:t>
      </w:r>
    </w:p>
    <w:p w14:paraId="516B76B5"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Full-time Seminary Students (Non-</w:t>
      </w:r>
      <w:proofErr w:type="spellStart"/>
      <w:proofErr w:type="gramStart"/>
      <w:r w:rsidRPr="00AA26E6">
        <w:rPr>
          <w:rFonts w:cs="SourceSansPro-Regular"/>
          <w:color w:val="262626"/>
        </w:rPr>
        <w:t>D.Min</w:t>
      </w:r>
      <w:proofErr w:type="spellEnd"/>
      <w:proofErr w:type="gramEnd"/>
      <w:r w:rsidRPr="00AA26E6">
        <w:rPr>
          <w:rFonts w:cs="SourceSansPro-Regular"/>
          <w:color w:val="262626"/>
        </w:rPr>
        <w:t>):</w:t>
      </w:r>
    </w:p>
    <w:p w14:paraId="22B5D592"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 xml:space="preserve">$325 for an </w:t>
      </w:r>
      <w:proofErr w:type="gramStart"/>
      <w:r w:rsidRPr="00AA26E6">
        <w:rPr>
          <w:rFonts w:cs="SourceSansPro-Regular"/>
          <w:color w:val="262626"/>
        </w:rPr>
        <w:t>individual;  $</w:t>
      </w:r>
      <w:proofErr w:type="gramEnd"/>
      <w:r w:rsidRPr="00AA26E6">
        <w:rPr>
          <w:rFonts w:cs="SourceSansPro-Regular"/>
          <w:color w:val="262626"/>
        </w:rPr>
        <w:t>425 for a couple</w:t>
      </w:r>
    </w:p>
    <w:p w14:paraId="34CF1762"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The cost covers housing and most meals as well</w:t>
      </w:r>
      <w:r>
        <w:rPr>
          <w:rFonts w:cs="SourceSansPro-Regular"/>
          <w:color w:val="262626"/>
        </w:rPr>
        <w:t xml:space="preserve"> as the cost of the assessment. </w:t>
      </w:r>
      <w:r w:rsidRPr="00AA26E6">
        <w:rPr>
          <w:rFonts w:cs="SourceSansPro-Regular"/>
          <w:color w:val="262626"/>
        </w:rPr>
        <w:t>Recipients of Mission Program Grants are eligible for a reduced rate (see your commitment letter for details).</w:t>
      </w:r>
    </w:p>
    <w:p w14:paraId="07C0E02C" w14:textId="77777777" w:rsidR="00AA26E6" w:rsidRDefault="00AA26E6" w:rsidP="00AA26E6">
      <w:pPr>
        <w:widowControl w:val="0"/>
        <w:autoSpaceDE w:val="0"/>
        <w:autoSpaceDN w:val="0"/>
        <w:adjustRightInd w:val="0"/>
        <w:rPr>
          <w:rFonts w:cs="SourceSansPro-It"/>
          <w:i/>
          <w:iCs/>
          <w:color w:val="262626"/>
        </w:rPr>
      </w:pPr>
    </w:p>
    <w:p w14:paraId="0D64BC19"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Is there any way we can get financial help for the cost of the assessment?</w:t>
      </w:r>
    </w:p>
    <w:p w14:paraId="6C90C2D4"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 xml:space="preserve">The cost of the assessment is significantly underwritten by the Presbyterian Mission Agency. We recommend that the presbytery or partner congregation share in the cost of the assessment. All parties benefit from finding the right leader for a new worshiping community. The grant itself may be used to contribute toward the expense of the assessment. When the </w:t>
      </w:r>
      <w:r w:rsidRPr="00AA26E6">
        <w:rPr>
          <w:rFonts w:cs="SourceSansPro-Regular"/>
          <w:color w:val="262626"/>
        </w:rPr>
        <w:lastRenderedPageBreak/>
        <w:t>DML was added as a condition for grant recipients, the amount of the grant was increased to address the added cost associated with the conditions. Or consider using the specific cost of an assessment to gain a new donor to your community.</w:t>
      </w:r>
    </w:p>
    <w:p w14:paraId="088F1E41" w14:textId="77777777" w:rsidR="00AA26E6" w:rsidRDefault="00AA26E6" w:rsidP="00AA26E6">
      <w:pPr>
        <w:widowControl w:val="0"/>
        <w:autoSpaceDE w:val="0"/>
        <w:autoSpaceDN w:val="0"/>
        <w:adjustRightInd w:val="0"/>
        <w:rPr>
          <w:rFonts w:cs="SourceSansPro-It"/>
          <w:i/>
          <w:iCs/>
          <w:color w:val="262626"/>
        </w:rPr>
      </w:pPr>
    </w:p>
    <w:p w14:paraId="758851FE"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It"/>
          <w:i/>
          <w:iCs/>
          <w:color w:val="262626"/>
        </w:rPr>
        <w:t>Do I need to use the DML assessment offered by the Presbyterian Mission agency?</w:t>
      </w:r>
    </w:p>
    <w:p w14:paraId="09BE67D3" w14:textId="77777777" w:rsidR="00AA26E6" w:rsidRPr="00AA26E6" w:rsidRDefault="00AA26E6" w:rsidP="00AA26E6">
      <w:pPr>
        <w:widowControl w:val="0"/>
        <w:autoSpaceDE w:val="0"/>
        <w:autoSpaceDN w:val="0"/>
        <w:adjustRightInd w:val="0"/>
        <w:rPr>
          <w:rFonts w:cs="SourceSansPro-Regular"/>
          <w:color w:val="262626"/>
        </w:rPr>
      </w:pPr>
      <w:r w:rsidRPr="00AA26E6">
        <w:rPr>
          <w:rFonts w:cs="SourceSansPro-Regular"/>
          <w:color w:val="262626"/>
        </w:rPr>
        <w:t>No. There are other organizations that offer assessments for church planters</w:t>
      </w:r>
      <w:r>
        <w:rPr>
          <w:rFonts w:cs="SourceSansPro-Regular"/>
          <w:color w:val="262626"/>
        </w:rPr>
        <w:t xml:space="preserve"> which you are welcome to explore</w:t>
      </w:r>
      <w:r w:rsidRPr="00AA26E6">
        <w:rPr>
          <w:rFonts w:cs="SourceSansPro-Regular"/>
          <w:color w:val="262626"/>
        </w:rPr>
        <w:t>. They usually cost more than the DML. The DML has been specifically designed to identify leaders who are suited for the missional, contextual work of starting a new worshiping community. The DML is also available in a variety of language and cultural contexts.</w:t>
      </w:r>
      <w:r>
        <w:rPr>
          <w:rFonts w:cs="SourceSansPro-Regular"/>
          <w:color w:val="262626"/>
        </w:rPr>
        <w:t xml:space="preserve"> </w:t>
      </w:r>
    </w:p>
    <w:p w14:paraId="68A1C884" w14:textId="77777777" w:rsidR="00AA26E6" w:rsidRDefault="00AA26E6" w:rsidP="00AA26E6">
      <w:pPr>
        <w:widowControl w:val="0"/>
        <w:autoSpaceDE w:val="0"/>
        <w:autoSpaceDN w:val="0"/>
        <w:adjustRightInd w:val="0"/>
        <w:rPr>
          <w:rFonts w:cs="SourceSansPro-It"/>
          <w:i/>
          <w:iCs/>
          <w:color w:val="262626"/>
        </w:rPr>
      </w:pPr>
    </w:p>
    <w:p w14:paraId="21965901" w14:textId="77777777" w:rsidR="00AA26E6" w:rsidRPr="00AA26E6" w:rsidRDefault="00AA26E6" w:rsidP="00AA26E6">
      <w:pPr>
        <w:widowControl w:val="0"/>
        <w:autoSpaceDE w:val="0"/>
        <w:autoSpaceDN w:val="0"/>
        <w:adjustRightInd w:val="0"/>
        <w:rPr>
          <w:rFonts w:cs="SourceSansPro-Regular"/>
          <w:color w:val="262626"/>
        </w:rPr>
      </w:pPr>
      <w:bookmarkStart w:id="0" w:name="_GoBack"/>
      <w:bookmarkEnd w:id="0"/>
      <w:r w:rsidRPr="00AA26E6">
        <w:rPr>
          <w:rFonts w:cs="SourceSansPro-It"/>
          <w:i/>
          <w:iCs/>
          <w:color w:val="262626"/>
        </w:rPr>
        <w:t>Should my spouse attend the assessment with me?</w:t>
      </w:r>
    </w:p>
    <w:p w14:paraId="1FE1482B" w14:textId="77777777" w:rsidR="00AA26E6" w:rsidRPr="00AA26E6" w:rsidRDefault="00AA26E6" w:rsidP="00AA26E6">
      <w:r w:rsidRPr="00AA26E6">
        <w:rPr>
          <w:rFonts w:cs="SourceSansPro-Regular"/>
          <w:color w:val="262626"/>
        </w:rPr>
        <w:t>We encourage spouses to attend regardless of their desire to take an active role in a new initiative. Spouses who will assume a leadership role should apply for assessment as well.</w:t>
      </w:r>
    </w:p>
    <w:sectPr w:rsidR="00AA26E6" w:rsidRPr="00AA26E6" w:rsidSect="0058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SansPro-It">
    <w:altName w:val="Calibri"/>
    <w:panose1 w:val="00000000000000000000"/>
    <w:charset w:val="00"/>
    <w:family w:val="auto"/>
    <w:notTrueType/>
    <w:pitch w:val="default"/>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E6"/>
    <w:rsid w:val="00250FC1"/>
    <w:rsid w:val="00582161"/>
    <w:rsid w:val="0062720A"/>
    <w:rsid w:val="00843D6F"/>
    <w:rsid w:val="00A00DD6"/>
    <w:rsid w:val="00A712E7"/>
    <w:rsid w:val="00AA26E6"/>
    <w:rsid w:val="00D6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1182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esbyterianmission.org/ministries/1001-2/assessmen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2833</Characters>
  <Application>Microsoft Macintosh Word</Application>
  <DocSecurity>0</DocSecurity>
  <Lines>23</Lines>
  <Paragraphs>6</Paragraphs>
  <ScaleCrop>false</ScaleCrop>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White</dc:creator>
  <cp:keywords/>
  <dc:description/>
  <cp:lastModifiedBy>Vera White</cp:lastModifiedBy>
  <cp:revision>1</cp:revision>
  <dcterms:created xsi:type="dcterms:W3CDTF">2016-07-26T14:59:00Z</dcterms:created>
  <dcterms:modified xsi:type="dcterms:W3CDTF">2016-07-26T15:05:00Z</dcterms:modified>
</cp:coreProperties>
</file>